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08753F4C" w:rsidR="000338EF" w:rsidRPr="0097714B" w:rsidRDefault="00955C9C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0338EF" w:rsidRPr="00FE0CCF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6F4F32" w:rsidRPr="006F4F32">
        <w:rPr>
          <w:rFonts w:asciiTheme="minorHAnsi" w:hAnsiTheme="minorHAnsi" w:cstheme="minorHAnsi"/>
          <w:b/>
          <w:bCs/>
          <w:sz w:val="22"/>
          <w:szCs w:val="22"/>
        </w:rPr>
        <w:t>ZP.60.DWC.9.2022</w:t>
      </w:r>
    </w:p>
    <w:p w14:paraId="03337B66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7714B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</w:t>
      </w:r>
    </w:p>
    <w:p w14:paraId="6911BBA3" w14:textId="198519B2" w:rsidR="000338EF" w:rsidRPr="00A64706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S</w:t>
      </w:r>
      <w:r w:rsidR="001E335B" w:rsidRPr="00A64706">
        <w:rPr>
          <w:rFonts w:asciiTheme="minorHAnsi" w:hAnsiTheme="minorHAnsi" w:cstheme="minorHAnsi"/>
          <w:sz w:val="22"/>
          <w:szCs w:val="22"/>
        </w:rPr>
        <w:t>pecyfikacja</w:t>
      </w:r>
      <w:r w:rsidRPr="00A64706">
        <w:rPr>
          <w:rFonts w:asciiTheme="minorHAnsi" w:hAnsiTheme="minorHAnsi" w:cstheme="minorHAnsi"/>
          <w:sz w:val="22"/>
          <w:szCs w:val="22"/>
        </w:rPr>
        <w:t xml:space="preserve">  Istotnych Warunków Zamówienia</w:t>
      </w:r>
    </w:p>
    <w:p w14:paraId="68585646" w14:textId="4290BC7B" w:rsidR="000338EF" w:rsidRPr="000D4E6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 xml:space="preserve">zwana dalej specyfikacją, dot. </w:t>
      </w:r>
      <w:r w:rsidRPr="00600FFC">
        <w:rPr>
          <w:rFonts w:asciiTheme="minorHAnsi" w:hAnsiTheme="minorHAnsi" w:cstheme="minorHAnsi"/>
          <w:sz w:val="22"/>
          <w:szCs w:val="22"/>
        </w:rPr>
        <w:t xml:space="preserve">postępowania o udzielenie zamówienia sektorowego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00FFC">
        <w:rPr>
          <w:rFonts w:asciiTheme="minorHAnsi" w:hAnsiTheme="minorHAnsi" w:cstheme="minorHAnsi"/>
          <w:sz w:val="22"/>
          <w:szCs w:val="22"/>
        </w:rPr>
        <w:t xml:space="preserve">, </w:t>
      </w:r>
      <w:r w:rsidRPr="00600FFC">
        <w:rPr>
          <w:rFonts w:asciiTheme="minorHAnsi" w:hAnsiTheme="minorHAnsi" w:cstheme="minorHAnsi"/>
          <w:b/>
          <w:bCs/>
          <w:sz w:val="22"/>
          <w:szCs w:val="22"/>
          <w:u w:val="single"/>
        </w:rPr>
        <w:t>nie podlegającego</w:t>
      </w:r>
      <w:r w:rsidRPr="00600FFC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00FFC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>
        <w:rPr>
          <w:rFonts w:asciiTheme="minorHAnsi" w:hAnsiTheme="minorHAnsi" w:cstheme="minorHAnsi"/>
          <w:sz w:val="22"/>
          <w:szCs w:val="22"/>
        </w:rPr>
        <w:br/>
      </w:r>
      <w:r w:rsidR="00D96977" w:rsidRPr="00600FFC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00FFC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00FFC">
        <w:rPr>
          <w:rFonts w:asciiTheme="minorHAnsi" w:hAnsiTheme="minorHAnsi" w:cstheme="minorHAnsi"/>
          <w:sz w:val="22"/>
          <w:szCs w:val="22"/>
        </w:rPr>
        <w:t>5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00FFC">
        <w:rPr>
          <w:rFonts w:asciiTheme="minorHAnsi" w:hAnsiTheme="minorHAnsi" w:cstheme="minorHAnsi"/>
          <w:sz w:val="22"/>
          <w:szCs w:val="22"/>
        </w:rPr>
        <w:t>4</w:t>
      </w:r>
      <w:r w:rsidRPr="00600FFC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00FFC">
        <w:rPr>
          <w:rFonts w:asciiTheme="minorHAnsi" w:hAnsiTheme="minorHAnsi" w:cstheme="minorHAnsi"/>
          <w:sz w:val="22"/>
          <w:szCs w:val="22"/>
        </w:rPr>
        <w:t>)</w:t>
      </w:r>
      <w:r w:rsidRPr="00600FFC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600FFC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600FFC">
        <w:rPr>
          <w:rFonts w:asciiTheme="minorHAnsi" w:hAnsiTheme="minorHAnsi" w:cstheme="minorHAnsi"/>
          <w:sz w:val="22"/>
          <w:szCs w:val="22"/>
        </w:rPr>
        <w:t xml:space="preserve">. (wartość zamówienia niższa niż </w:t>
      </w:r>
      <w:r w:rsidR="00F95D31" w:rsidRPr="00600FFC">
        <w:rPr>
          <w:rFonts w:asciiTheme="minorHAnsi" w:hAnsiTheme="minorHAnsi" w:cstheme="minorHAnsi"/>
          <w:sz w:val="22"/>
          <w:szCs w:val="22"/>
        </w:rPr>
        <w:t>progi unijne</w:t>
      </w:r>
      <w:r w:rsidRPr="00600FFC">
        <w:rPr>
          <w:rFonts w:asciiTheme="minorHAnsi" w:hAnsiTheme="minorHAnsi" w:cstheme="minorHAnsi"/>
          <w:sz w:val="22"/>
          <w:szCs w:val="22"/>
        </w:rPr>
        <w:t>),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D4E6D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0D4E6D">
        <w:rPr>
          <w:rFonts w:asciiTheme="minorHAnsi" w:hAnsiTheme="minorHAnsi" w:cstheme="minorHAnsi"/>
          <w:sz w:val="22"/>
          <w:szCs w:val="22"/>
        </w:rPr>
        <w:t> </w:t>
      </w:r>
      <w:r w:rsidRPr="000D4E6D">
        <w:rPr>
          <w:rFonts w:asciiTheme="minorHAnsi" w:hAnsiTheme="minorHAnsi" w:cstheme="minorHAnsi"/>
          <w:sz w:val="22"/>
          <w:szCs w:val="22"/>
        </w:rPr>
        <w:t>trybie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25F76EE5" w14:textId="77777777" w:rsidR="00606664" w:rsidRPr="000D4E6D" w:rsidRDefault="00606664" w:rsidP="00606664">
      <w:pPr>
        <w:pStyle w:val="Tekstpodstawowywcity"/>
        <w:ind w:left="0"/>
        <w:jc w:val="center"/>
        <w:rPr>
          <w:rFonts w:ascii="Calibri" w:hAnsi="Calibri"/>
          <w:b/>
          <w:sz w:val="22"/>
          <w:szCs w:val="22"/>
        </w:rPr>
      </w:pPr>
      <w:bookmarkStart w:id="0" w:name="_Hlk76563767"/>
    </w:p>
    <w:p w14:paraId="1F8A63B6" w14:textId="4DE8CBEE" w:rsidR="003751DC" w:rsidRPr="00606664" w:rsidRDefault="00606664" w:rsidP="00606664">
      <w:pPr>
        <w:pStyle w:val="Tekstpodstawowywcity"/>
        <w:ind w:left="0"/>
        <w:jc w:val="center"/>
        <w:rPr>
          <w:rFonts w:ascii="Calibri" w:hAnsi="Calibri"/>
          <w:b/>
          <w:kern w:val="0"/>
          <w:sz w:val="22"/>
          <w:szCs w:val="22"/>
          <w:lang w:eastAsia="pl-PL"/>
        </w:rPr>
      </w:pPr>
      <w:bookmarkStart w:id="1" w:name="_Hlk90551849"/>
      <w:bookmarkStart w:id="2" w:name="_Hlk95978502"/>
      <w:r w:rsidRPr="000D4E6D">
        <w:rPr>
          <w:rFonts w:ascii="Calibri" w:hAnsi="Calibri"/>
          <w:b/>
          <w:sz w:val="22"/>
          <w:szCs w:val="22"/>
        </w:rPr>
        <w:t>„</w:t>
      </w:r>
      <w:bookmarkStart w:id="3" w:name="_Hlk89769252"/>
      <w:r w:rsidRPr="000D4E6D">
        <w:rPr>
          <w:rFonts w:ascii="Calibri" w:hAnsi="Calibri"/>
          <w:b/>
          <w:sz w:val="22"/>
          <w:szCs w:val="22"/>
        </w:rPr>
        <w:t xml:space="preserve">Budowa układu wysokosprawnej kogeneracji </w:t>
      </w:r>
      <w:r w:rsidR="00AE787F" w:rsidRPr="000D4E6D">
        <w:rPr>
          <w:rFonts w:ascii="Calibri" w:hAnsi="Calibri"/>
          <w:b/>
          <w:sz w:val="22"/>
          <w:szCs w:val="22"/>
        </w:rPr>
        <w:t xml:space="preserve">o mocy 0,999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</w:t>
      </w:r>
      <w:r w:rsidRPr="000D4E6D">
        <w:rPr>
          <w:rFonts w:ascii="Calibri" w:hAnsi="Calibri"/>
          <w:b/>
          <w:sz w:val="22"/>
          <w:szCs w:val="22"/>
        </w:rPr>
        <w:t xml:space="preserve">w Starym Sączu </w:t>
      </w:r>
      <w:r w:rsidR="00AE787F" w:rsidRPr="000D4E6D">
        <w:rPr>
          <w:rFonts w:ascii="Calibri" w:hAnsi="Calibri"/>
          <w:b/>
          <w:sz w:val="22"/>
          <w:szCs w:val="22"/>
        </w:rPr>
        <w:t>dla</w:t>
      </w:r>
      <w:r w:rsidR="00C5042F" w:rsidRPr="000D4E6D">
        <w:rPr>
          <w:rFonts w:ascii="Calibri" w:hAnsi="Calibri"/>
          <w:b/>
          <w:sz w:val="22"/>
          <w:szCs w:val="22"/>
        </w:rPr>
        <w:t xml:space="preserve"> </w:t>
      </w:r>
      <w:r w:rsidRPr="000D4E6D">
        <w:rPr>
          <w:rFonts w:ascii="Calibri" w:hAnsi="Calibri"/>
          <w:b/>
          <w:sz w:val="22"/>
          <w:szCs w:val="22"/>
        </w:rPr>
        <w:t>MPEC Nowy Sącz</w:t>
      </w:r>
      <w:bookmarkEnd w:id="3"/>
      <w:r w:rsidRPr="000D4E6D">
        <w:rPr>
          <w:rFonts w:ascii="Calibri" w:hAnsi="Calibri"/>
          <w:b/>
          <w:sz w:val="22"/>
          <w:szCs w:val="22"/>
        </w:rPr>
        <w:t>”</w:t>
      </w:r>
      <w:bookmarkEnd w:id="1"/>
      <w:r w:rsidR="003751DC">
        <w:rPr>
          <w:rFonts w:ascii="Calibri" w:hAnsi="Calibri" w:cs="Calibri"/>
          <w:b/>
          <w:bCs/>
          <w:sz w:val="22"/>
          <w:szCs w:val="22"/>
        </w:rPr>
        <w:br/>
      </w:r>
    </w:p>
    <w:bookmarkEnd w:id="0"/>
    <w:bookmarkEnd w:id="2"/>
    <w:p w14:paraId="5FD787B4" w14:textId="4106DACC" w:rsidR="009B2756" w:rsidRPr="007E336E" w:rsidRDefault="003751DC" w:rsidP="00606664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7030A0"/>
          <w:sz w:val="22"/>
          <w:szCs w:val="22"/>
          <w:lang w:eastAsia="pl-PL"/>
        </w:rPr>
      </w:pPr>
      <w:r w:rsidRPr="003751DC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3751DC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3751DC">
        <w:rPr>
          <w:rFonts w:ascii="Calibri" w:hAnsi="Calibri" w:cs="Calibri"/>
          <w:bCs/>
          <w:sz w:val="22"/>
          <w:szCs w:val="22"/>
        </w:rPr>
        <w:t xml:space="preserve">„Regulaminu udzielania zamówień MPEC Sp.  z o. o. </w:t>
      </w:r>
      <w:r w:rsidR="00606664">
        <w:rPr>
          <w:rFonts w:ascii="Calibri" w:hAnsi="Calibri" w:cs="Calibri"/>
          <w:bCs/>
          <w:sz w:val="22"/>
          <w:szCs w:val="22"/>
        </w:rPr>
        <w:br/>
      </w:r>
      <w:r w:rsidRPr="003751DC">
        <w:rPr>
          <w:rFonts w:ascii="Calibri" w:hAnsi="Calibri" w:cs="Calibri"/>
          <w:bCs/>
          <w:sz w:val="22"/>
          <w:szCs w:val="22"/>
        </w:rPr>
        <w:t xml:space="preserve">w Nowym Sączu” – zamieszczonego na stronie internetowej Zamawiającego i do wglądu w siedzibie Zamawiającego. Ogłoszenie o przetargu zamieszczone jest na stronie internetowej Zamawiającego oraz na tablicy ogłoszeń w siedzibie </w:t>
      </w:r>
      <w:r w:rsidRPr="00E31770">
        <w:rPr>
          <w:rFonts w:ascii="Calibri" w:hAnsi="Calibri" w:cs="Calibri"/>
          <w:bCs/>
          <w:sz w:val="22"/>
          <w:szCs w:val="22"/>
        </w:rPr>
        <w:t>Zamawiającego.</w:t>
      </w:r>
      <w:r w:rsidR="00606664">
        <w:rPr>
          <w:rFonts w:ascii="Calibri" w:hAnsi="Calibri" w:cs="Calibri"/>
          <w:bCs/>
          <w:sz w:val="22"/>
          <w:szCs w:val="22"/>
        </w:rPr>
        <w:t xml:space="preserve"> </w:t>
      </w:r>
    </w:p>
    <w:p w14:paraId="765BBFD5" w14:textId="77777777" w:rsidR="00F57DD9" w:rsidRPr="0097714B" w:rsidRDefault="00F57DD9" w:rsidP="00F57DD9">
      <w:pPr>
        <w:pStyle w:val="Bezodstpw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</w:p>
    <w:p w14:paraId="1514B2C8" w14:textId="77777777" w:rsidR="000338EF" w:rsidRPr="00C409B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72486212" w14:textId="0375B9D2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Nowym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Sączu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ul.</w:t>
      </w:r>
      <w:r w:rsidR="001216C1" w:rsidRPr="00C409BD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Wiśniowieckiego 56, </w:t>
      </w:r>
      <w:r w:rsidR="00FE350B" w:rsidRPr="00C409B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</w:p>
    <w:p w14:paraId="0DBCE3AB" w14:textId="77777777" w:rsidR="009663FC" w:rsidRPr="00C409BD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REGON  490 704 767</w:t>
      </w:r>
      <w:r w:rsidRPr="00C409BD">
        <w:rPr>
          <w:rFonts w:asciiTheme="minorHAnsi" w:hAnsiTheme="minorHAnsi" w:cstheme="minorHAnsi"/>
          <w:sz w:val="22"/>
          <w:szCs w:val="22"/>
        </w:rPr>
        <w:tab/>
        <w:t>KRS   0000056473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NIP </w:t>
      </w:r>
      <w:r w:rsidRPr="00C409BD">
        <w:rPr>
          <w:rFonts w:asciiTheme="minorHAnsi" w:hAnsiTheme="minorHAnsi" w:cstheme="minorHAnsi"/>
          <w:sz w:val="22"/>
          <w:szCs w:val="22"/>
        </w:rPr>
        <w:tab/>
        <w:t xml:space="preserve"> 734-17-87-660</w:t>
      </w:r>
    </w:p>
    <w:p w14:paraId="2276E14D" w14:textId="2401D56C" w:rsidR="000338EF" w:rsidRPr="00C409BD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sekretariat@mpecns.pl</w:t>
        </w:r>
      </w:hyperlink>
      <w:r w:rsidRPr="00C409BD">
        <w:rPr>
          <w:lang w:val="en-US"/>
        </w:rPr>
        <w:t xml:space="preserve"> </w:t>
      </w:r>
      <w:r w:rsidRPr="00C409BD">
        <w:rPr>
          <w:lang w:val="en-US"/>
        </w:rPr>
        <w:tab/>
      </w:r>
      <w:hyperlink r:id="rId9" w:history="1">
        <w:r w:rsidR="00FE350B" w:rsidRPr="00C409BD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  <w:lang w:val="en-US"/>
          </w:rPr>
          <w:t>www.mpecns.pl</w:t>
        </w:r>
      </w:hyperlink>
      <w:r w:rsidR="000338EF"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2FA9DA79" w14:textId="77777777" w:rsidR="00C65F53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</w:rPr>
        <w:t>numer telefonu</w:t>
      </w:r>
      <w:r w:rsidRPr="00C409BD">
        <w:rPr>
          <w:rFonts w:asciiTheme="minorHAnsi" w:hAnsiTheme="minorHAnsi" w:cstheme="minorHAnsi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C409BD" w:rsidRDefault="00B70F96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409BD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432AE8E0" w14:textId="77777777" w:rsidR="000338EF" w:rsidRPr="000D4E6D" w:rsidRDefault="000338EF" w:rsidP="006B006D">
      <w:pPr>
        <w:numPr>
          <w:ilvl w:val="0"/>
          <w:numId w:val="3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61BE">
        <w:rPr>
          <w:rFonts w:asciiTheme="minorHAnsi" w:hAnsiTheme="minorHAnsi" w:cstheme="minorHAnsi"/>
          <w:b/>
          <w:bCs/>
          <w:sz w:val="22"/>
          <w:szCs w:val="22"/>
        </w:rPr>
        <w:t>Przedmi</w:t>
      </w:r>
      <w:r w:rsidRPr="000D4E6D">
        <w:rPr>
          <w:rFonts w:asciiTheme="minorHAnsi" w:hAnsiTheme="minorHAnsi" w:cstheme="minorHAnsi"/>
          <w:b/>
          <w:bCs/>
          <w:sz w:val="22"/>
          <w:szCs w:val="22"/>
        </w:rPr>
        <w:t>ot zamówienia</w:t>
      </w:r>
    </w:p>
    <w:p w14:paraId="24189B38" w14:textId="74409598" w:rsidR="00A43DEE" w:rsidRPr="000D4E6D" w:rsidRDefault="00A43DEE" w:rsidP="00DE61BE">
      <w:pPr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 xml:space="preserve">Przedmiotem zamówienia jest </w:t>
      </w:r>
      <w:r w:rsidR="00AE787F" w:rsidRPr="000D4E6D">
        <w:rPr>
          <w:rFonts w:ascii="Calibri" w:hAnsi="Calibri"/>
          <w:b/>
          <w:sz w:val="22"/>
          <w:szCs w:val="22"/>
        </w:rPr>
        <w:t xml:space="preserve">„Budowa układu wysokosprawnej kogeneracji o mocy 0,999 </w:t>
      </w:r>
      <w:proofErr w:type="spellStart"/>
      <w:r w:rsidR="00AE787F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AE787F" w:rsidRPr="000D4E6D">
        <w:rPr>
          <w:rFonts w:ascii="Calibri" w:hAnsi="Calibri"/>
          <w:b/>
          <w:sz w:val="22"/>
          <w:szCs w:val="22"/>
        </w:rPr>
        <w:t xml:space="preserve"> w</w:t>
      </w:r>
      <w:r w:rsidR="000D4E6D">
        <w:rPr>
          <w:rFonts w:ascii="Calibri" w:hAnsi="Calibri"/>
          <w:b/>
          <w:sz w:val="22"/>
          <w:szCs w:val="22"/>
        </w:rPr>
        <w:t> </w:t>
      </w:r>
      <w:r w:rsidR="00AE787F" w:rsidRPr="000D4E6D">
        <w:rPr>
          <w:rFonts w:ascii="Calibri" w:hAnsi="Calibri"/>
          <w:b/>
          <w:sz w:val="22"/>
          <w:szCs w:val="22"/>
        </w:rPr>
        <w:t xml:space="preserve">Starym Sączu dla MPEC Nowy Sącz” </w:t>
      </w:r>
      <w:r w:rsidR="00606664" w:rsidRPr="000D4E6D">
        <w:rPr>
          <w:rFonts w:ascii="Calibri" w:hAnsi="Calibri"/>
          <w:b/>
          <w:sz w:val="22"/>
          <w:szCs w:val="22"/>
        </w:rPr>
        <w:t>w form</w:t>
      </w:r>
      <w:r w:rsidR="00C5042F" w:rsidRPr="000D4E6D">
        <w:rPr>
          <w:rFonts w:ascii="Calibri" w:hAnsi="Calibri"/>
          <w:b/>
          <w:sz w:val="22"/>
          <w:szCs w:val="22"/>
        </w:rPr>
        <w:t>acie</w:t>
      </w:r>
      <w:r w:rsidR="00606664" w:rsidRPr="000D4E6D">
        <w:rPr>
          <w:rFonts w:ascii="Calibri" w:hAnsi="Calibri"/>
          <w:b/>
          <w:sz w:val="22"/>
          <w:szCs w:val="22"/>
        </w:rPr>
        <w:t xml:space="preserve"> zap</w:t>
      </w:r>
      <w:r w:rsidR="00C5042F" w:rsidRPr="000D4E6D">
        <w:rPr>
          <w:rFonts w:ascii="Calibri" w:hAnsi="Calibri"/>
          <w:b/>
          <w:sz w:val="22"/>
          <w:szCs w:val="22"/>
        </w:rPr>
        <w:t xml:space="preserve">rojektuj i wybuduj </w:t>
      </w:r>
      <w:r w:rsidRPr="000D4E6D">
        <w:rPr>
          <w:rFonts w:asciiTheme="minorHAnsi" w:hAnsiTheme="minorHAnsi" w:cstheme="minorHAnsi"/>
          <w:sz w:val="22"/>
          <w:szCs w:val="22"/>
        </w:rPr>
        <w:t xml:space="preserve">wg </w:t>
      </w:r>
      <w:r w:rsidR="00F01754" w:rsidRPr="000D4E6D">
        <w:rPr>
          <w:rFonts w:asciiTheme="minorHAnsi" w:hAnsiTheme="minorHAnsi" w:cstheme="minorHAnsi"/>
          <w:sz w:val="22"/>
          <w:szCs w:val="22"/>
        </w:rPr>
        <w:t>P</w:t>
      </w:r>
      <w:r w:rsidR="000D4E6D">
        <w:rPr>
          <w:rFonts w:asciiTheme="minorHAnsi" w:hAnsiTheme="minorHAnsi" w:cstheme="minorHAnsi"/>
          <w:sz w:val="22"/>
          <w:szCs w:val="22"/>
        </w:rPr>
        <w:t xml:space="preserve">rogramu </w:t>
      </w:r>
      <w:r w:rsidR="00F01754" w:rsidRPr="000D4E6D">
        <w:rPr>
          <w:rFonts w:asciiTheme="minorHAnsi" w:hAnsiTheme="minorHAnsi" w:cstheme="minorHAnsi"/>
          <w:sz w:val="22"/>
          <w:szCs w:val="22"/>
        </w:rPr>
        <w:t>F</w:t>
      </w:r>
      <w:r w:rsidR="000D4E6D">
        <w:rPr>
          <w:rFonts w:asciiTheme="minorHAnsi" w:hAnsiTheme="minorHAnsi" w:cstheme="minorHAnsi"/>
          <w:sz w:val="22"/>
          <w:szCs w:val="22"/>
        </w:rPr>
        <w:t>unkcjonalno</w:t>
      </w:r>
      <w:r w:rsidR="00F01754" w:rsidRPr="000D4E6D">
        <w:rPr>
          <w:rFonts w:asciiTheme="minorHAnsi" w:hAnsiTheme="minorHAnsi" w:cstheme="minorHAnsi"/>
          <w:sz w:val="22"/>
          <w:szCs w:val="22"/>
        </w:rPr>
        <w:t>-U</w:t>
      </w:r>
      <w:r w:rsidR="000D4E6D">
        <w:rPr>
          <w:rFonts w:asciiTheme="minorHAnsi" w:hAnsiTheme="minorHAnsi" w:cstheme="minorHAnsi"/>
          <w:sz w:val="22"/>
          <w:szCs w:val="22"/>
        </w:rPr>
        <w:t>żytkowego</w:t>
      </w:r>
      <w:r w:rsidR="00F01754" w:rsidRPr="000D4E6D">
        <w:rPr>
          <w:rFonts w:asciiTheme="minorHAnsi" w:hAnsiTheme="minorHAnsi" w:cstheme="minorHAnsi"/>
          <w:sz w:val="22"/>
          <w:szCs w:val="22"/>
        </w:rPr>
        <w:t>, stanowiącego załącznik nr 1.</w:t>
      </w:r>
    </w:p>
    <w:p w14:paraId="1923E30E" w14:textId="77777777" w:rsidR="00606664" w:rsidRPr="00C70630" w:rsidRDefault="00606664" w:rsidP="00F0679F">
      <w:pPr>
        <w:spacing w:after="4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0FE5031" w14:textId="213698A2" w:rsidR="00606664" w:rsidRPr="006409F0" w:rsidRDefault="00606664" w:rsidP="005C273A">
      <w:pPr>
        <w:pStyle w:val="Teksttreci1"/>
        <w:spacing w:after="112" w:line="276" w:lineRule="auto"/>
        <w:ind w:right="20" w:firstLine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ar-SA" w:bidi="ar-SA"/>
        </w:rPr>
      </w:pPr>
      <w:r w:rsidRPr="00C70630">
        <w:rPr>
          <w:rFonts w:ascii="Calibri" w:hAnsi="Calibri" w:cs="Calibri"/>
          <w:color w:val="auto"/>
          <w:sz w:val="22"/>
          <w:szCs w:val="22"/>
        </w:rPr>
        <w:t xml:space="preserve">Przedmiot niniejszego zamówienia stanowi zaprojektowanie i wykonanie Robót budowlanych oraz przeprowadzania usługi Serwisu dla Inwestycji pn.: </w:t>
      </w:r>
      <w:bookmarkStart w:id="4" w:name="_Hlk33788336"/>
      <w:r w:rsidR="00C5042F" w:rsidRPr="00C70630">
        <w:rPr>
          <w:rFonts w:ascii="Calibri" w:hAnsi="Calibri"/>
          <w:b/>
          <w:color w:val="auto"/>
          <w:sz w:val="22"/>
          <w:szCs w:val="22"/>
        </w:rPr>
        <w:t xml:space="preserve">„Budowa układu wysokosprawnej kogeneracji </w:t>
      </w:r>
      <w:r w:rsidR="005C273A">
        <w:rPr>
          <w:rFonts w:ascii="Calibri" w:hAnsi="Calibri"/>
          <w:b/>
          <w:color w:val="auto"/>
          <w:sz w:val="22"/>
          <w:szCs w:val="22"/>
        </w:rPr>
        <w:br/>
      </w:r>
      <w:r w:rsidR="00C5042F" w:rsidRPr="00C70630">
        <w:rPr>
          <w:rFonts w:ascii="Calibri" w:hAnsi="Calibri"/>
          <w:b/>
          <w:color w:val="auto"/>
          <w:sz w:val="22"/>
          <w:szCs w:val="22"/>
        </w:rPr>
        <w:t xml:space="preserve">w </w:t>
      </w:r>
      <w:r w:rsidR="00C5042F" w:rsidRPr="006409F0">
        <w:rPr>
          <w:rFonts w:asciiTheme="minorHAnsi" w:hAnsiTheme="minorHAnsi" w:cstheme="minorHAnsi"/>
          <w:b/>
          <w:color w:val="auto"/>
          <w:sz w:val="22"/>
          <w:szCs w:val="22"/>
        </w:rPr>
        <w:t>Starym Sączu - MPEC Nowy Sącz” w formacie zaprojektuj i wybuduj</w:t>
      </w:r>
      <w:r w:rsidRPr="006409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End w:id="4"/>
      <w:r w:rsidRPr="006409F0">
        <w:rPr>
          <w:rFonts w:asciiTheme="minorHAnsi" w:hAnsiTheme="minorHAnsi" w:cstheme="minorHAnsi"/>
          <w:i/>
          <w:iCs/>
          <w:color w:val="auto"/>
          <w:sz w:val="22"/>
          <w:szCs w:val="22"/>
        </w:rPr>
        <w:t>zasilanego gazem ziemnym wysokometanowym, Symbol E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na dz. nr </w:t>
      </w:r>
      <w:r w:rsidR="004E39B2" w:rsidRPr="006409F0">
        <w:rPr>
          <w:rFonts w:asciiTheme="minorHAnsi" w:hAnsiTheme="minorHAnsi" w:cstheme="minorHAnsi"/>
          <w:color w:val="auto"/>
          <w:sz w:val="22"/>
          <w:szCs w:val="22"/>
        </w:rPr>
        <w:t>883</w:t>
      </w:r>
      <w:r w:rsidR="008E0861" w:rsidRPr="006409F0">
        <w:rPr>
          <w:rFonts w:asciiTheme="minorHAnsi" w:hAnsiTheme="minorHAnsi" w:cstheme="minorHAnsi"/>
          <w:color w:val="auto"/>
          <w:sz w:val="22"/>
          <w:szCs w:val="22"/>
        </w:rPr>
        <w:t>/1 oraz 883/2</w:t>
      </w:r>
      <w:r w:rsidR="004E39B2" w:rsidRPr="006409F0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obręb </w:t>
      </w:r>
      <w:r w:rsidR="004E39B2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Stary Sącz, 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>zawierającej jednostk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wytwórcz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ą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o mocy cieplnej w zakresie pomiędzy 1,0 do 1,2 </w:t>
      </w:r>
      <w:proofErr w:type="spellStart"/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>MWt</w:t>
      </w:r>
      <w:proofErr w:type="spellEnd"/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i elektrycznej </w:t>
      </w:r>
      <w:r w:rsidR="002E0D08">
        <w:rPr>
          <w:rFonts w:asciiTheme="minorHAnsi" w:hAnsiTheme="minorHAnsi" w:cstheme="minorHAnsi"/>
          <w:color w:val="auto"/>
          <w:sz w:val="22"/>
          <w:szCs w:val="22"/>
        </w:rPr>
        <w:t>0,999</w:t>
      </w:r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>MWe</w:t>
      </w:r>
      <w:proofErr w:type="spellEnd"/>
      <w:r w:rsidR="003E6015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C273A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>wg</w:t>
      </w:r>
      <w:r w:rsidR="00F01754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Programu Funkcjonalno-Użytkowego</w:t>
      </w:r>
      <w:r w:rsidR="00C5042F"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zamówienia, prócz zaprojektowania </w:t>
      </w:r>
      <w:r w:rsidR="005C273A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>i wykonania Robót budowlanych jest również usługa Serwisu przeglądowo-naprawcza gwarantująca utrzymanie jednost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ki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wytwórcz</w:t>
      </w:r>
      <w:r w:rsidR="00120FAF" w:rsidRPr="006409F0">
        <w:rPr>
          <w:rFonts w:asciiTheme="minorHAnsi" w:hAnsiTheme="minorHAnsi" w:cstheme="minorHAnsi"/>
          <w:color w:val="auto"/>
          <w:sz w:val="22"/>
          <w:szCs w:val="22"/>
        </w:rPr>
        <w:t>ej</w:t>
      </w:r>
      <w:r w:rsidRPr="006409F0">
        <w:rPr>
          <w:rFonts w:asciiTheme="minorHAnsi" w:hAnsiTheme="minorHAnsi" w:cstheme="minorHAnsi"/>
          <w:color w:val="auto"/>
          <w:sz w:val="22"/>
          <w:szCs w:val="22"/>
        </w:rPr>
        <w:t xml:space="preserve"> w pełnej gotowości do pracy przez okres nie krótszy niż 60 miesięcy. Wykonawca, niezależnie od udzielenia Gwarancji na Roboty budowlane, udziela również gwarancji na Serwis.</w:t>
      </w:r>
    </w:p>
    <w:p w14:paraId="0DF50CA5" w14:textId="6FFF8EF2" w:rsidR="00C5042F" w:rsidRPr="006409F0" w:rsidRDefault="000D4E6D" w:rsidP="00C5042F">
      <w:pPr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409F0">
        <w:rPr>
          <w:rFonts w:asciiTheme="minorHAnsi" w:eastAsia="Calibri" w:hAnsiTheme="minorHAnsi" w:cstheme="minorHAnsi"/>
          <w:b/>
          <w:bCs/>
          <w:sz w:val="22"/>
          <w:szCs w:val="22"/>
        </w:rPr>
        <w:t>Nazwy i kody grup, klas oraz kategorii robót</w:t>
      </w:r>
    </w:p>
    <w:tbl>
      <w:tblPr>
        <w:tblW w:w="928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634"/>
        <w:gridCol w:w="7654"/>
      </w:tblGrid>
      <w:tr w:rsidR="000D4E6D" w:rsidRPr="000D4E6D" w14:paraId="146D6C26" w14:textId="77777777" w:rsidTr="005C273A">
        <w:trPr>
          <w:trHeight w:val="103"/>
        </w:trPr>
        <w:tc>
          <w:tcPr>
            <w:tcW w:w="1634" w:type="dxa"/>
          </w:tcPr>
          <w:p w14:paraId="38F96F71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Kod CPV </w:t>
            </w:r>
          </w:p>
        </w:tc>
        <w:tc>
          <w:tcPr>
            <w:tcW w:w="7654" w:type="dxa"/>
          </w:tcPr>
          <w:p w14:paraId="54351B8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</w:p>
        </w:tc>
      </w:tr>
      <w:tr w:rsidR="000D4E6D" w:rsidRPr="000D4E6D" w14:paraId="6B449AFE" w14:textId="77777777" w:rsidTr="005C273A">
        <w:trPr>
          <w:trHeight w:val="103"/>
        </w:trPr>
        <w:tc>
          <w:tcPr>
            <w:tcW w:w="1634" w:type="dxa"/>
          </w:tcPr>
          <w:p w14:paraId="44DAB570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31120000-3 </w:t>
            </w:r>
          </w:p>
        </w:tc>
        <w:tc>
          <w:tcPr>
            <w:tcW w:w="7654" w:type="dxa"/>
          </w:tcPr>
          <w:p w14:paraId="156F560B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Generatory </w:t>
            </w:r>
          </w:p>
        </w:tc>
      </w:tr>
      <w:tr w:rsidR="000D4E6D" w:rsidRPr="000D4E6D" w14:paraId="249B525E" w14:textId="77777777" w:rsidTr="005C273A">
        <w:trPr>
          <w:trHeight w:val="103"/>
        </w:trPr>
        <w:tc>
          <w:tcPr>
            <w:tcW w:w="1634" w:type="dxa"/>
          </w:tcPr>
          <w:p w14:paraId="41FAE88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42111000-0 </w:t>
            </w:r>
          </w:p>
        </w:tc>
        <w:tc>
          <w:tcPr>
            <w:tcW w:w="7654" w:type="dxa"/>
          </w:tcPr>
          <w:p w14:paraId="51B840D0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Silniki </w:t>
            </w:r>
          </w:p>
        </w:tc>
      </w:tr>
      <w:tr w:rsidR="000D4E6D" w:rsidRPr="000D4E6D" w14:paraId="1DE541D8" w14:textId="77777777" w:rsidTr="005C273A">
        <w:trPr>
          <w:trHeight w:val="103"/>
        </w:trPr>
        <w:tc>
          <w:tcPr>
            <w:tcW w:w="1634" w:type="dxa"/>
          </w:tcPr>
          <w:p w14:paraId="75B39BB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42961000-0 </w:t>
            </w:r>
          </w:p>
        </w:tc>
        <w:tc>
          <w:tcPr>
            <w:tcW w:w="7654" w:type="dxa"/>
          </w:tcPr>
          <w:p w14:paraId="0669A4D5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System sterowania i kontroli </w:t>
            </w:r>
          </w:p>
        </w:tc>
      </w:tr>
      <w:tr w:rsidR="000D4E6D" w:rsidRPr="000D4E6D" w14:paraId="3D81FA82" w14:textId="77777777" w:rsidTr="005C273A">
        <w:trPr>
          <w:trHeight w:val="103"/>
        </w:trPr>
        <w:tc>
          <w:tcPr>
            <w:tcW w:w="1634" w:type="dxa"/>
          </w:tcPr>
          <w:p w14:paraId="7F1BB35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44161000-6 </w:t>
            </w:r>
          </w:p>
        </w:tc>
        <w:tc>
          <w:tcPr>
            <w:tcW w:w="7654" w:type="dxa"/>
          </w:tcPr>
          <w:p w14:paraId="64BCE3F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Rurociągi </w:t>
            </w:r>
          </w:p>
        </w:tc>
      </w:tr>
      <w:tr w:rsidR="000D4E6D" w:rsidRPr="000D4E6D" w14:paraId="6BD05EB9" w14:textId="77777777" w:rsidTr="005C273A">
        <w:trPr>
          <w:trHeight w:val="103"/>
        </w:trPr>
        <w:tc>
          <w:tcPr>
            <w:tcW w:w="1634" w:type="dxa"/>
          </w:tcPr>
          <w:p w14:paraId="3E74122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44161100-7 </w:t>
            </w:r>
          </w:p>
        </w:tc>
        <w:tc>
          <w:tcPr>
            <w:tcW w:w="7654" w:type="dxa"/>
          </w:tcPr>
          <w:p w14:paraId="05E98CEF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Gazociągi </w:t>
            </w:r>
          </w:p>
        </w:tc>
      </w:tr>
      <w:tr w:rsidR="000D4E6D" w:rsidRPr="000D4E6D" w14:paraId="72B290B7" w14:textId="77777777" w:rsidTr="005C273A">
        <w:trPr>
          <w:trHeight w:val="103"/>
        </w:trPr>
        <w:tc>
          <w:tcPr>
            <w:tcW w:w="1634" w:type="dxa"/>
          </w:tcPr>
          <w:p w14:paraId="33CEDE5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45251000-1 </w:t>
            </w:r>
          </w:p>
        </w:tc>
        <w:tc>
          <w:tcPr>
            <w:tcW w:w="7654" w:type="dxa"/>
          </w:tcPr>
          <w:p w14:paraId="223552B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elektrowni i elektrociepłowni </w:t>
            </w:r>
          </w:p>
        </w:tc>
      </w:tr>
      <w:tr w:rsidR="000D4E6D" w:rsidRPr="000D4E6D" w14:paraId="535BF3C3" w14:textId="77777777" w:rsidTr="005C273A">
        <w:trPr>
          <w:trHeight w:val="230"/>
        </w:trPr>
        <w:tc>
          <w:tcPr>
            <w:tcW w:w="1634" w:type="dxa"/>
          </w:tcPr>
          <w:p w14:paraId="4766A7B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45251240-5 </w:t>
            </w:r>
          </w:p>
        </w:tc>
        <w:tc>
          <w:tcPr>
            <w:tcW w:w="7654" w:type="dxa"/>
          </w:tcPr>
          <w:p w14:paraId="483C7B88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zakładów wytwarzających energię elektryczną na bazie gazu ziemnego </w:t>
            </w:r>
          </w:p>
        </w:tc>
      </w:tr>
      <w:tr w:rsidR="000D4E6D" w:rsidRPr="000D4E6D" w14:paraId="6EC2D094" w14:textId="77777777" w:rsidTr="005C273A">
        <w:trPr>
          <w:trHeight w:val="103"/>
        </w:trPr>
        <w:tc>
          <w:tcPr>
            <w:tcW w:w="1634" w:type="dxa"/>
          </w:tcPr>
          <w:p w14:paraId="09A35423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45000000-7 </w:t>
            </w:r>
          </w:p>
        </w:tc>
        <w:tc>
          <w:tcPr>
            <w:tcW w:w="7654" w:type="dxa"/>
          </w:tcPr>
          <w:p w14:paraId="59DF837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</w:t>
            </w:r>
          </w:p>
        </w:tc>
      </w:tr>
      <w:tr w:rsidR="000D4E6D" w:rsidRPr="000D4E6D" w14:paraId="742C2BC1" w14:textId="77777777" w:rsidTr="005C273A">
        <w:trPr>
          <w:trHeight w:val="356"/>
        </w:trPr>
        <w:tc>
          <w:tcPr>
            <w:tcW w:w="1634" w:type="dxa"/>
          </w:tcPr>
          <w:p w14:paraId="42C8BCFE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45230000-8 </w:t>
            </w:r>
          </w:p>
        </w:tc>
        <w:tc>
          <w:tcPr>
            <w:tcW w:w="7654" w:type="dxa"/>
          </w:tcPr>
          <w:p w14:paraId="2A074699" w14:textId="6CEDEF84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>Roboty budowlane w zakresie budowy rurociągów linii komunikacyjnych</w:t>
            </w:r>
            <w:r w:rsidR="005C273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 elektroenergetycznych, autostrad, dróg, lotnisk i kolei; wyrównywanie terenu </w:t>
            </w:r>
          </w:p>
        </w:tc>
      </w:tr>
      <w:tr w:rsidR="000D4E6D" w:rsidRPr="000D4E6D" w14:paraId="13591C6D" w14:textId="77777777" w:rsidTr="005C273A">
        <w:trPr>
          <w:trHeight w:val="230"/>
        </w:trPr>
        <w:tc>
          <w:tcPr>
            <w:tcW w:w="1634" w:type="dxa"/>
          </w:tcPr>
          <w:p w14:paraId="5D977296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45231200-7 </w:t>
            </w:r>
          </w:p>
        </w:tc>
        <w:tc>
          <w:tcPr>
            <w:tcW w:w="7654" w:type="dxa"/>
          </w:tcPr>
          <w:p w14:paraId="1613DEDA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budowy rurociągów naftowych i gazociągów </w:t>
            </w:r>
          </w:p>
        </w:tc>
      </w:tr>
      <w:tr w:rsidR="000D4E6D" w:rsidRPr="000D4E6D" w14:paraId="41D4033D" w14:textId="77777777" w:rsidTr="005C273A">
        <w:trPr>
          <w:trHeight w:val="103"/>
        </w:trPr>
        <w:tc>
          <w:tcPr>
            <w:tcW w:w="1634" w:type="dxa"/>
          </w:tcPr>
          <w:p w14:paraId="5CA4432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45231221-0 </w:t>
            </w:r>
          </w:p>
        </w:tc>
        <w:tc>
          <w:tcPr>
            <w:tcW w:w="7654" w:type="dxa"/>
          </w:tcPr>
          <w:p w14:paraId="24B15343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budowlane w zakresie gazowych sieci zasilających </w:t>
            </w:r>
          </w:p>
        </w:tc>
      </w:tr>
      <w:tr w:rsidR="000D4E6D" w:rsidRPr="000D4E6D" w14:paraId="495E2E14" w14:textId="77777777" w:rsidTr="005C273A">
        <w:trPr>
          <w:trHeight w:val="103"/>
        </w:trPr>
        <w:tc>
          <w:tcPr>
            <w:tcW w:w="1634" w:type="dxa"/>
          </w:tcPr>
          <w:p w14:paraId="7D8D0316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45262210-6 </w:t>
            </w:r>
          </w:p>
        </w:tc>
        <w:tc>
          <w:tcPr>
            <w:tcW w:w="7654" w:type="dxa"/>
          </w:tcPr>
          <w:p w14:paraId="25BC7195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Fundamentowanie </w:t>
            </w:r>
          </w:p>
        </w:tc>
      </w:tr>
      <w:tr w:rsidR="000D4E6D" w:rsidRPr="000D4E6D" w14:paraId="66383F91" w14:textId="77777777" w:rsidTr="005C273A">
        <w:trPr>
          <w:trHeight w:val="103"/>
        </w:trPr>
        <w:tc>
          <w:tcPr>
            <w:tcW w:w="1634" w:type="dxa"/>
          </w:tcPr>
          <w:p w14:paraId="3D1AA403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45262310-7 </w:t>
            </w:r>
          </w:p>
        </w:tc>
        <w:tc>
          <w:tcPr>
            <w:tcW w:w="7654" w:type="dxa"/>
          </w:tcPr>
          <w:p w14:paraId="4212CC66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Zbrojenie </w:t>
            </w:r>
          </w:p>
        </w:tc>
      </w:tr>
      <w:tr w:rsidR="000D4E6D" w:rsidRPr="000D4E6D" w14:paraId="76D72FE5" w14:textId="77777777" w:rsidTr="005C273A">
        <w:trPr>
          <w:trHeight w:val="103"/>
        </w:trPr>
        <w:tc>
          <w:tcPr>
            <w:tcW w:w="1634" w:type="dxa"/>
          </w:tcPr>
          <w:p w14:paraId="16EB87B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45315700-5 </w:t>
            </w:r>
          </w:p>
        </w:tc>
        <w:tc>
          <w:tcPr>
            <w:tcW w:w="7654" w:type="dxa"/>
          </w:tcPr>
          <w:p w14:paraId="64C1B8B0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stacji rozdzielczych </w:t>
            </w:r>
          </w:p>
        </w:tc>
      </w:tr>
      <w:tr w:rsidR="000D4E6D" w:rsidRPr="000D4E6D" w14:paraId="571EFDFF" w14:textId="77777777" w:rsidTr="005C273A">
        <w:trPr>
          <w:trHeight w:val="103"/>
        </w:trPr>
        <w:tc>
          <w:tcPr>
            <w:tcW w:w="1634" w:type="dxa"/>
          </w:tcPr>
          <w:p w14:paraId="38555CFA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45317200-4 </w:t>
            </w:r>
          </w:p>
        </w:tc>
        <w:tc>
          <w:tcPr>
            <w:tcW w:w="7654" w:type="dxa"/>
          </w:tcPr>
          <w:p w14:paraId="3DDCB52B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transformatorów elektrycznych </w:t>
            </w:r>
          </w:p>
        </w:tc>
      </w:tr>
      <w:tr w:rsidR="000D4E6D" w14:paraId="5BC83C36" w14:textId="77777777" w:rsidTr="005C273A">
        <w:trPr>
          <w:trHeight w:val="103"/>
        </w:trPr>
        <w:tc>
          <w:tcPr>
            <w:tcW w:w="1634" w:type="dxa"/>
          </w:tcPr>
          <w:p w14:paraId="0A7D505E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45310000-3 </w:t>
            </w:r>
          </w:p>
        </w:tc>
        <w:tc>
          <w:tcPr>
            <w:tcW w:w="7654" w:type="dxa"/>
          </w:tcPr>
          <w:p w14:paraId="0480C9BE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elektryczne </w:t>
            </w:r>
          </w:p>
        </w:tc>
      </w:tr>
      <w:tr w:rsidR="000D4E6D" w14:paraId="2BE30019" w14:textId="77777777" w:rsidTr="005C273A">
        <w:trPr>
          <w:trHeight w:val="103"/>
        </w:trPr>
        <w:tc>
          <w:tcPr>
            <w:tcW w:w="1634" w:type="dxa"/>
          </w:tcPr>
          <w:p w14:paraId="2BBADAAE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45311100-1 </w:t>
            </w:r>
          </w:p>
        </w:tc>
        <w:tc>
          <w:tcPr>
            <w:tcW w:w="7654" w:type="dxa"/>
          </w:tcPr>
          <w:p w14:paraId="3A6410BD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w zakresie okablowania elektrycznego </w:t>
            </w:r>
          </w:p>
        </w:tc>
      </w:tr>
      <w:tr w:rsidR="000D4E6D" w14:paraId="42AF33D5" w14:textId="77777777" w:rsidTr="005C273A">
        <w:trPr>
          <w:trHeight w:val="103"/>
        </w:trPr>
        <w:tc>
          <w:tcPr>
            <w:tcW w:w="1634" w:type="dxa"/>
          </w:tcPr>
          <w:p w14:paraId="3E8785F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45320000-6 </w:t>
            </w:r>
          </w:p>
        </w:tc>
        <w:tc>
          <w:tcPr>
            <w:tcW w:w="7654" w:type="dxa"/>
          </w:tcPr>
          <w:p w14:paraId="702B281F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izolacyjne </w:t>
            </w:r>
          </w:p>
        </w:tc>
      </w:tr>
      <w:tr w:rsidR="000D4E6D" w14:paraId="2489B829" w14:textId="77777777" w:rsidTr="005C273A">
        <w:trPr>
          <w:trHeight w:val="103"/>
        </w:trPr>
        <w:tc>
          <w:tcPr>
            <w:tcW w:w="1634" w:type="dxa"/>
          </w:tcPr>
          <w:p w14:paraId="566454E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45330000-9 </w:t>
            </w:r>
          </w:p>
        </w:tc>
        <w:tc>
          <w:tcPr>
            <w:tcW w:w="7654" w:type="dxa"/>
          </w:tcPr>
          <w:p w14:paraId="621A4303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wodno-kanalizacyjne i sanitarne </w:t>
            </w:r>
          </w:p>
        </w:tc>
      </w:tr>
      <w:tr w:rsidR="000D4E6D" w14:paraId="5495F5FF" w14:textId="77777777" w:rsidTr="005C273A">
        <w:trPr>
          <w:trHeight w:val="103"/>
        </w:trPr>
        <w:tc>
          <w:tcPr>
            <w:tcW w:w="1634" w:type="dxa"/>
          </w:tcPr>
          <w:p w14:paraId="526AD03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45331000-6 </w:t>
            </w:r>
          </w:p>
        </w:tc>
        <w:tc>
          <w:tcPr>
            <w:tcW w:w="7654" w:type="dxa"/>
          </w:tcPr>
          <w:p w14:paraId="66C2A738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Instalowanie urządzeń grzewczych, wentylacyjnych i klimatyzacyjnych </w:t>
            </w:r>
          </w:p>
        </w:tc>
      </w:tr>
      <w:tr w:rsidR="000D4E6D" w14:paraId="34FE1431" w14:textId="77777777" w:rsidTr="005C273A">
        <w:trPr>
          <w:trHeight w:val="103"/>
        </w:trPr>
        <w:tc>
          <w:tcPr>
            <w:tcW w:w="1634" w:type="dxa"/>
          </w:tcPr>
          <w:p w14:paraId="180B0BA2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45333000-0 </w:t>
            </w:r>
          </w:p>
        </w:tc>
        <w:tc>
          <w:tcPr>
            <w:tcW w:w="7654" w:type="dxa"/>
          </w:tcPr>
          <w:p w14:paraId="7ACA111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Roboty instalacyjne gazowe </w:t>
            </w:r>
          </w:p>
        </w:tc>
      </w:tr>
      <w:tr w:rsidR="000D4E6D" w14:paraId="7A7AC223" w14:textId="77777777" w:rsidTr="005C273A">
        <w:trPr>
          <w:trHeight w:val="103"/>
        </w:trPr>
        <w:tc>
          <w:tcPr>
            <w:tcW w:w="1634" w:type="dxa"/>
          </w:tcPr>
          <w:p w14:paraId="1259733F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45351000-2 </w:t>
            </w:r>
          </w:p>
        </w:tc>
        <w:tc>
          <w:tcPr>
            <w:tcW w:w="7654" w:type="dxa"/>
          </w:tcPr>
          <w:p w14:paraId="0CA6EA64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Mechaniczne instalacje inżynieryjne </w:t>
            </w:r>
          </w:p>
        </w:tc>
      </w:tr>
      <w:tr w:rsidR="000D4E6D" w14:paraId="1941F0D4" w14:textId="77777777" w:rsidTr="005C273A">
        <w:trPr>
          <w:trHeight w:val="103"/>
        </w:trPr>
        <w:tc>
          <w:tcPr>
            <w:tcW w:w="1634" w:type="dxa"/>
          </w:tcPr>
          <w:p w14:paraId="5276A150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45442200-9 </w:t>
            </w:r>
          </w:p>
        </w:tc>
        <w:tc>
          <w:tcPr>
            <w:tcW w:w="7654" w:type="dxa"/>
          </w:tcPr>
          <w:p w14:paraId="2C1769C8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Nakładanie powłok antykorozyjnych; </w:t>
            </w:r>
          </w:p>
        </w:tc>
      </w:tr>
      <w:tr w:rsidR="000D4E6D" w14:paraId="29F76709" w14:textId="77777777" w:rsidTr="005C273A">
        <w:trPr>
          <w:trHeight w:val="103"/>
        </w:trPr>
        <w:tc>
          <w:tcPr>
            <w:tcW w:w="1634" w:type="dxa"/>
          </w:tcPr>
          <w:p w14:paraId="11C0C052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50532000-3 </w:t>
            </w:r>
          </w:p>
        </w:tc>
        <w:tc>
          <w:tcPr>
            <w:tcW w:w="7654" w:type="dxa"/>
          </w:tcPr>
          <w:p w14:paraId="2A9ED252" w14:textId="3A49EA3E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>Usługi w zakresie napraw i konserwacji maszyn elektrycznych, aparatury</w:t>
            </w:r>
            <w:r w:rsidR="005C273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i podobnych urządzeń </w:t>
            </w:r>
          </w:p>
        </w:tc>
      </w:tr>
      <w:tr w:rsidR="000D4E6D" w14:paraId="3B1F95E7" w14:textId="77777777" w:rsidTr="005C273A">
        <w:trPr>
          <w:trHeight w:val="103"/>
        </w:trPr>
        <w:tc>
          <w:tcPr>
            <w:tcW w:w="1634" w:type="dxa"/>
          </w:tcPr>
          <w:p w14:paraId="1338968B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50532300-6 </w:t>
            </w:r>
          </w:p>
        </w:tc>
        <w:tc>
          <w:tcPr>
            <w:tcW w:w="7654" w:type="dxa"/>
          </w:tcPr>
          <w:p w14:paraId="7CF416E7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generatorów </w:t>
            </w:r>
          </w:p>
        </w:tc>
      </w:tr>
      <w:tr w:rsidR="000D4E6D" w14:paraId="3F927F60" w14:textId="77777777" w:rsidTr="005C273A">
        <w:trPr>
          <w:trHeight w:val="103"/>
        </w:trPr>
        <w:tc>
          <w:tcPr>
            <w:tcW w:w="1634" w:type="dxa"/>
          </w:tcPr>
          <w:p w14:paraId="45C68DAB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50532100-4 </w:t>
            </w:r>
          </w:p>
        </w:tc>
        <w:tc>
          <w:tcPr>
            <w:tcW w:w="7654" w:type="dxa"/>
          </w:tcPr>
          <w:p w14:paraId="6D35AF49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silników elektrycznych </w:t>
            </w:r>
          </w:p>
        </w:tc>
      </w:tr>
      <w:tr w:rsidR="000D4E6D" w14:paraId="77699457" w14:textId="77777777" w:rsidTr="005C273A">
        <w:trPr>
          <w:trHeight w:val="103"/>
        </w:trPr>
        <w:tc>
          <w:tcPr>
            <w:tcW w:w="1634" w:type="dxa"/>
          </w:tcPr>
          <w:p w14:paraId="722D6974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50532200-5 </w:t>
            </w:r>
          </w:p>
        </w:tc>
        <w:tc>
          <w:tcPr>
            <w:tcW w:w="7654" w:type="dxa"/>
          </w:tcPr>
          <w:p w14:paraId="53337057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transformatorów </w:t>
            </w:r>
          </w:p>
        </w:tc>
      </w:tr>
      <w:tr w:rsidR="000D4E6D" w14:paraId="2CFDAF01" w14:textId="77777777" w:rsidTr="005C273A">
        <w:trPr>
          <w:trHeight w:val="103"/>
        </w:trPr>
        <w:tc>
          <w:tcPr>
            <w:tcW w:w="1634" w:type="dxa"/>
          </w:tcPr>
          <w:p w14:paraId="286CCC89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50532400-7 </w:t>
            </w:r>
          </w:p>
        </w:tc>
        <w:tc>
          <w:tcPr>
            <w:tcW w:w="7654" w:type="dxa"/>
          </w:tcPr>
          <w:p w14:paraId="70EF7237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elektrycznego sprzętu przesyłowego </w:t>
            </w:r>
          </w:p>
        </w:tc>
      </w:tr>
      <w:tr w:rsidR="000D4E6D" w14:paraId="3DF092C0" w14:textId="77777777" w:rsidTr="005C273A">
        <w:trPr>
          <w:trHeight w:val="103"/>
        </w:trPr>
        <w:tc>
          <w:tcPr>
            <w:tcW w:w="1634" w:type="dxa"/>
          </w:tcPr>
          <w:p w14:paraId="1B2F7921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50500000-0 </w:t>
            </w:r>
          </w:p>
        </w:tc>
        <w:tc>
          <w:tcPr>
            <w:tcW w:w="7654" w:type="dxa"/>
          </w:tcPr>
          <w:p w14:paraId="0746B092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w zakresie napraw i konserwacji pomp, zaworów, zaworów odcinających, pojemników metalowych i maszyn </w:t>
            </w:r>
          </w:p>
        </w:tc>
      </w:tr>
      <w:tr w:rsidR="000D4E6D" w14:paraId="4ED678B4" w14:textId="77777777" w:rsidTr="005C273A">
        <w:trPr>
          <w:trHeight w:val="103"/>
        </w:trPr>
        <w:tc>
          <w:tcPr>
            <w:tcW w:w="1634" w:type="dxa"/>
          </w:tcPr>
          <w:p w14:paraId="513AB50D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71000000-8 </w:t>
            </w:r>
          </w:p>
        </w:tc>
        <w:tc>
          <w:tcPr>
            <w:tcW w:w="7654" w:type="dxa"/>
          </w:tcPr>
          <w:p w14:paraId="5440A3BD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architektoniczne, budowlane, inżynieryjne i kontrolne </w:t>
            </w:r>
          </w:p>
        </w:tc>
      </w:tr>
      <w:tr w:rsidR="000D4E6D" w14:paraId="05F5D67D" w14:textId="77777777" w:rsidTr="005C273A">
        <w:trPr>
          <w:trHeight w:val="103"/>
        </w:trPr>
        <w:tc>
          <w:tcPr>
            <w:tcW w:w="1634" w:type="dxa"/>
          </w:tcPr>
          <w:p w14:paraId="14E17293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71200000-0 </w:t>
            </w:r>
          </w:p>
        </w:tc>
        <w:tc>
          <w:tcPr>
            <w:tcW w:w="7654" w:type="dxa"/>
          </w:tcPr>
          <w:p w14:paraId="27F53B6F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architektoniczne i podobne </w:t>
            </w:r>
          </w:p>
        </w:tc>
      </w:tr>
      <w:tr w:rsidR="000D4E6D" w14:paraId="510B2B75" w14:textId="77777777" w:rsidTr="005C273A">
        <w:trPr>
          <w:trHeight w:val="103"/>
        </w:trPr>
        <w:tc>
          <w:tcPr>
            <w:tcW w:w="1634" w:type="dxa"/>
          </w:tcPr>
          <w:p w14:paraId="43321FA0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71300000-1 </w:t>
            </w:r>
          </w:p>
        </w:tc>
        <w:tc>
          <w:tcPr>
            <w:tcW w:w="7654" w:type="dxa"/>
          </w:tcPr>
          <w:p w14:paraId="74F40906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</w:t>
            </w:r>
          </w:p>
        </w:tc>
      </w:tr>
      <w:tr w:rsidR="000D4E6D" w14:paraId="025BF4B9" w14:textId="77777777" w:rsidTr="005C273A">
        <w:trPr>
          <w:trHeight w:val="103"/>
        </w:trPr>
        <w:tc>
          <w:tcPr>
            <w:tcW w:w="1634" w:type="dxa"/>
          </w:tcPr>
          <w:p w14:paraId="348F0025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71310000-4 </w:t>
            </w:r>
          </w:p>
        </w:tc>
        <w:tc>
          <w:tcPr>
            <w:tcW w:w="7654" w:type="dxa"/>
          </w:tcPr>
          <w:p w14:paraId="6D0560B5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i budowlane </w:t>
            </w:r>
          </w:p>
        </w:tc>
      </w:tr>
      <w:tr w:rsidR="000D4E6D" w14:paraId="346F25DD" w14:textId="77777777" w:rsidTr="005C273A">
        <w:trPr>
          <w:trHeight w:val="103"/>
        </w:trPr>
        <w:tc>
          <w:tcPr>
            <w:tcW w:w="1634" w:type="dxa"/>
          </w:tcPr>
          <w:p w14:paraId="1CC7FF27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71320000-7 </w:t>
            </w:r>
          </w:p>
        </w:tc>
        <w:tc>
          <w:tcPr>
            <w:tcW w:w="7654" w:type="dxa"/>
          </w:tcPr>
          <w:p w14:paraId="3F943983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inżynieryjne w zakresie projektowania </w:t>
            </w:r>
          </w:p>
        </w:tc>
      </w:tr>
      <w:tr w:rsidR="000D4E6D" w14:paraId="7BD0F128" w14:textId="77777777" w:rsidTr="005C273A">
        <w:trPr>
          <w:trHeight w:val="103"/>
        </w:trPr>
        <w:tc>
          <w:tcPr>
            <w:tcW w:w="1634" w:type="dxa"/>
          </w:tcPr>
          <w:p w14:paraId="270C6FDF" w14:textId="77777777" w:rsidR="000D4E6D" w:rsidRPr="000D4E6D" w:rsidRDefault="000D4E6D" w:rsidP="005C273A">
            <w:pPr>
              <w:pStyle w:val="Default"/>
              <w:ind w:left="104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71323100-9 </w:t>
            </w:r>
          </w:p>
        </w:tc>
        <w:tc>
          <w:tcPr>
            <w:tcW w:w="7654" w:type="dxa"/>
          </w:tcPr>
          <w:p w14:paraId="232C76A9" w14:textId="77777777" w:rsidR="000D4E6D" w:rsidRPr="000D4E6D" w:rsidRDefault="000D4E6D" w:rsidP="005C273A">
            <w:pPr>
              <w:pStyle w:val="Default"/>
              <w:ind w:left="1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E6D">
              <w:rPr>
                <w:rFonts w:asciiTheme="minorHAnsi" w:hAnsiTheme="minorHAnsi" w:cstheme="minorHAnsi"/>
                <w:sz w:val="22"/>
                <w:szCs w:val="22"/>
              </w:rPr>
              <w:t xml:space="preserve">Usługi projektowania systemów zasilania energią elektryczną </w:t>
            </w:r>
          </w:p>
        </w:tc>
      </w:tr>
    </w:tbl>
    <w:p w14:paraId="67723263" w14:textId="77777777" w:rsidR="00C5042F" w:rsidRPr="000D4E6D" w:rsidRDefault="00C5042F" w:rsidP="00C5042F">
      <w:pPr>
        <w:rPr>
          <w:rFonts w:ascii="Calibri" w:hAnsi="Calibri" w:cs="Calibri"/>
          <w:bCs/>
          <w:sz w:val="20"/>
        </w:rPr>
      </w:pPr>
    </w:p>
    <w:p w14:paraId="1EC34624" w14:textId="236B3264" w:rsidR="003C1563" w:rsidRPr="001B0930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7BD92293" w:rsidR="00CF449E" w:rsidRPr="001B0930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w SIWZ</w:t>
      </w:r>
      <w:r w:rsidR="009B2756" w:rsidRPr="001B0930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 xml:space="preserve">i załącznikach do niej. Wykonawca, który proponuje wykorzystanie rozwiązań równoważnych, jest obowiązany wykazać, że oferowane przez niego rozwiązania spełniają wymagania określone przez Zamawiającego. </w:t>
      </w:r>
    </w:p>
    <w:p w14:paraId="541053AB" w14:textId="77777777" w:rsidR="001B0930" w:rsidRPr="001B0930" w:rsidRDefault="001B0930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</w:p>
    <w:p w14:paraId="6548EBF7" w14:textId="1166A11D" w:rsidR="00CD2C18" w:rsidRPr="001B0930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77C128E1" w14:textId="46430F93" w:rsidR="00A43DEE" w:rsidRPr="001B0930" w:rsidRDefault="00A43DE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bookmarkStart w:id="5" w:name="_Hlk27725303"/>
    </w:p>
    <w:p w14:paraId="2D1BC014" w14:textId="77777777" w:rsidR="001B0930" w:rsidRPr="000D4E6D" w:rsidRDefault="001B0930" w:rsidP="00C5042F">
      <w:pPr>
        <w:spacing w:line="276" w:lineRule="auto"/>
        <w:jc w:val="both"/>
        <w:rPr>
          <w:rFonts w:asciiTheme="minorHAnsi" w:hAnsiTheme="minorHAnsi" w:cstheme="minorHAnsi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t>Termin rękojmi i gwarancji wynosi:</w:t>
      </w:r>
    </w:p>
    <w:p w14:paraId="299AB658" w14:textId="7B8D7607" w:rsidR="00120FAF" w:rsidRPr="000D4E6D" w:rsidRDefault="00120FAF" w:rsidP="005C273A">
      <w:pPr>
        <w:pStyle w:val="Akapitzlist"/>
        <w:widowControl w:val="0"/>
        <w:numPr>
          <w:ilvl w:val="0"/>
          <w:numId w:val="19"/>
        </w:numPr>
        <w:spacing w:after="120" w:line="276" w:lineRule="auto"/>
        <w:ind w:left="284" w:right="-295" w:hanging="218"/>
        <w:jc w:val="both"/>
        <w:rPr>
          <w:rFonts w:asciiTheme="minorHAnsi" w:hAnsiTheme="minorHAnsi" w:cstheme="minorHAnsi"/>
          <w:sz w:val="22"/>
          <w:szCs w:val="22"/>
        </w:rPr>
      </w:pPr>
      <w:bookmarkStart w:id="6" w:name="_Hlk89769285"/>
      <w:r w:rsidRPr="000D4E6D">
        <w:rPr>
          <w:rFonts w:asciiTheme="minorHAnsi" w:hAnsiTheme="minorHAnsi" w:cstheme="minorHAnsi"/>
          <w:sz w:val="22"/>
          <w:szCs w:val="22"/>
        </w:rPr>
        <w:t>na roboty budowlane (budynek wraz z zagospodarowaniem terenu + przekładki i przyłącza) -</w:t>
      </w:r>
      <w:r w:rsidR="005C273A">
        <w:rPr>
          <w:rFonts w:asciiTheme="minorHAnsi" w:hAnsiTheme="minorHAnsi" w:cstheme="minorHAnsi"/>
          <w:sz w:val="22"/>
          <w:szCs w:val="22"/>
        </w:rPr>
        <w:t xml:space="preserve"> </w:t>
      </w:r>
      <w:r w:rsidRPr="000D4E6D">
        <w:rPr>
          <w:rFonts w:asciiTheme="minorHAnsi" w:hAnsiTheme="minorHAnsi" w:cstheme="minorHAnsi"/>
          <w:sz w:val="22"/>
          <w:szCs w:val="22"/>
        </w:rPr>
        <w:t>5 lat,</w:t>
      </w:r>
    </w:p>
    <w:p w14:paraId="2599FE59" w14:textId="45E19F36" w:rsidR="00076060" w:rsidRPr="000D4E6D" w:rsidRDefault="00120FAF" w:rsidP="005C273A">
      <w:pPr>
        <w:pStyle w:val="Akapitzlist"/>
        <w:widowControl w:val="0"/>
        <w:numPr>
          <w:ilvl w:val="0"/>
          <w:numId w:val="19"/>
        </w:numPr>
        <w:spacing w:after="120" w:line="276" w:lineRule="auto"/>
        <w:ind w:left="284" w:right="-295" w:hanging="218"/>
        <w:jc w:val="both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sz w:val="22"/>
          <w:szCs w:val="22"/>
        </w:rPr>
        <w:t>na technologię wraz z urządzeniami - 5 lat</w:t>
      </w:r>
      <w:r w:rsidR="009137B2" w:rsidRPr="000D4E6D">
        <w:rPr>
          <w:rFonts w:asciiTheme="minorHAnsi" w:hAnsiTheme="minorHAnsi" w:cstheme="minorHAnsi"/>
          <w:sz w:val="22"/>
          <w:szCs w:val="22"/>
        </w:rPr>
        <w:t>,</w:t>
      </w:r>
    </w:p>
    <w:bookmarkEnd w:id="6"/>
    <w:p w14:paraId="31B7B5A1" w14:textId="00B289C3" w:rsidR="001B0930" w:rsidRPr="001B0930" w:rsidRDefault="001B0930" w:rsidP="001B0930">
      <w:pPr>
        <w:widowControl w:val="0"/>
        <w:spacing w:after="120" w:line="276" w:lineRule="auto"/>
        <w:ind w:right="-29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A14B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b/>
          <w:bCs/>
          <w:sz w:val="22"/>
          <w:szCs w:val="22"/>
        </w:rPr>
        <w:t xml:space="preserve">licząc od daty końcowego odbioru  przedmiotu umowy. </w:t>
      </w:r>
    </w:p>
    <w:bookmarkEnd w:id="5"/>
    <w:p w14:paraId="3DCCDAA5" w14:textId="6EDC8941" w:rsidR="002625C8" w:rsidRPr="009137B2" w:rsidRDefault="009137B2" w:rsidP="009137B2">
      <w:pPr>
        <w:widowControl w:val="0"/>
        <w:tabs>
          <w:tab w:val="left" w:pos="0"/>
        </w:tabs>
        <w:spacing w:line="264" w:lineRule="auto"/>
        <w:ind w:right="-295"/>
        <w:jc w:val="both"/>
        <w:rPr>
          <w:rFonts w:asciiTheme="minorHAnsi" w:hAnsiTheme="minorHAnsi" w:cstheme="minorHAnsi"/>
          <w:sz w:val="22"/>
          <w:szCs w:val="22"/>
        </w:rPr>
      </w:pPr>
      <w:r w:rsidRPr="009137B2">
        <w:rPr>
          <w:rFonts w:asciiTheme="minorHAnsi" w:hAnsiTheme="minorHAnsi" w:cstheme="minorHAnsi"/>
          <w:sz w:val="22"/>
          <w:szCs w:val="22"/>
        </w:rPr>
        <w:lastRenderedPageBreak/>
        <w:t>W przypadku wykonania przez Zamawiającego rozbudowy technologii w okresie trwania rękojmi</w:t>
      </w:r>
      <w:r w:rsidR="00596E6B">
        <w:rPr>
          <w:rFonts w:asciiTheme="minorHAnsi" w:hAnsiTheme="minorHAnsi" w:cstheme="minorHAnsi"/>
          <w:sz w:val="22"/>
          <w:szCs w:val="22"/>
        </w:rPr>
        <w:t xml:space="preserve">/gwarancji </w:t>
      </w:r>
      <w:r w:rsidRPr="009137B2">
        <w:rPr>
          <w:rFonts w:asciiTheme="minorHAnsi" w:hAnsiTheme="minorHAnsi" w:cstheme="minorHAnsi"/>
          <w:sz w:val="22"/>
          <w:szCs w:val="22"/>
        </w:rPr>
        <w:t>nie spowoduje to  utraty</w:t>
      </w:r>
      <w:r w:rsidR="00596E6B">
        <w:rPr>
          <w:rFonts w:asciiTheme="minorHAnsi" w:hAnsiTheme="minorHAnsi" w:cstheme="minorHAnsi"/>
          <w:sz w:val="22"/>
          <w:szCs w:val="22"/>
        </w:rPr>
        <w:t xml:space="preserve"> uprawnień Zamawiającego z tytułu rękojmi/gwarancji</w:t>
      </w:r>
      <w:r w:rsidRPr="009137B2">
        <w:rPr>
          <w:rFonts w:asciiTheme="minorHAnsi" w:hAnsiTheme="minorHAnsi" w:cstheme="minorHAnsi"/>
          <w:sz w:val="22"/>
          <w:szCs w:val="22"/>
        </w:rPr>
        <w:t xml:space="preserve"> na instalację i urządzenia nie objęte rozbudową.</w:t>
      </w:r>
    </w:p>
    <w:p w14:paraId="31552093" w14:textId="77777777" w:rsidR="009137B2" w:rsidRPr="001B0930" w:rsidRDefault="009137B2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68088" w14:textId="77777777" w:rsidR="000338EF" w:rsidRPr="001B0930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6F6F7EE4" w14:textId="02217885" w:rsidR="004162D8" w:rsidRDefault="000338EF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0930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Pr="001B0930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1B0930">
        <w:rPr>
          <w:rFonts w:asciiTheme="minorHAnsi" w:hAnsiTheme="minorHAnsi" w:cstheme="minorHAnsi"/>
          <w:sz w:val="22"/>
          <w:szCs w:val="22"/>
        </w:rPr>
        <w:t xml:space="preserve">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1B0930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podpisu np. wraz z imienną pieczątką). Poprawek w ofercie należy dokonać poprzez skreślenie błędnej informacji (danych) i podanie nowej w sposób czytelny oraz opatrzenie podpisem osoby podpisującej ofertę. Oferta musi być sporządzona pisemnie,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języku polskim, pismem czytelnym pod rygorem nieważności. Dokumenty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>
        <w:rPr>
          <w:rFonts w:asciiTheme="minorHAnsi" w:hAnsiTheme="minorHAnsi" w:cstheme="minorHAnsi"/>
          <w:sz w:val="22"/>
          <w:szCs w:val="22"/>
        </w:rPr>
        <w:t>/mailowe</w:t>
      </w:r>
      <w:r w:rsidRPr="00B4799C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oznacz</w:t>
      </w:r>
      <w:r w:rsidR="00A43DEE">
        <w:rPr>
          <w:rFonts w:asciiTheme="minorHAnsi" w:hAnsiTheme="minorHAnsi" w:cstheme="minorHAnsi"/>
          <w:sz w:val="22"/>
          <w:szCs w:val="22"/>
        </w:rPr>
        <w:t>yć adnotacją:</w:t>
      </w:r>
      <w:r w:rsidRPr="00B4799C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zostanie zwrócona  Wykonawcy</w:t>
      </w:r>
      <w:r w:rsidR="00A43DEE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B4799C">
        <w:rPr>
          <w:rFonts w:asciiTheme="minorHAnsi" w:hAnsiTheme="minorHAnsi" w:cstheme="minorHAnsi"/>
          <w:sz w:val="22"/>
          <w:szCs w:val="22"/>
        </w:rPr>
        <w:t>. Ofertę składa się</w:t>
      </w:r>
      <w:r w:rsidR="005C273A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w jednym egzemplarzu.</w:t>
      </w:r>
      <w:r w:rsidR="00D30494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 xml:space="preserve">w rozumieniu przepisów </w:t>
      </w:r>
      <w:r w:rsidRPr="00C5042F">
        <w:rPr>
          <w:rFonts w:asciiTheme="minorHAnsi" w:hAnsiTheme="minorHAnsi" w:cstheme="minorHAnsi"/>
          <w:sz w:val="22"/>
          <w:szCs w:val="22"/>
        </w:rPr>
        <w:t>o zwalczaniu nieuczciwej konkurencji (</w:t>
      </w:r>
      <w:proofErr w:type="spellStart"/>
      <w:r w:rsidR="00471D78" w:rsidRPr="00C504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71D78" w:rsidRPr="00C5042F">
        <w:rPr>
          <w:rFonts w:asciiTheme="minorHAnsi" w:hAnsiTheme="minorHAnsi" w:cstheme="minorHAnsi"/>
          <w:sz w:val="22"/>
          <w:szCs w:val="22"/>
        </w:rPr>
        <w:t xml:space="preserve">. </w:t>
      </w:r>
      <w:r w:rsidRPr="00C5042F">
        <w:rPr>
          <w:rFonts w:asciiTheme="minorHAnsi" w:hAnsiTheme="minorHAnsi" w:cstheme="minorHAnsi"/>
          <w:sz w:val="22"/>
          <w:szCs w:val="22"/>
        </w:rPr>
        <w:t>Dz.U. 20</w:t>
      </w:r>
      <w:r w:rsidR="00471D78" w:rsidRPr="00C5042F">
        <w:rPr>
          <w:rFonts w:asciiTheme="minorHAnsi" w:hAnsiTheme="minorHAnsi" w:cstheme="minorHAnsi"/>
          <w:sz w:val="22"/>
          <w:szCs w:val="22"/>
        </w:rPr>
        <w:t>20</w:t>
      </w:r>
      <w:r w:rsidRPr="00C5042F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C5042F">
        <w:rPr>
          <w:rFonts w:asciiTheme="minorHAnsi" w:hAnsiTheme="minorHAnsi" w:cstheme="minorHAnsi"/>
          <w:sz w:val="22"/>
          <w:szCs w:val="22"/>
        </w:rPr>
        <w:t>1913</w:t>
      </w:r>
      <w:r w:rsidRPr="00C5042F">
        <w:rPr>
          <w:rFonts w:asciiTheme="minorHAnsi" w:hAnsiTheme="minorHAnsi" w:cstheme="minorHAnsi"/>
          <w:sz w:val="22"/>
          <w:szCs w:val="22"/>
        </w:rPr>
        <w:t xml:space="preserve"> ze zm.),</w:t>
      </w:r>
      <w:r w:rsidR="009B2756" w:rsidRPr="00C5042F">
        <w:rPr>
          <w:rFonts w:asciiTheme="minorHAnsi" w:hAnsiTheme="minorHAnsi" w:cstheme="minorHAnsi"/>
          <w:sz w:val="22"/>
          <w:szCs w:val="22"/>
        </w:rPr>
        <w:t xml:space="preserve"> </w:t>
      </w:r>
      <w:r w:rsidRPr="00C5042F">
        <w:rPr>
          <w:rFonts w:asciiTheme="minorHAnsi" w:hAnsiTheme="minorHAnsi" w:cstheme="minorHAnsi"/>
          <w:sz w:val="22"/>
          <w:szCs w:val="22"/>
        </w:rPr>
        <w:t>w odniesieniu do których</w:t>
      </w:r>
      <w:r w:rsidRPr="00B4799C">
        <w:rPr>
          <w:rFonts w:asciiTheme="minorHAnsi" w:hAnsiTheme="minorHAnsi" w:cstheme="minorHAnsi"/>
          <w:sz w:val="22"/>
          <w:szCs w:val="22"/>
        </w:rPr>
        <w:t xml:space="preserve"> Wykonawca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B4799C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B4799C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B4799C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B4799C">
        <w:rPr>
          <w:rFonts w:asciiTheme="minorHAnsi" w:hAnsiTheme="minorHAnsi" w:cstheme="minorHAnsi"/>
          <w:sz w:val="22"/>
          <w:szCs w:val="22"/>
        </w:rPr>
        <w:t xml:space="preserve"> </w:t>
      </w:r>
      <w:r w:rsidRPr="00B4799C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>
        <w:rPr>
          <w:rFonts w:asciiTheme="minorHAnsi" w:hAnsiTheme="minorHAnsi" w:cstheme="minorHAnsi"/>
          <w:sz w:val="22"/>
          <w:szCs w:val="22"/>
        </w:rPr>
        <w:t xml:space="preserve">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B4799C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59A7BBB8" w14:textId="77777777" w:rsidR="00471D78" w:rsidRPr="00B4799C" w:rsidRDefault="00471D78" w:rsidP="00A43DE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84A447" w14:textId="77777777" w:rsidR="000338EF" w:rsidRPr="00026447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Miejsce oraz termin składania i otwarcia ofert </w:t>
      </w:r>
    </w:p>
    <w:p w14:paraId="4EB6BA5F" w14:textId="54DA0522" w:rsidR="007561C9" w:rsidRPr="00026447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 xml:space="preserve">Ofertę w </w:t>
      </w:r>
      <w:r w:rsidRPr="00026447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26447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do dnia </w:t>
      </w:r>
      <w:r w:rsidR="001751AB">
        <w:rPr>
          <w:rFonts w:asciiTheme="minorHAnsi" w:hAnsiTheme="minorHAnsi" w:cstheme="minorHAnsi"/>
          <w:b/>
          <w:sz w:val="22"/>
          <w:szCs w:val="22"/>
        </w:rPr>
        <w:t>12 kwietnia</w:t>
      </w:r>
      <w:r w:rsidR="001B0930" w:rsidRPr="00063E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E36C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r. godz. 1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C409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C409BD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26447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 Sekretariat czynny w dni robocze od 07.00 do 15.00. Opakowanie</w:t>
      </w:r>
      <w:r w:rsidR="00B539E5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 xml:space="preserve">powinno być zaadresowane do Zamawiającego: </w:t>
      </w:r>
    </w:p>
    <w:p w14:paraId="2E6F2E41" w14:textId="5BD1860C" w:rsidR="000338EF" w:rsidRPr="00026447" w:rsidRDefault="000338EF" w:rsidP="006B006D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6447">
        <w:rPr>
          <w:rFonts w:asciiTheme="minorHAnsi" w:hAnsiTheme="minorHAnsi" w:cstheme="minorHAnsi"/>
          <w:sz w:val="22"/>
          <w:szCs w:val="22"/>
        </w:rPr>
        <w:t>Miejskie Przedsiębiorstwo Energetyki Cieplnej Sp. z o.o.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26447">
        <w:rPr>
          <w:rFonts w:asciiTheme="minorHAnsi" w:hAnsiTheme="minorHAnsi" w:cstheme="minorHAnsi"/>
          <w:sz w:val="22"/>
          <w:szCs w:val="22"/>
        </w:rPr>
        <w:t>,</w:t>
      </w:r>
      <w:r w:rsidRPr="00026447">
        <w:rPr>
          <w:rFonts w:asciiTheme="minorHAnsi" w:hAnsiTheme="minorHAnsi" w:cstheme="minorHAnsi"/>
          <w:sz w:val="22"/>
          <w:szCs w:val="22"/>
        </w:rPr>
        <w:t xml:space="preserve">  33 – 300 Nowy Sącz</w:t>
      </w:r>
      <w:r w:rsidR="00B3593B" w:rsidRPr="00026447">
        <w:rPr>
          <w:rFonts w:asciiTheme="minorHAnsi" w:hAnsiTheme="minorHAnsi" w:cstheme="minorHAnsi"/>
          <w:sz w:val="22"/>
          <w:szCs w:val="22"/>
        </w:rPr>
        <w:t xml:space="preserve"> </w:t>
      </w:r>
      <w:r w:rsidRPr="00026447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7A4E3EB0" w14:textId="070109FE" w:rsidR="000338EF" w:rsidRPr="000D4E6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D4E6D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D11630" w:rsidRPr="000D4E6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76060" w:rsidRPr="000D4E6D">
        <w:rPr>
          <w:rFonts w:ascii="Calibri" w:hAnsi="Calibri"/>
          <w:b/>
          <w:sz w:val="22"/>
          <w:szCs w:val="22"/>
        </w:rPr>
        <w:t xml:space="preserve">„Budowa układu wysokosprawnej kogeneracji o mocy 0,999 </w:t>
      </w:r>
      <w:proofErr w:type="spellStart"/>
      <w:r w:rsidR="00076060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0D4E6D">
        <w:rPr>
          <w:rFonts w:ascii="Calibri" w:hAnsi="Calibri"/>
          <w:b/>
          <w:sz w:val="22"/>
          <w:szCs w:val="22"/>
        </w:rPr>
        <w:t xml:space="preserve"> w Starym Sączu dla</w:t>
      </w:r>
      <w:r w:rsidR="000D4E6D">
        <w:rPr>
          <w:rFonts w:ascii="Calibri" w:hAnsi="Calibri"/>
          <w:b/>
          <w:sz w:val="22"/>
          <w:szCs w:val="22"/>
        </w:rPr>
        <w:t> </w:t>
      </w:r>
      <w:r w:rsidR="00076060" w:rsidRPr="000D4E6D">
        <w:rPr>
          <w:rFonts w:ascii="Calibri" w:hAnsi="Calibri"/>
          <w:b/>
          <w:sz w:val="22"/>
          <w:szCs w:val="22"/>
        </w:rPr>
        <w:t>MPEC Nowy Sącz”</w:t>
      </w:r>
    </w:p>
    <w:p w14:paraId="26C7E64B" w14:textId="488AF116" w:rsidR="004162D8" w:rsidRPr="000971E3" w:rsidRDefault="000338EF" w:rsidP="006B006D">
      <w:pPr>
        <w:spacing w:line="264" w:lineRule="auto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1B09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950">
        <w:rPr>
          <w:rFonts w:asciiTheme="minorHAnsi" w:hAnsiTheme="minorHAnsi" w:cstheme="minorHAnsi"/>
          <w:b/>
          <w:sz w:val="22"/>
          <w:szCs w:val="22"/>
        </w:rPr>
        <w:t xml:space="preserve">12 kwietnia 2022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B539E5" w:rsidRDefault="004162D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1C86CB" w14:textId="05778F76" w:rsidR="000338EF" w:rsidRPr="00B539E5" w:rsidRDefault="00B539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39E5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B539E5">
        <w:rPr>
          <w:rFonts w:asciiTheme="minorHAnsi" w:hAnsiTheme="minorHAnsi" w:cstheme="minorHAnsi"/>
          <w:sz w:val="22"/>
          <w:szCs w:val="22"/>
        </w:rPr>
        <w:t>opatrzone nazwą i dokładnym adresem Wykonawcy. Konsekwencje</w:t>
      </w:r>
      <w:r w:rsidR="005C273A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B539E5">
        <w:rPr>
          <w:rFonts w:asciiTheme="minorHAnsi" w:hAnsiTheme="minorHAnsi" w:cstheme="minorHAnsi"/>
          <w:sz w:val="22"/>
          <w:szCs w:val="22"/>
        </w:rPr>
        <w:t xml:space="preserve">złożenia oferty niezgodnie </w:t>
      </w:r>
      <w:r w:rsidRPr="00B539E5">
        <w:rPr>
          <w:rFonts w:asciiTheme="minorHAnsi" w:hAnsiTheme="minorHAnsi" w:cstheme="minorHAnsi"/>
          <w:sz w:val="22"/>
          <w:szCs w:val="22"/>
        </w:rPr>
        <w:br/>
      </w:r>
      <w:r w:rsidR="000338EF" w:rsidRPr="00B539E5">
        <w:rPr>
          <w:rFonts w:asciiTheme="minorHAnsi" w:hAnsiTheme="minorHAnsi" w:cstheme="minorHAnsi"/>
          <w:sz w:val="22"/>
          <w:szCs w:val="22"/>
        </w:rPr>
        <w:t>z w/w opisem ponosi Wykonawca.</w:t>
      </w:r>
    </w:p>
    <w:p w14:paraId="186BE49A" w14:textId="77777777" w:rsidR="000338EF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53D184" w14:textId="2DE862EA" w:rsidR="000338EF" w:rsidRPr="00C409BD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3E6015" w:rsidRPr="00026447">
        <w:rPr>
          <w:rFonts w:asciiTheme="minorHAnsi" w:hAnsiTheme="minorHAnsi" w:cstheme="minorHAnsi"/>
          <w:b/>
          <w:bCs/>
          <w:sz w:val="22"/>
          <w:szCs w:val="22"/>
        </w:rPr>
        <w:t xml:space="preserve">dniem </w:t>
      </w:r>
      <w:r w:rsidR="00CA0950">
        <w:rPr>
          <w:rFonts w:asciiTheme="minorHAnsi" w:hAnsiTheme="minorHAnsi" w:cstheme="minorHAnsi"/>
          <w:b/>
          <w:sz w:val="22"/>
          <w:szCs w:val="22"/>
        </w:rPr>
        <w:t xml:space="preserve">12 kwietnia </w:t>
      </w:r>
      <w:r w:rsidR="00616BA5" w:rsidRPr="00C409B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16BA5">
        <w:rPr>
          <w:rFonts w:asciiTheme="minorHAnsi" w:hAnsiTheme="minorHAnsi" w:cstheme="minorHAnsi"/>
          <w:b/>
          <w:bCs/>
          <w:sz w:val="22"/>
          <w:szCs w:val="22"/>
        </w:rPr>
        <w:t xml:space="preserve">2 </w:t>
      </w:r>
      <w:r w:rsidR="00616BA5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o godz. </w:t>
      </w:r>
      <w:r w:rsidRPr="00600FFC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1630" w:rsidRPr="00600FF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600FF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600FFC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B539E5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w siedzibie Zamawiającego – budynek A, I piętro </w:t>
      </w:r>
      <w:r w:rsidRPr="00B539E5">
        <w:rPr>
          <w:rFonts w:asciiTheme="minorHAnsi" w:hAnsiTheme="minorHAnsi" w:cstheme="minorHAnsi"/>
          <w:sz w:val="22"/>
          <w:szCs w:val="22"/>
        </w:rPr>
        <w:t xml:space="preserve">– sala </w:t>
      </w:r>
      <w:r w:rsidR="001E1F29" w:rsidRPr="00B539E5">
        <w:rPr>
          <w:rFonts w:asciiTheme="minorHAnsi" w:hAnsiTheme="minorHAnsi" w:cstheme="minorHAnsi"/>
          <w:sz w:val="22"/>
          <w:szCs w:val="22"/>
        </w:rPr>
        <w:t>narad</w:t>
      </w:r>
      <w:r w:rsidR="00A43DEE" w:rsidRPr="00B539E5">
        <w:rPr>
          <w:rFonts w:asciiTheme="minorHAnsi" w:hAnsiTheme="minorHAnsi" w:cstheme="minorHAnsi"/>
          <w:sz w:val="22"/>
          <w:szCs w:val="22"/>
        </w:rPr>
        <w:t>.</w:t>
      </w:r>
    </w:p>
    <w:p w14:paraId="632A9DF1" w14:textId="77777777" w:rsidR="00C65F53" w:rsidRDefault="00C65F53" w:rsidP="00A43DEE">
      <w:pPr>
        <w:spacing w:line="259" w:lineRule="auto"/>
        <w:ind w:right="-2"/>
        <w:rPr>
          <w:rFonts w:ascii="Calibri" w:hAnsi="Calibri" w:cs="Calibri"/>
          <w:sz w:val="22"/>
          <w:szCs w:val="22"/>
        </w:rPr>
      </w:pPr>
    </w:p>
    <w:p w14:paraId="55650772" w14:textId="5989064C" w:rsidR="00A43DEE" w:rsidRPr="00C65F53" w:rsidRDefault="00A43DEE" w:rsidP="000D4E6D">
      <w:pPr>
        <w:spacing w:line="259" w:lineRule="auto"/>
        <w:ind w:right="-2"/>
        <w:jc w:val="both"/>
        <w:rPr>
          <w:rFonts w:ascii="Calibri" w:hAnsi="Calibri" w:cs="Calibri"/>
          <w:sz w:val="22"/>
          <w:szCs w:val="22"/>
        </w:rPr>
      </w:pPr>
      <w:r w:rsidRPr="00C65F53">
        <w:rPr>
          <w:rFonts w:ascii="Calibri" w:hAnsi="Calibri" w:cs="Calibri"/>
          <w:sz w:val="22"/>
          <w:szCs w:val="22"/>
        </w:rPr>
        <w:lastRenderedPageBreak/>
        <w:t xml:space="preserve">Ofertę można złożyć </w:t>
      </w:r>
      <w:r w:rsidRPr="00C65F53">
        <w:rPr>
          <w:rFonts w:ascii="Calibri" w:hAnsi="Calibri" w:cs="Calibri"/>
          <w:b/>
          <w:sz w:val="22"/>
          <w:szCs w:val="22"/>
        </w:rPr>
        <w:t xml:space="preserve">drogą </w:t>
      </w:r>
      <w:r w:rsidRPr="000D4E6D">
        <w:rPr>
          <w:rFonts w:ascii="Calibri" w:hAnsi="Calibri" w:cs="Calibri"/>
          <w:b/>
          <w:sz w:val="22"/>
          <w:szCs w:val="22"/>
        </w:rPr>
        <w:t xml:space="preserve">elektroniczną </w:t>
      </w:r>
      <w:r w:rsidR="001B0930" w:rsidRPr="000D4E6D">
        <w:rPr>
          <w:rFonts w:ascii="Calibri" w:hAnsi="Calibri" w:cs="Calibri"/>
          <w:b/>
          <w:sz w:val="22"/>
          <w:szCs w:val="22"/>
        </w:rPr>
        <w:t xml:space="preserve">(z podpisem kwalifikowanym) </w:t>
      </w:r>
      <w:r w:rsidRPr="000D4E6D">
        <w:rPr>
          <w:rFonts w:ascii="Calibri" w:hAnsi="Calibri" w:cs="Calibri"/>
          <w:b/>
          <w:sz w:val="22"/>
          <w:szCs w:val="22"/>
        </w:rPr>
        <w:t xml:space="preserve">na adres: </w:t>
      </w:r>
      <w:hyperlink r:id="rId10" w:history="1">
        <w:r w:rsidR="005C273A" w:rsidRPr="00C90858">
          <w:rPr>
            <w:rStyle w:val="Hipercze"/>
            <w:rFonts w:ascii="Calibri" w:hAnsi="Calibri" w:cs="Calibri"/>
            <w:b/>
            <w:sz w:val="22"/>
            <w:szCs w:val="22"/>
          </w:rPr>
          <w:t>sekretariat@mpecns.pl</w:t>
        </w:r>
      </w:hyperlink>
      <w:r w:rsidRPr="000D4E6D">
        <w:rPr>
          <w:rFonts w:ascii="Calibri" w:hAnsi="Calibri" w:cs="Calibri"/>
          <w:b/>
          <w:sz w:val="22"/>
          <w:szCs w:val="22"/>
        </w:rPr>
        <w:t xml:space="preserve"> </w:t>
      </w:r>
      <w:r w:rsidRPr="000D4E6D">
        <w:rPr>
          <w:rFonts w:ascii="Calibri" w:hAnsi="Calibri" w:cs="Calibri"/>
          <w:sz w:val="22"/>
          <w:szCs w:val="22"/>
        </w:rPr>
        <w:t xml:space="preserve">z adnotacją: </w:t>
      </w:r>
      <w:r w:rsidRPr="000D4E6D">
        <w:rPr>
          <w:rFonts w:ascii="Calibri" w:hAnsi="Calibri" w:cs="Calibri"/>
          <w:b/>
          <w:bCs/>
          <w:sz w:val="22"/>
          <w:szCs w:val="22"/>
        </w:rPr>
        <w:t>Oferta na</w:t>
      </w:r>
      <w:r w:rsidR="001B0930" w:rsidRPr="000D4E6D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7" w:name="_Hlk90548616"/>
      <w:r w:rsidR="00076060" w:rsidRPr="000D4E6D">
        <w:rPr>
          <w:rFonts w:ascii="Calibri" w:hAnsi="Calibri"/>
          <w:b/>
          <w:sz w:val="22"/>
          <w:szCs w:val="22"/>
        </w:rPr>
        <w:t>„Budowa układu wysokosprawnej kogeneracji o</w:t>
      </w:r>
      <w:r w:rsidR="000D4E6D">
        <w:rPr>
          <w:rFonts w:ascii="Calibri" w:hAnsi="Calibri"/>
          <w:b/>
          <w:sz w:val="22"/>
          <w:szCs w:val="22"/>
        </w:rPr>
        <w:t> </w:t>
      </w:r>
      <w:r w:rsidR="00076060" w:rsidRPr="000D4E6D">
        <w:rPr>
          <w:rFonts w:ascii="Calibri" w:hAnsi="Calibri"/>
          <w:b/>
          <w:sz w:val="22"/>
          <w:szCs w:val="22"/>
        </w:rPr>
        <w:t xml:space="preserve">mocy 0,999 </w:t>
      </w:r>
      <w:proofErr w:type="spellStart"/>
      <w:r w:rsidR="00076060" w:rsidRPr="000D4E6D">
        <w:rPr>
          <w:rFonts w:ascii="Calibri" w:hAnsi="Calibri"/>
          <w:b/>
          <w:sz w:val="22"/>
          <w:szCs w:val="22"/>
        </w:rPr>
        <w:t>MWe</w:t>
      </w:r>
      <w:proofErr w:type="spellEnd"/>
      <w:r w:rsidR="00076060" w:rsidRPr="000D4E6D">
        <w:rPr>
          <w:rFonts w:ascii="Calibri" w:hAnsi="Calibri"/>
          <w:b/>
          <w:sz w:val="22"/>
          <w:szCs w:val="22"/>
        </w:rPr>
        <w:t xml:space="preserve"> w Starym Sączu dla MPEC Nowy Sącz”</w:t>
      </w:r>
      <w:bookmarkEnd w:id="7"/>
      <w:r w:rsidR="00076060" w:rsidRPr="000D4E6D">
        <w:rPr>
          <w:rFonts w:ascii="Calibri" w:hAnsi="Calibri"/>
          <w:b/>
          <w:sz w:val="22"/>
          <w:szCs w:val="22"/>
        </w:rPr>
        <w:t xml:space="preserve"> </w:t>
      </w:r>
    </w:p>
    <w:p w14:paraId="1F92243C" w14:textId="611FB826" w:rsidR="000338EF" w:rsidRPr="00C65F53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E8787B" w14:textId="4EAC0AF1" w:rsidR="00E902CF" w:rsidRPr="00C65F53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573FB100" w:rsidR="000338EF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A43DEE">
        <w:rPr>
          <w:rFonts w:asciiTheme="minorHAnsi" w:hAnsiTheme="minorHAnsi" w:cstheme="minorHAnsi"/>
          <w:sz w:val="22"/>
          <w:szCs w:val="22"/>
        </w:rPr>
        <w:t>, datę wpły</w:t>
      </w:r>
      <w:r w:rsidR="00E902CF">
        <w:rPr>
          <w:rFonts w:asciiTheme="minorHAnsi" w:hAnsiTheme="minorHAnsi" w:cstheme="minorHAnsi"/>
          <w:sz w:val="22"/>
          <w:szCs w:val="22"/>
        </w:rPr>
        <w:t>wu</w:t>
      </w:r>
      <w:r w:rsidR="00A43DEE">
        <w:rPr>
          <w:rFonts w:asciiTheme="minorHAnsi" w:hAnsiTheme="minorHAnsi" w:cstheme="minorHAnsi"/>
          <w:sz w:val="22"/>
          <w:szCs w:val="22"/>
        </w:rPr>
        <w:t xml:space="preserve"> oferty do Zamawiającego</w:t>
      </w:r>
      <w:r w:rsidR="00D11630" w:rsidRPr="00A64706">
        <w:rPr>
          <w:rFonts w:asciiTheme="minorHAnsi" w:hAnsiTheme="minorHAnsi" w:cstheme="minorHAnsi"/>
          <w:sz w:val="22"/>
          <w:szCs w:val="22"/>
        </w:rPr>
        <w:t xml:space="preserve"> oraz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A64706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A64706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A64706">
        <w:rPr>
          <w:rFonts w:asciiTheme="minorHAnsi" w:hAnsiTheme="minorHAnsi" w:cstheme="minorHAnsi"/>
          <w:sz w:val="22"/>
          <w:szCs w:val="22"/>
        </w:rPr>
        <w:t>.</w:t>
      </w:r>
      <w:r w:rsidRPr="00A64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0F777B" w14:textId="77777777" w:rsidR="00193542" w:rsidRPr="00A64706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583175" w14:textId="77777777" w:rsidR="000338EF" w:rsidRPr="00A64706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A64706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50A00200" w:rsidR="009B2756" w:rsidRPr="00A64706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A64706">
        <w:rPr>
          <w:rFonts w:asciiTheme="minorHAnsi" w:hAnsiTheme="minorHAnsi" w:cstheme="minorHAnsi"/>
          <w:sz w:val="22"/>
          <w:szCs w:val="22"/>
        </w:rPr>
        <w:t xml:space="preserve">w zakresie przedmiotu zamówienia. </w:t>
      </w:r>
    </w:p>
    <w:p w14:paraId="57154853" w14:textId="251353D0" w:rsidR="00EB7961" w:rsidRPr="00A64706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64706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A64706">
        <w:rPr>
          <w:rFonts w:asciiTheme="minorHAnsi" w:hAnsiTheme="minorHAnsi" w:cstheme="minorHAnsi"/>
          <w:sz w:val="22"/>
          <w:szCs w:val="22"/>
        </w:rPr>
        <w:t xml:space="preserve"> </w:t>
      </w:r>
      <w:r w:rsidRPr="00A64706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EB7961" w:rsidRPr="00A64706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30CB452B" w:rsidR="000338EF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i doświadczenia. </w:t>
      </w:r>
    </w:p>
    <w:p w14:paraId="53B18816" w14:textId="582C65DE" w:rsidR="00FA12D5" w:rsidRPr="001E2EB1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3E62DDFB" w:rsidR="009B2756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1E2EB1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</w:t>
      </w:r>
      <w:r w:rsidR="00471D78" w:rsidRPr="001E2EB1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>dolnymi do wykonania zamówienia.</w:t>
      </w:r>
    </w:p>
    <w:p w14:paraId="77904B79" w14:textId="18AF1DC5" w:rsidR="00DE53B0" w:rsidRPr="001E2EB1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 wymagany w pkt 6 g)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specyfikacji,</w:t>
      </w:r>
    </w:p>
    <w:p w14:paraId="48553055" w14:textId="2C40F5F4" w:rsidR="006B006D" w:rsidRPr="001E2EB1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1E2EB1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798F9A87" w:rsidR="00DE53B0" w:rsidRPr="001E2EB1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t>W</w:t>
      </w:r>
      <w:r w:rsidRPr="001E2EB1">
        <w:rPr>
          <w:rFonts w:asciiTheme="minorHAnsi" w:hAnsiTheme="minorHAnsi" w:cstheme="minorHAnsi"/>
          <w:sz w:val="22"/>
          <w:szCs w:val="22"/>
        </w:rPr>
        <w:t xml:space="preserve">ykonawca zobowiązany jest przedłożyć wraz z ofertą dokument wymagany w pkt 6 </w:t>
      </w:r>
      <w:r w:rsidR="0086001F" w:rsidRPr="001E2EB1">
        <w:rPr>
          <w:rFonts w:asciiTheme="minorHAnsi" w:hAnsiTheme="minorHAnsi" w:cstheme="minorHAnsi"/>
          <w:sz w:val="22"/>
          <w:szCs w:val="22"/>
        </w:rPr>
        <w:t>l</w:t>
      </w:r>
      <w:r w:rsidRPr="001E2EB1">
        <w:rPr>
          <w:rFonts w:asciiTheme="minorHAnsi" w:hAnsiTheme="minorHAnsi" w:cstheme="minorHAnsi"/>
          <w:sz w:val="22"/>
          <w:szCs w:val="22"/>
        </w:rPr>
        <w:t xml:space="preserve">) </w:t>
      </w:r>
      <w:r w:rsidR="00DE53B0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1E2EB1">
        <w:rPr>
          <w:rFonts w:asciiTheme="minorHAnsi" w:hAnsiTheme="minorHAnsi" w:cstheme="minorHAnsi"/>
          <w:sz w:val="22"/>
          <w:szCs w:val="22"/>
        </w:rPr>
        <w:t>.</w:t>
      </w:r>
    </w:p>
    <w:p w14:paraId="0EFC839D" w14:textId="500368BB" w:rsidR="000338EF" w:rsidRPr="001E2EB1" w:rsidRDefault="004162D8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1E2EB1">
        <w:rPr>
          <w:rFonts w:asciiTheme="minorHAnsi" w:hAnsiTheme="minorHAnsi" w:cstheme="minorHAnsi"/>
          <w:sz w:val="22"/>
          <w:szCs w:val="22"/>
        </w:rPr>
        <w:t>o</w:t>
      </w:r>
      <w:r w:rsidR="000338EF" w:rsidRPr="001E2EB1">
        <w:rPr>
          <w:rFonts w:asciiTheme="minorHAnsi" w:hAnsiTheme="minorHAnsi" w:cstheme="minorHAnsi"/>
          <w:sz w:val="22"/>
          <w:szCs w:val="22"/>
        </w:rPr>
        <w:t>parciu o informacje zawarte w dokumentach i oświadczeniach wyszczególnionych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1E2EB1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1E2EB1">
        <w:rPr>
          <w:rFonts w:asciiTheme="minorHAnsi" w:hAnsiTheme="minorHAnsi" w:cstheme="minorHAnsi"/>
          <w:sz w:val="22"/>
          <w:szCs w:val="22"/>
        </w:rPr>
        <w:br/>
      </w:r>
      <w:r w:rsidR="000338EF" w:rsidRPr="001E2EB1">
        <w:rPr>
          <w:rFonts w:asciiTheme="minorHAnsi" w:hAnsiTheme="minorHAnsi" w:cstheme="minorHAnsi"/>
          <w:sz w:val="22"/>
          <w:szCs w:val="22"/>
        </w:rPr>
        <w:t>6 niniejszej specyfikacji.</w:t>
      </w:r>
      <w:r w:rsidR="00846170" w:rsidRPr="001E2E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425C2E" w14:textId="35BDF90B" w:rsidR="000338EF" w:rsidRPr="001E2EB1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O zamówienie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b/>
          <w:bCs/>
          <w:sz w:val="22"/>
          <w:szCs w:val="22"/>
          <w:u w:val="single"/>
        </w:rPr>
        <w:t>nie mogą ubiegać się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Wykonawcy</w:t>
      </w:r>
      <w:r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1E2EB1">
        <w:rPr>
          <w:rFonts w:asciiTheme="minorHAnsi" w:hAnsiTheme="minorHAnsi" w:cstheme="minorHAnsi"/>
          <w:sz w:val="22"/>
          <w:szCs w:val="22"/>
        </w:rPr>
        <w:t>którzy:</w:t>
      </w:r>
    </w:p>
    <w:p w14:paraId="7BD72F31" w14:textId="0DB76184" w:rsidR="000338EF" w:rsidRPr="001E2EB1" w:rsidRDefault="000338EF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zalegają z uiszczeniem podatków, opłat i składek na ubezpieczenie społeczne lub zdrowotne,</w:t>
      </w:r>
      <w:r w:rsidR="009B2756" w:rsidRPr="001E2EB1">
        <w:rPr>
          <w:rFonts w:asciiTheme="minorHAnsi" w:hAnsiTheme="minorHAnsi" w:cstheme="minorHAnsi"/>
          <w:sz w:val="22"/>
          <w:szCs w:val="22"/>
        </w:rPr>
        <w:br/>
      </w:r>
      <w:r w:rsidRPr="001E2EB1">
        <w:rPr>
          <w:rFonts w:asciiTheme="minorHAnsi" w:hAnsiTheme="minorHAnsi" w:cstheme="minorHAns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1D8A8058" w:rsidR="000338EF" w:rsidRPr="001E2EB1" w:rsidRDefault="00596E6B" w:rsidP="006B006D">
      <w:pPr>
        <w:numPr>
          <w:ilvl w:val="1"/>
          <w:numId w:val="3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zawiesili wykonywanie działalności gospodarczej lub </w:t>
      </w:r>
      <w:r w:rsidR="000338EF" w:rsidRPr="001E2EB1">
        <w:rPr>
          <w:rFonts w:asciiTheme="minorHAnsi" w:hAnsiTheme="minorHAnsi" w:cstheme="minorHAnsi"/>
          <w:sz w:val="22"/>
          <w:szCs w:val="22"/>
        </w:rPr>
        <w:t>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upadłego,</w:t>
      </w:r>
    </w:p>
    <w:p w14:paraId="5551A4ED" w14:textId="77777777" w:rsidR="000338EF" w:rsidRPr="001E2EB1" w:rsidRDefault="000338EF" w:rsidP="006B006D">
      <w:pPr>
        <w:numPr>
          <w:ilvl w:val="1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nie wnieśli wadium do upływu terminu składania ofert lub wnieśli wadium nieprawidłowo.</w:t>
      </w:r>
    </w:p>
    <w:p w14:paraId="3830EFB1" w14:textId="0337891B" w:rsidR="00956639" w:rsidRPr="001E2EB1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przypadku zaistnienia powyższych okoliczności oferty takich Wykonawców zostaną</w:t>
      </w:r>
      <w:r w:rsidR="00956639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odrzucone. </w:t>
      </w:r>
    </w:p>
    <w:p w14:paraId="10CA86DA" w14:textId="67E68A30" w:rsidR="00B3593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2EB1">
        <w:rPr>
          <w:rFonts w:asciiTheme="minorHAnsi" w:hAnsiTheme="minorHAnsi" w:cstheme="minorHAnsi"/>
          <w:sz w:val="22"/>
          <w:szCs w:val="22"/>
        </w:rPr>
        <w:t>W celu wykazania, że wobec Wykonawcy nie zachodzą okoliczności wymienione powyżej,</w:t>
      </w:r>
      <w:r w:rsidR="00BE4388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12D5" w:rsidRPr="001E2EB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 6 h)</w:t>
      </w:r>
      <w:r w:rsidR="009B2756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i),</w:t>
      </w:r>
      <w:r w:rsidR="00B2630C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6 d),</w:t>
      </w:r>
      <w:r w:rsidR="00FA12D5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 xml:space="preserve">6 </w:t>
      </w:r>
      <w:r w:rsidR="0086001F" w:rsidRPr="001E2EB1">
        <w:rPr>
          <w:rFonts w:asciiTheme="minorHAnsi" w:hAnsiTheme="minorHAnsi" w:cstheme="minorHAnsi"/>
          <w:sz w:val="22"/>
          <w:szCs w:val="22"/>
        </w:rPr>
        <w:t>k</w:t>
      </w:r>
      <w:r w:rsidRPr="001E2EB1">
        <w:rPr>
          <w:rFonts w:asciiTheme="minorHAnsi" w:hAnsiTheme="minorHAnsi" w:cstheme="minorHAnsi"/>
          <w:sz w:val="22"/>
          <w:szCs w:val="22"/>
        </w:rPr>
        <w:t>)</w:t>
      </w:r>
      <w:r w:rsidR="00BE4388" w:rsidRPr="001E2EB1">
        <w:rPr>
          <w:rFonts w:asciiTheme="minorHAnsi" w:hAnsiTheme="minorHAnsi" w:cstheme="minorHAnsi"/>
          <w:sz w:val="22"/>
          <w:szCs w:val="22"/>
        </w:rPr>
        <w:t xml:space="preserve"> </w:t>
      </w:r>
      <w:r w:rsidRPr="001E2EB1">
        <w:rPr>
          <w:rFonts w:asciiTheme="minorHAnsi" w:hAnsiTheme="minorHAnsi" w:cstheme="minorHAnsi"/>
          <w:sz w:val="22"/>
          <w:szCs w:val="22"/>
        </w:rPr>
        <w:t>specyfikacji.</w:t>
      </w:r>
    </w:p>
    <w:p w14:paraId="12503838" w14:textId="2A897B96" w:rsidR="003E6015" w:rsidRDefault="003E601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2040F34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>Poleganie na zasobach innych podmiotów</w:t>
      </w:r>
    </w:p>
    <w:p w14:paraId="524C42B4" w14:textId="09521657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 może w celu potwierdzenia spełniania warunków udziału w postępowaniu polegać na zdolnościach technicznych lub zawodowych lub sytuacji finansowej lub ekonomicznej innych podmiotów, niezależnie od charakteru prawnego łączących go z nim stosunków prawnych. Wykonawca, który polega na zdolnościach lub sytuacji innych podmiotów, musi udowodnić Zamawiającemu,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że realizując zamówienie będzie dysponował niezbędnymi zasobami tych podmiotów, w szczególności przedstawiając zobowiązanie tych podmiotów do oddania mu do dyspozycji niezbędnych zasobów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 potrzeby realizacji zamówienia. </w:t>
      </w:r>
    </w:p>
    <w:p w14:paraId="20C82691" w14:textId="78C37509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 odniesieniu do warunków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dotyczących wykształcenia, kwalifikacji zawodowych lub doświadczenia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,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mogą polegać na zdolnościach innych podmiotów,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jeśli podmioty te zrealizują roboty budowlane lub usługi, </w:t>
      </w:r>
      <w:r w:rsidRPr="00C409BD">
        <w:rPr>
          <w:rFonts w:asciiTheme="minorHAnsi" w:hAnsiTheme="minorHAnsi" w:cstheme="minorHAnsi"/>
          <w:sz w:val="22"/>
          <w:szCs w:val="22"/>
        </w:rPr>
        <w:t>do realizacji których te zdolności są wymagane.</w:t>
      </w:r>
      <w:r w:rsidR="00D3049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Powyższe oznacza, że przy zaistnieniu okoliczności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powołania się na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doświadczenie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podmiotu trzeciego</w:t>
      </w:r>
      <w:r w:rsidRPr="00C409BD">
        <w:rPr>
          <w:rFonts w:asciiTheme="minorHAnsi" w:hAnsiTheme="minorHAnsi" w:cstheme="minorHAnsi"/>
          <w:sz w:val="22"/>
          <w:szCs w:val="22"/>
        </w:rPr>
        <w:t xml:space="preserve">, podmiot udostępniający te zasoby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musi być wskazany w „ofercie” jako Podwykonawca</w:t>
      </w:r>
      <w:r w:rsidRPr="00C409BD">
        <w:rPr>
          <w:rFonts w:asciiTheme="minorHAnsi" w:hAnsiTheme="minorHAnsi" w:cstheme="minorHAnsi"/>
          <w:sz w:val="22"/>
          <w:szCs w:val="22"/>
        </w:rPr>
        <w:t xml:space="preserve"> i wraz </w:t>
      </w:r>
      <w:r w:rsidR="005C273A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z ofertą należy złożyć także dokumenty wymagane w pkt </w:t>
      </w:r>
      <w:r w:rsidRPr="001E2EB1">
        <w:rPr>
          <w:rFonts w:asciiTheme="minorHAnsi" w:hAnsiTheme="minorHAnsi" w:cstheme="minorHAnsi"/>
          <w:sz w:val="22"/>
          <w:szCs w:val="22"/>
        </w:rPr>
        <w:t>6 e) i 6 f) specyfikacji</w:t>
      </w:r>
      <w:r w:rsidRPr="00C409BD">
        <w:rPr>
          <w:rFonts w:asciiTheme="minorHAnsi" w:hAnsiTheme="minorHAnsi" w:cstheme="minorHAnsi"/>
          <w:sz w:val="22"/>
          <w:szCs w:val="22"/>
        </w:rPr>
        <w:t xml:space="preserve"> (wykaz robót + referencje).</w:t>
      </w:r>
    </w:p>
    <w:p w14:paraId="2DE5C80F" w14:textId="54D799DC" w:rsidR="002462A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 </w:t>
      </w:r>
    </w:p>
    <w:p w14:paraId="3B0DB61D" w14:textId="3D70B083" w:rsidR="00007FD5" w:rsidRPr="00C409BD" w:rsidRDefault="00007FD5" w:rsidP="00007FD5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Zamawiający ocenia, czy udostępniane Wykonawcy przez inne podmioty zdolności techniczne lub zawodowe lub ich sytuacja finansowa lub ekonomiczna, pozwalają na wykazanie przez Wykonawcę spełniania warunków udziału w postępowaniu oraz bada, czy nie zachodzą wobec tego podmiotu podstawy </w:t>
      </w:r>
      <w:r w:rsidRPr="00C409BD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odrzucenia oferty</w:t>
      </w:r>
      <w:r w:rsidRPr="00C409B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zgodnie z postanowieniami niniejszej SIWZ. </w:t>
      </w:r>
    </w:p>
    <w:p w14:paraId="397C5913" w14:textId="4AC5269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Jeśli zdolności techniczne lub zawodowe lub sytuacja ekonomiczna lub finansowa podmiotu udostępniającego zasoby nie potwierdzają spełnienia przez Wykonawcę warunków udziału </w:t>
      </w:r>
      <w:r w:rsidR="00D30494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postępowaniu, Zamawiający wezwie aby Wykonawca w terminie wskazanym przez Zamawiającego zastąpił ten podmiot innym podmiotem/</w:t>
      </w:r>
      <w:proofErr w:type="spellStart"/>
      <w:r w:rsidRPr="00C409BD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409BD">
        <w:rPr>
          <w:rFonts w:asciiTheme="minorHAnsi" w:hAnsiTheme="minorHAnsi" w:cstheme="minorHAnsi"/>
          <w:sz w:val="22"/>
          <w:szCs w:val="22"/>
        </w:rPr>
        <w:t xml:space="preserve"> lub zobowiązał się do osobistego wykonania odpowiedniej części zamówienia, jeżeli wykaże wymagane zdolności techniczne lub zawodowe lub sytuację finansową lub ekonomiczną. </w:t>
      </w:r>
    </w:p>
    <w:p w14:paraId="727203EB" w14:textId="77777777" w:rsidR="000338EF" w:rsidRPr="00C409BD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Dokumenty, które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muszą być załączone do oferty</w:t>
      </w:r>
      <w:r w:rsidRPr="00C409BD">
        <w:rPr>
          <w:rFonts w:asciiTheme="minorHAnsi" w:hAnsiTheme="minorHAnsi" w:cstheme="minorHAnsi"/>
          <w:sz w:val="22"/>
          <w:szCs w:val="22"/>
        </w:rPr>
        <w:t>, wymagane w stosunku do podmiotów udostępniających swoje zasoby:</w:t>
      </w:r>
    </w:p>
    <w:p w14:paraId="1B0D3C4B" w14:textId="4273EB67" w:rsidR="000338EF" w:rsidRPr="00C409BD" w:rsidRDefault="000338EF" w:rsidP="005C273A">
      <w:pPr>
        <w:numPr>
          <w:ilvl w:val="0"/>
          <w:numId w:val="6"/>
        </w:numPr>
        <w:spacing w:line="264" w:lineRule="auto"/>
        <w:ind w:left="426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zamówienia, które winno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wskazywać:</w:t>
      </w:r>
    </w:p>
    <w:p w14:paraId="65CECEB4" w14:textId="77777777" w:rsidR="000338EF" w:rsidRPr="00C409BD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dostępnych Wykonawcy zasobów innego podmiotu,</w:t>
      </w:r>
    </w:p>
    <w:p w14:paraId="49DCB7D7" w14:textId="77777777" w:rsidR="000338EF" w:rsidRPr="00C409BD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sposób wykorzystania zasobów innego podmiotu, przez Wykonawcę, przy wykonywaniu zamówienia,</w:t>
      </w:r>
    </w:p>
    <w:p w14:paraId="338594E3" w14:textId="77777777" w:rsidR="000338EF" w:rsidRPr="00C409BD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zakres i okres udziału innego podmiotu przy wykonywaniu zamówienia,</w:t>
      </w:r>
    </w:p>
    <w:p w14:paraId="26ADA3E1" w14:textId="0EC2572A" w:rsidR="000338EF" w:rsidRPr="00E90DA6" w:rsidRDefault="000338EF" w:rsidP="005C273A">
      <w:pPr>
        <w:numPr>
          <w:ilvl w:val="0"/>
          <w:numId w:val="7"/>
        </w:numPr>
        <w:spacing w:line="264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czy podmiot, na zdolnościach którego Wykonawca polega w odniesieniu do warunków </w:t>
      </w:r>
      <w:r w:rsidR="005C273A">
        <w:rPr>
          <w:rFonts w:asciiTheme="minorHAnsi" w:hAnsiTheme="minorHAnsi" w:cstheme="minorHAnsi"/>
          <w:sz w:val="22"/>
          <w:szCs w:val="22"/>
        </w:rPr>
        <w:t>u</w:t>
      </w:r>
      <w:r w:rsidRPr="00C409BD">
        <w:rPr>
          <w:rFonts w:asciiTheme="minorHAnsi" w:hAnsiTheme="minorHAnsi" w:cstheme="minorHAnsi"/>
          <w:sz w:val="22"/>
          <w:szCs w:val="22"/>
        </w:rPr>
        <w:t xml:space="preserve">działu w postępowaniu dotyczących wykształcenia, kwalifikacji zawodowych lub doświadczenia, zrealizuje roboty budowlane lub usługi, których wskazane zdolności </w:t>
      </w:r>
      <w:r w:rsidRPr="00E90DA6">
        <w:rPr>
          <w:rFonts w:asciiTheme="minorHAnsi" w:hAnsiTheme="minorHAnsi" w:cstheme="minorHAnsi"/>
          <w:sz w:val="22"/>
          <w:szCs w:val="22"/>
        </w:rPr>
        <w:t>dotyczą.</w:t>
      </w:r>
    </w:p>
    <w:p w14:paraId="6E74B94A" w14:textId="77777777" w:rsidR="000338EF" w:rsidRPr="00E90DA6" w:rsidRDefault="000338EF" w:rsidP="005C273A">
      <w:pPr>
        <w:numPr>
          <w:ilvl w:val="0"/>
          <w:numId w:val="6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0EF541D3" w14:textId="77777777" w:rsidR="000338EF" w:rsidRPr="00E90DA6" w:rsidRDefault="000338EF" w:rsidP="005C273A">
      <w:pPr>
        <w:numPr>
          <w:ilvl w:val="0"/>
          <w:numId w:val="6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90DA6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7E801F5D" w14:textId="094E26D9" w:rsidR="00D30494" w:rsidRDefault="00D30494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351406" w14:textId="0D4DEA36" w:rsidR="004B1B45" w:rsidRDefault="004B1B45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1EC20C" w14:textId="1406E678" w:rsidR="004B1B45" w:rsidRDefault="004B1B45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C449D8" w14:textId="77777777" w:rsidR="004B1B45" w:rsidRPr="00C409BD" w:rsidRDefault="004B1B45" w:rsidP="006B006D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40D02F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Oferta wspólna </w:t>
      </w:r>
    </w:p>
    <w:p w14:paraId="207F6541" w14:textId="0174E16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C409BD" w:rsidRDefault="000338EF" w:rsidP="005C273A">
      <w:pPr>
        <w:numPr>
          <w:ilvl w:val="0"/>
          <w:numId w:val="8"/>
        </w:numPr>
        <w:spacing w:line="264" w:lineRule="auto"/>
        <w:ind w:left="284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C409BD" w:rsidRDefault="000338EF" w:rsidP="005C273A">
      <w:pPr>
        <w:numPr>
          <w:ilvl w:val="0"/>
          <w:numId w:val="8"/>
        </w:numPr>
        <w:spacing w:after="60" w:line="26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Warun</w:t>
      </w:r>
      <w:r w:rsidR="00D11630" w:rsidRPr="00C409BD">
        <w:rPr>
          <w:rFonts w:asciiTheme="minorHAnsi" w:hAnsiTheme="minorHAnsi" w:cstheme="minorHAnsi"/>
          <w:sz w:val="22"/>
          <w:szCs w:val="22"/>
        </w:rPr>
        <w:t>ki</w:t>
      </w:r>
      <w:r w:rsidRPr="00C409BD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C409BD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C409BD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C409BD">
        <w:rPr>
          <w:rFonts w:asciiTheme="minorHAnsi" w:hAnsiTheme="minorHAnsi" w:cstheme="minorHAnsi"/>
          <w:sz w:val="22"/>
          <w:szCs w:val="22"/>
        </w:rPr>
        <w:t>gą</w:t>
      </w:r>
      <w:r w:rsidRPr="00C409BD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C409BD">
        <w:rPr>
          <w:rFonts w:asciiTheme="minorHAnsi" w:hAnsiTheme="minorHAnsi" w:cstheme="minorHAnsi"/>
          <w:sz w:val="22"/>
          <w:szCs w:val="22"/>
        </w:rPr>
        <w:t>e</w:t>
      </w:r>
      <w:r w:rsidRPr="00C409BD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ACCDAD" w14:textId="45BB802E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005B1FD9" w14:textId="77777777" w:rsidR="000338EF" w:rsidRPr="00C409BD" w:rsidRDefault="000338EF" w:rsidP="005C273A">
      <w:pPr>
        <w:numPr>
          <w:ilvl w:val="0"/>
          <w:numId w:val="9"/>
        </w:numPr>
        <w:tabs>
          <w:tab w:val="clear" w:pos="709"/>
          <w:tab w:val="left" w:pos="426"/>
        </w:tabs>
        <w:spacing w:line="264" w:lineRule="auto"/>
        <w:ind w:left="426"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gospodarczej,</w:t>
      </w:r>
    </w:p>
    <w:p w14:paraId="42E16B93" w14:textId="77777777" w:rsidR="000338EF" w:rsidRPr="00C409BD" w:rsidRDefault="000338EF" w:rsidP="005C273A">
      <w:pPr>
        <w:numPr>
          <w:ilvl w:val="0"/>
          <w:numId w:val="9"/>
        </w:numPr>
        <w:tabs>
          <w:tab w:val="clear" w:pos="709"/>
          <w:tab w:val="left" w:pos="426"/>
        </w:tabs>
        <w:spacing w:line="264" w:lineRule="auto"/>
        <w:ind w:left="426" w:hanging="29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dokumenty wymienione w pkt 6 h) oraz 6 i) specyfikacji,</w:t>
      </w:r>
    </w:p>
    <w:p w14:paraId="32A6A4D7" w14:textId="55617226" w:rsidR="00042191" w:rsidRPr="00C409BD" w:rsidRDefault="00042191" w:rsidP="00042191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C409BD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1ACE350B" w14:textId="2DD5AA2C" w:rsidR="00AA27C7" w:rsidRPr="00C409BD" w:rsidRDefault="0092472B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DE1F31" w14:textId="77777777" w:rsidR="000338EF" w:rsidRPr="00C409BD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C409BD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19C77296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musi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C409BD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C409BD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 </w:t>
      </w:r>
    </w:p>
    <w:p w14:paraId="670217C2" w14:textId="622B9403" w:rsidR="0040712B" w:rsidRPr="00C409BD" w:rsidRDefault="000338EF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 nie jest w stanie</w:t>
      </w:r>
      <w:r w:rsidR="00754F8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C409BD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C409BD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C409BD">
        <w:rPr>
          <w:rFonts w:asciiTheme="minorHAnsi" w:hAnsiTheme="minorHAnsi" w:cstheme="minorHAnsi"/>
          <w:sz w:val="22"/>
          <w:szCs w:val="22"/>
        </w:rPr>
        <w:t>,</w:t>
      </w:r>
      <w:r w:rsidR="00012772" w:rsidRPr="00C409BD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C409BD">
        <w:rPr>
          <w:rFonts w:asciiTheme="minorHAnsi" w:hAnsiTheme="minorHAnsi" w:cstheme="minorHAnsi"/>
          <w:sz w:val="22"/>
          <w:szCs w:val="22"/>
        </w:rPr>
        <w:t> </w:t>
      </w:r>
      <w:r w:rsidR="00012772" w:rsidRPr="00C409BD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7AEA7B" w14:textId="3674BE19" w:rsidR="0040712B" w:rsidRPr="00471D78" w:rsidRDefault="00012772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71D78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471D78">
        <w:rPr>
          <w:rFonts w:asciiTheme="minorHAnsi" w:hAnsiTheme="minorHAnsi" w:cstheme="minorHAnsi"/>
          <w:sz w:val="22"/>
          <w:szCs w:val="22"/>
        </w:rPr>
        <w:t>ykonawc</w:t>
      </w:r>
      <w:r w:rsidRPr="00471D78">
        <w:rPr>
          <w:rFonts w:asciiTheme="minorHAnsi" w:hAnsiTheme="minorHAnsi" w:cstheme="minorHAnsi"/>
          <w:sz w:val="22"/>
          <w:szCs w:val="22"/>
        </w:rPr>
        <w:t>y,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471D78">
        <w:rPr>
          <w:rFonts w:asciiTheme="minorHAnsi" w:hAnsiTheme="minorHAnsi" w:cstheme="minorHAnsi"/>
          <w:sz w:val="22"/>
          <w:szCs w:val="22"/>
        </w:rPr>
        <w:t>przystąpieniem</w:t>
      </w:r>
      <w:r w:rsidR="00471D78" w:rsidRPr="00471D78">
        <w:rPr>
          <w:rFonts w:asciiTheme="minorHAnsi" w:hAnsiTheme="minorHAnsi" w:cstheme="minorHAnsi"/>
          <w:sz w:val="22"/>
          <w:szCs w:val="22"/>
        </w:rPr>
        <w:t xml:space="preserve"> </w:t>
      </w:r>
      <w:r w:rsidRPr="00471D78">
        <w:rPr>
          <w:rFonts w:asciiTheme="minorHAnsi" w:hAnsiTheme="minorHAnsi" w:cstheme="minorHAnsi"/>
          <w:sz w:val="22"/>
          <w:szCs w:val="22"/>
        </w:rPr>
        <w:t xml:space="preserve">Podwykonawcy do </w:t>
      </w:r>
      <w:r w:rsidR="000338EF" w:rsidRPr="00471D78">
        <w:rPr>
          <w:rFonts w:asciiTheme="minorHAnsi" w:hAnsiTheme="minorHAnsi" w:cstheme="minorHAnsi"/>
          <w:sz w:val="22"/>
          <w:szCs w:val="22"/>
        </w:rPr>
        <w:t>realizacj</w:t>
      </w:r>
      <w:r w:rsidRPr="00471D78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471D78">
        <w:rPr>
          <w:rFonts w:asciiTheme="minorHAnsi" w:hAnsiTheme="minorHAnsi" w:cstheme="minorHAnsi"/>
          <w:sz w:val="22"/>
          <w:szCs w:val="22"/>
        </w:rPr>
        <w:t>zamówienia</w:t>
      </w:r>
      <w:r w:rsidRPr="00471D78">
        <w:rPr>
          <w:rFonts w:asciiTheme="minorHAnsi" w:hAnsiTheme="minorHAnsi" w:cstheme="minorHAnsi"/>
          <w:sz w:val="22"/>
          <w:szCs w:val="22"/>
        </w:rPr>
        <w:t>,</w:t>
      </w:r>
      <w:r w:rsidR="000338EF" w:rsidRPr="00471D78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471D78">
        <w:rPr>
          <w:rFonts w:asciiTheme="minorHAnsi" w:hAnsiTheme="minorHAnsi" w:cstheme="minorHAnsi"/>
          <w:sz w:val="22"/>
          <w:szCs w:val="22"/>
        </w:rPr>
        <w:t xml:space="preserve">Zamawiającemu projekt umowy </w:t>
      </w:r>
      <w:r w:rsidR="00471D78">
        <w:rPr>
          <w:rFonts w:asciiTheme="minorHAnsi" w:hAnsiTheme="minorHAnsi" w:cstheme="minorHAnsi"/>
          <w:sz w:val="22"/>
          <w:szCs w:val="22"/>
        </w:rPr>
        <w:br/>
      </w:r>
      <w:r w:rsidR="002625C8" w:rsidRPr="00471D78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13839F17" w:rsidR="000338EF" w:rsidRPr="00C409BD" w:rsidRDefault="00025F1D" w:rsidP="00B2488B">
      <w:pPr>
        <w:pStyle w:val="Akapitzlist"/>
        <w:numPr>
          <w:ilvl w:val="0"/>
          <w:numId w:val="17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C409BD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w pkt 6 e),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C409BD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>warunku</w:t>
      </w:r>
      <w:r w:rsidR="004C3F9A" w:rsidRPr="00C409BD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C409BD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C409BD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C409BD">
        <w:rPr>
          <w:rFonts w:asciiTheme="minorHAnsi" w:hAnsiTheme="minorHAnsi" w:cstheme="minorHAnsi"/>
          <w:sz w:val="22"/>
          <w:szCs w:val="22"/>
        </w:rPr>
        <w:t>Wykonawcy</w:t>
      </w:r>
      <w:r w:rsidR="000D3336" w:rsidRPr="00C409BD">
        <w:rPr>
          <w:rFonts w:asciiTheme="minorHAnsi" w:hAnsiTheme="minorHAnsi" w:cstheme="minorHAnsi"/>
          <w:sz w:val="22"/>
          <w:szCs w:val="22"/>
        </w:rPr>
        <w:t>.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B16998" w14:textId="32490453" w:rsidR="006B006D" w:rsidRPr="00C409BD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CFEE36" w14:textId="77777777" w:rsidR="000338EF" w:rsidRPr="00C409BD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7CF246EF" w14:textId="2B55EAF3" w:rsidR="000338EF" w:rsidRPr="00C409B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Polskiej zamiast dokumentów dot.: ZUS, US, KRS/wpis do ewidencji działalności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zamieszkania, potwierdzające odpowiednio, że:</w:t>
      </w:r>
    </w:p>
    <w:p w14:paraId="75983D4D" w14:textId="557F677E" w:rsidR="000338EF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zalega z opłacaniem podatków, opłat, składek na ubezpieczenie społeczne lub zdrowotne albo, że zawarł porozumienie z właściwym organem w sprawie spłat tych należności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wraz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ewentualnymi odsetkami lub grzywnami, w szczególności uzyskał przewidziane prawem zwolnienie, odroczenie lub rozłożenie na raty zaległych płatności lub wstrzymanie w całości wykonania decyzji właściwego organu. Dokument/y wystawiony nie wcześniej niż 3 miesiące przed upływem terminu składania ofert.</w:t>
      </w:r>
    </w:p>
    <w:p w14:paraId="5645615F" w14:textId="77777777" w:rsidR="006B006D" w:rsidRPr="00C409BD" w:rsidRDefault="000338EF" w:rsidP="004F2C00">
      <w:pPr>
        <w:numPr>
          <w:ilvl w:val="0"/>
          <w:numId w:val="10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Nie otwarto jego likwidacji ani nie ogłoszono upadłości. Dokument wystawiony nie wcześniej niż 6 miesięcy przed upływem terminu składania ofert.</w:t>
      </w:r>
    </w:p>
    <w:p w14:paraId="13A2361E" w14:textId="25799557" w:rsidR="006B006D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Jeżeli w kraju, w którym Wykonawca ma siedzibę lub miejsce zamieszkania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lub miejsce zamieszkania ma osoba, której dokument dotyczy, nie wydaje się tych dokumentów, zastępuje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się je dokumentem zawierającym odpowiednio oświadczenie Wykonawcy, ze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wskazaniem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osoby albo osób uprawnionych do jego reprezentacji, lub oświadczenie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osoby, której dokument 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miał dotyczyć, złożone przed notariuszem lub przed organem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sądowym,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administracyjnym alb</w:t>
      </w:r>
      <w:r w:rsidR="00EF1ED6" w:rsidRPr="00C409BD">
        <w:rPr>
          <w:rFonts w:asciiTheme="minorHAnsi" w:hAnsiTheme="minorHAnsi" w:cstheme="minorHAnsi"/>
          <w:sz w:val="22"/>
          <w:szCs w:val="22"/>
        </w:rPr>
        <w:t>o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organem samorządu zawodowego lub gospodarczego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właściwym ze względu na siedzibę lub miejsce zamieszkania Wykonawcy lub miejsce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zamieszkania tej osoby. Dokumenty muszą mieć datę wystawienia jw. </w:t>
      </w:r>
    </w:p>
    <w:p w14:paraId="0E509A06" w14:textId="535B8768" w:rsidR="00956639" w:rsidRPr="00C409BD" w:rsidRDefault="000338EF" w:rsidP="006B006D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wątpliwości co do treści dokumentu złożonego przez Wykonawcę, Zamawiający może zwrócić się do właściwych organów odpowiednio kraju, w którym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Wykonawca ma siedzibę lub miejsce zamieszkania lub miejsce zamieszkania ma osoba,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której dokument</w:t>
      </w:r>
      <w:r w:rsidR="00B3593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dotyczy, o udzielenie niezbędnych informacji dotyczących tego dokumentu.</w:t>
      </w:r>
    </w:p>
    <w:p w14:paraId="453184B0" w14:textId="77777777" w:rsidR="00956639" w:rsidRPr="00C409BD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C409BD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6BC7A571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formularz „OFERTA”</w:t>
      </w:r>
      <w:r w:rsidR="00A624AC">
        <w:rPr>
          <w:rFonts w:asciiTheme="minorHAnsi" w:hAnsiTheme="minorHAnsi" w:cstheme="minorHAnsi"/>
          <w:sz w:val="22"/>
          <w:szCs w:val="22"/>
        </w:rPr>
        <w:t>,</w:t>
      </w:r>
    </w:p>
    <w:p w14:paraId="2DFF1307" w14:textId="0D72BFD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C409BD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C409BD">
        <w:rPr>
          <w:rFonts w:asciiTheme="minorHAnsi" w:hAnsiTheme="minorHAnsi" w:cstheme="minorHAnsi"/>
          <w:sz w:val="22"/>
          <w:szCs w:val="22"/>
        </w:rPr>
        <w:t>;</w:t>
      </w:r>
      <w:r w:rsidR="00042191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C409BD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C409BD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C409BD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przypadku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C409BD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77777777" w:rsidR="000338EF" w:rsidRPr="00C409BD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7777777" w:rsidR="000338EF" w:rsidRPr="00C409BD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C409BD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0C6A34CB" w:rsidR="003C1563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B57411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3C1563" w:rsidRPr="00B57411">
        <w:rPr>
          <w:rFonts w:asciiTheme="minorHAnsi" w:hAnsiTheme="minorHAnsi" w:cstheme="minorHAnsi"/>
          <w:sz w:val="22"/>
          <w:szCs w:val="22"/>
        </w:rPr>
        <w:t>:</w:t>
      </w:r>
    </w:p>
    <w:p w14:paraId="6EC2B22E" w14:textId="6522E14D" w:rsidR="00CC377E" w:rsidRPr="00B57411" w:rsidRDefault="00CC377E" w:rsidP="00CC377E">
      <w:pPr>
        <w:spacing w:after="60" w:line="264" w:lineRule="auto"/>
        <w:ind w:left="851" w:hanging="284"/>
        <w:jc w:val="both"/>
        <w:rPr>
          <w:rFonts w:asciiTheme="minorHAnsi" w:hAnsiTheme="minorHAnsi" w:cstheme="minorHAnsi"/>
          <w:color w:val="0070C0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-</w:t>
      </w:r>
      <w:r w:rsidR="006B006D" w:rsidRPr="00B57411">
        <w:rPr>
          <w:rFonts w:asciiTheme="minorHAnsi" w:hAnsiTheme="minorHAnsi" w:cstheme="minorHAnsi"/>
          <w:sz w:val="22"/>
          <w:szCs w:val="22"/>
        </w:rPr>
        <w:tab/>
      </w:r>
      <w:r w:rsidR="00984567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dwie </w:t>
      </w:r>
      <w:r w:rsidR="000338EF" w:rsidRPr="00B57411">
        <w:rPr>
          <w:rFonts w:asciiTheme="minorHAnsi" w:hAnsiTheme="minorHAnsi" w:cstheme="minorHAnsi"/>
          <w:sz w:val="22"/>
          <w:szCs w:val="22"/>
        </w:rPr>
        <w:t>robot</w:t>
      </w:r>
      <w:r w:rsidR="00984567" w:rsidRPr="00B57411">
        <w:rPr>
          <w:rFonts w:asciiTheme="minorHAnsi" w:hAnsiTheme="minorHAnsi" w:cstheme="minorHAnsi"/>
          <w:sz w:val="22"/>
          <w:szCs w:val="22"/>
        </w:rPr>
        <w:t>y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984567" w:rsidRPr="00B57411">
        <w:rPr>
          <w:rFonts w:asciiTheme="minorHAnsi" w:hAnsiTheme="minorHAnsi" w:cstheme="minorHAnsi"/>
          <w:sz w:val="22"/>
          <w:szCs w:val="22"/>
        </w:rPr>
        <w:t>e</w:t>
      </w:r>
      <w:r w:rsidR="003E064D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984567" w:rsidRPr="00B57411">
        <w:rPr>
          <w:rFonts w:asciiTheme="minorHAnsi" w:hAnsiTheme="minorHAnsi" w:cstheme="minorHAnsi"/>
          <w:sz w:val="22"/>
          <w:szCs w:val="22"/>
        </w:rPr>
        <w:t xml:space="preserve">polegające </w:t>
      </w:r>
      <w:bookmarkStart w:id="8" w:name="_Hlk90548546"/>
      <w:r w:rsidR="00984567" w:rsidRPr="00B57411">
        <w:rPr>
          <w:rFonts w:asciiTheme="minorHAnsi" w:hAnsiTheme="minorHAnsi" w:cstheme="minorHAnsi"/>
          <w:sz w:val="22"/>
          <w:szCs w:val="22"/>
        </w:rPr>
        <w:t xml:space="preserve">na budowie źródła wysokosprawnej kogeneracji składającego się z jednostki kogeneracyjnej o mocy 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nie mniejszej niż </w:t>
      </w:r>
      <w:r w:rsidR="00D92ADE">
        <w:rPr>
          <w:rFonts w:asciiTheme="minorHAnsi" w:hAnsiTheme="minorHAnsi" w:cstheme="minorHAnsi"/>
          <w:sz w:val="22"/>
          <w:szCs w:val="22"/>
        </w:rPr>
        <w:t>0,</w:t>
      </w:r>
      <w:r w:rsidR="00E47BB8">
        <w:rPr>
          <w:rFonts w:asciiTheme="minorHAnsi" w:hAnsiTheme="minorHAnsi" w:cstheme="minorHAnsi"/>
          <w:sz w:val="22"/>
          <w:szCs w:val="22"/>
        </w:rPr>
        <w:t>7</w:t>
      </w:r>
      <w:r w:rsidR="007D1A5D" w:rsidRPr="00B574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D1A5D" w:rsidRPr="00B57411">
        <w:rPr>
          <w:rFonts w:asciiTheme="minorHAnsi" w:hAnsiTheme="minorHAnsi" w:cstheme="minorHAnsi"/>
          <w:sz w:val="22"/>
          <w:szCs w:val="22"/>
        </w:rPr>
        <w:t>MWe</w:t>
      </w:r>
      <w:proofErr w:type="spellEnd"/>
      <w:r w:rsidR="007D1A5D" w:rsidRPr="00B57411">
        <w:rPr>
          <w:rFonts w:asciiTheme="minorHAnsi" w:hAnsiTheme="minorHAnsi" w:cstheme="minorHAnsi"/>
          <w:sz w:val="22"/>
          <w:szCs w:val="22"/>
        </w:rPr>
        <w:t xml:space="preserve"> (gaz ziemny)</w:t>
      </w:r>
      <w:bookmarkEnd w:id="8"/>
      <w:r w:rsidR="007D1A5D" w:rsidRPr="00B57411">
        <w:rPr>
          <w:rFonts w:asciiTheme="minorHAnsi" w:hAnsiTheme="minorHAnsi" w:cstheme="minorHAnsi"/>
          <w:sz w:val="22"/>
          <w:szCs w:val="22"/>
        </w:rPr>
        <w:t>, z </w:t>
      </w:r>
      <w:r w:rsidR="000338EF" w:rsidRPr="00B57411">
        <w:rPr>
          <w:rFonts w:asciiTheme="minorHAnsi" w:hAnsiTheme="minorHAnsi" w:cstheme="minorHAnsi"/>
          <w:sz w:val="22"/>
          <w:szCs w:val="22"/>
        </w:rPr>
        <w:t>podaniem wartości, daty, miejsca wykonania i podmiotów, na rzecz których w/w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0338EF" w:rsidRPr="000D4E6D">
        <w:rPr>
          <w:rFonts w:asciiTheme="minorHAnsi" w:hAnsiTheme="minorHAnsi" w:cstheme="minorHAnsi"/>
          <w:sz w:val="22"/>
          <w:szCs w:val="22"/>
        </w:rPr>
        <w:t>,</w:t>
      </w:r>
    </w:p>
    <w:p w14:paraId="4BB1DDE2" w14:textId="3A68E019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B57411">
        <w:rPr>
          <w:rFonts w:asciiTheme="minorHAnsi" w:hAnsiTheme="minorHAnsi" w:cstheme="minorHAnsi"/>
          <w:sz w:val="22"/>
          <w:szCs w:val="22"/>
        </w:rPr>
        <w:t>lub inne dokumenty wystawione przez podmiot, na rzecz którego robot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budowlan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="009B2756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Pr="00B57411">
        <w:rPr>
          <w:rFonts w:asciiTheme="minorHAnsi" w:hAnsiTheme="minorHAnsi" w:cstheme="minorHAnsi"/>
          <w:sz w:val="22"/>
          <w:szCs w:val="22"/>
        </w:rPr>
        <w:t>został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 xml:space="preserve"> wykonan</w:t>
      </w:r>
      <w:r w:rsidR="001B1571" w:rsidRPr="00B57411">
        <w:rPr>
          <w:rFonts w:asciiTheme="minorHAnsi" w:hAnsiTheme="minorHAnsi" w:cstheme="minorHAnsi"/>
          <w:sz w:val="22"/>
          <w:szCs w:val="22"/>
        </w:rPr>
        <w:t>a</w:t>
      </w:r>
      <w:r w:rsidRPr="00B57411">
        <w:rPr>
          <w:rFonts w:asciiTheme="minorHAnsi" w:hAnsiTheme="minorHAnsi" w:cstheme="minorHAnsi"/>
          <w:sz w:val="22"/>
          <w:szCs w:val="22"/>
        </w:rPr>
        <w:t>, potwierdzające należyte zrealizowanie zamówienia,</w:t>
      </w:r>
      <w:r w:rsidR="00471D78" w:rsidRPr="00B57411">
        <w:rPr>
          <w:rFonts w:asciiTheme="minorHAnsi" w:hAnsiTheme="minorHAnsi" w:cstheme="minorHAnsi"/>
          <w:sz w:val="22"/>
          <w:szCs w:val="22"/>
        </w:rPr>
        <w:t xml:space="preserve"> </w:t>
      </w:r>
      <w:r w:rsidR="00471D78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 xml:space="preserve">w </w:t>
      </w:r>
      <w:r w:rsidR="00471D78" w:rsidRPr="00B57411">
        <w:rPr>
          <w:rFonts w:asciiTheme="minorHAnsi" w:hAnsiTheme="minorHAnsi" w:cstheme="minorHAnsi"/>
          <w:sz w:val="22"/>
          <w:szCs w:val="22"/>
        </w:rPr>
        <w:t>s</w:t>
      </w:r>
      <w:r w:rsidRPr="00B57411">
        <w:rPr>
          <w:rFonts w:asciiTheme="minorHAnsi" w:hAnsiTheme="minorHAnsi" w:cstheme="minorHAnsi"/>
          <w:sz w:val="22"/>
          <w:szCs w:val="22"/>
        </w:rPr>
        <w:t>zczególności czy roboty zostały wykonane zgodnie z przepisami prawa budowlanego</w:t>
      </w:r>
      <w:r w:rsidR="009B2756" w:rsidRPr="00B57411">
        <w:rPr>
          <w:rFonts w:asciiTheme="minorHAnsi" w:hAnsiTheme="minorHAnsi" w:cstheme="minorHAnsi"/>
          <w:sz w:val="22"/>
          <w:szCs w:val="22"/>
        </w:rPr>
        <w:br/>
      </w:r>
      <w:r w:rsidRPr="00B57411">
        <w:rPr>
          <w:rFonts w:asciiTheme="minorHAnsi" w:hAnsiTheme="minorHAnsi" w:cstheme="minorHAnsi"/>
          <w:sz w:val="22"/>
          <w:szCs w:val="22"/>
        </w:rPr>
        <w:t>i prawidłowo ukończone</w:t>
      </w:r>
      <w:r w:rsidR="001B1571" w:rsidRPr="00B57411">
        <w:rPr>
          <w:rFonts w:asciiTheme="minorHAnsi" w:hAnsiTheme="minorHAnsi" w:cstheme="minorHAnsi"/>
          <w:sz w:val="22"/>
          <w:szCs w:val="22"/>
        </w:rPr>
        <w:t>,</w:t>
      </w:r>
    </w:p>
    <w:p w14:paraId="0199FD7F" w14:textId="062A2D8E" w:rsidR="000338EF" w:rsidRPr="00B57411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oświadczenie, </w:t>
      </w:r>
      <w:r w:rsidRPr="00B57411">
        <w:rPr>
          <w:rFonts w:asciiTheme="minorHAnsi" w:hAnsiTheme="minorHAnsi" w:cstheme="minorHAnsi"/>
          <w:sz w:val="22"/>
          <w:szCs w:val="22"/>
        </w:rPr>
        <w:t xml:space="preserve">iż Wykonawca dysponuje lub będzie dysponował 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>osobami</w:t>
      </w:r>
      <w:r w:rsidRPr="00B57411">
        <w:rPr>
          <w:rFonts w:asciiTheme="minorHAnsi" w:hAnsiTheme="minorHAnsi" w:cstheme="minorHAnsi"/>
          <w:sz w:val="22"/>
          <w:szCs w:val="22"/>
        </w:rPr>
        <w:t xml:space="preserve"> zdolnymi do wykonania zamówienia:</w:t>
      </w:r>
    </w:p>
    <w:p w14:paraId="6AEBABC2" w14:textId="02C78F36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B57411">
        <w:rPr>
          <w:rFonts w:asciiTheme="minorHAnsi" w:hAnsiTheme="minorHAnsi" w:cstheme="minorHAnsi"/>
          <w:b/>
          <w:bCs/>
          <w:sz w:val="22"/>
          <w:szCs w:val="22"/>
        </w:rPr>
        <w:t>Serwisant</w:t>
      </w:r>
      <w:proofErr w:type="spellEnd"/>
      <w:r w:rsidRPr="00B57411">
        <w:rPr>
          <w:rFonts w:asciiTheme="minorHAnsi" w:hAnsiTheme="minorHAnsi" w:cstheme="minorHAnsi"/>
          <w:sz w:val="22"/>
          <w:szCs w:val="22"/>
        </w:rPr>
        <w:t xml:space="preserve"> – co najmniej dwie osoby, każda spełniająca co najmniej następujące wymagania: </w:t>
      </w:r>
    </w:p>
    <w:p w14:paraId="6E292863" w14:textId="795A697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min. 2-letnie doświadczenie zawodowe w serwisowaniu silników gazowych kogeneracyjnych (gaz ziemny) oferowanego producenta, potwierdzone referencjami wystawionymi przez użytkownika silników (referencje imienne lub na firmę) </w:t>
      </w:r>
      <w:r w:rsidRPr="00B57411">
        <w:rPr>
          <w:rFonts w:asciiTheme="minorHAnsi" w:hAnsiTheme="minorHAnsi" w:cstheme="minorHAnsi"/>
          <w:iCs/>
          <w:sz w:val="22"/>
          <w:szCs w:val="22"/>
        </w:rPr>
        <w:t>albo potwierdzone stosownym świadectwem kwalifikacyjnym autoryzowanym przez producenta oferowanych w niniejszym postępowaniu silników</w:t>
      </w:r>
      <w:r w:rsidRPr="00B57411">
        <w:rPr>
          <w:rFonts w:asciiTheme="minorHAnsi" w:hAnsiTheme="minorHAnsi" w:cstheme="minorHAnsi"/>
          <w:sz w:val="22"/>
          <w:szCs w:val="22"/>
        </w:rPr>
        <w:t>;</w:t>
      </w:r>
    </w:p>
    <w:p w14:paraId="3BFF41FF" w14:textId="65BB59BA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 xml:space="preserve">aktualne świadectwa kwalifikacyjne dotyczące zakresu serwisowania (SEP); </w:t>
      </w:r>
    </w:p>
    <w:p w14:paraId="4A9399FE" w14:textId="1F08A2D7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lastRenderedPageBreak/>
        <w:t xml:space="preserve">ukończone szkolenie w zakresie budowy, naprawy, regulacji, serwisu silników gazowych kogeneracyjnych (gaz ziemny), potwierdzone stosownym dokumentem wystawionym przez producenta lub dystrybutora oferowanych w niniejszym postępowaniu silników; </w:t>
      </w:r>
    </w:p>
    <w:p w14:paraId="1B87949F" w14:textId="44246F5B" w:rsidR="007D1A5D" w:rsidRPr="00B57411" w:rsidRDefault="007D1A5D" w:rsidP="00B2488B">
      <w:pPr>
        <w:pStyle w:val="Akapitzlist"/>
        <w:numPr>
          <w:ilvl w:val="1"/>
          <w:numId w:val="21"/>
        </w:numPr>
        <w:tabs>
          <w:tab w:val="left" w:pos="1134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przeprowadzenie ruchu próbnego i rozruchu silników gazowych kogeneracyjnych (gaz ziemny), potwierdzone stosownym dokumentem wystawionym przez użytkownika lub producenta oferowanych w niniejszym postępowaniu silników.</w:t>
      </w:r>
    </w:p>
    <w:p w14:paraId="3B5D4817" w14:textId="23AD96F1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robót</w:t>
      </w: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 budow</w:t>
      </w:r>
      <w:r w:rsidR="00174B1E" w:rsidRPr="00B57411">
        <w:rPr>
          <w:rFonts w:asciiTheme="minorHAnsi" w:hAnsiTheme="minorHAnsi" w:cstheme="minorHAnsi"/>
          <w:b/>
          <w:bCs/>
          <w:sz w:val="22"/>
          <w:szCs w:val="22"/>
        </w:rPr>
        <w:t>lanych</w:t>
      </w:r>
      <w:r w:rsidRPr="00B57411">
        <w:rPr>
          <w:rFonts w:asciiTheme="minorHAnsi" w:hAnsiTheme="minorHAnsi" w:cstheme="minorHAnsi"/>
          <w:sz w:val="22"/>
          <w:szCs w:val="22"/>
        </w:rPr>
        <w:t xml:space="preserve"> – co najmniej jedna osoba, spełniająca następujące wymaganie:</w:t>
      </w:r>
    </w:p>
    <w:p w14:paraId="04A37A45" w14:textId="39C74948" w:rsidR="007D1A5D" w:rsidRPr="00B57411" w:rsidRDefault="007D1A5D" w:rsidP="00B2488B">
      <w:pPr>
        <w:pStyle w:val="Akapitzlist"/>
        <w:numPr>
          <w:ilvl w:val="0"/>
          <w:numId w:val="22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aktualne uprawnienia budowlane bez ograniczeń w specjalności konstrukcyjno-budowlanej do kierowania robotami budowlanymi;</w:t>
      </w:r>
    </w:p>
    <w:p w14:paraId="0E96495D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 xml:space="preserve">Kierownik robót w branży sanitarnej 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spełniająca łącznie następujące wymagania:</w:t>
      </w:r>
    </w:p>
    <w:p w14:paraId="36893347" w14:textId="24B47BA8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do kierowania robotami w specjalności instalacyjnej w zakresie sieci, instalacji i urządzeń: wodociągowych i kanalizacyjnych, cieplnych, wentylacyjnych i gazowych,</w:t>
      </w:r>
    </w:p>
    <w:p w14:paraId="15AA6E69" w14:textId="77777777" w:rsidR="007D1A5D" w:rsidRPr="00B57411" w:rsidRDefault="007D1A5D" w:rsidP="00B2488B">
      <w:pPr>
        <w:pStyle w:val="Akapitzlist"/>
        <w:numPr>
          <w:ilvl w:val="0"/>
          <w:numId w:val="20"/>
        </w:num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b/>
          <w:bCs/>
          <w:sz w:val="22"/>
          <w:szCs w:val="22"/>
        </w:rPr>
        <w:t>Kierownik robót w branży elektrycznej i elektroenergetycznej</w:t>
      </w:r>
      <w:r w:rsidRPr="00B57411">
        <w:rPr>
          <w:rFonts w:asciiTheme="minorHAnsi" w:hAnsiTheme="minorHAnsi" w:cstheme="minorHAnsi"/>
          <w:sz w:val="22"/>
          <w:szCs w:val="22"/>
        </w:rPr>
        <w:t xml:space="preserve"> - co najmniej jedna osoba,  spełniająca łącznie następujące wymagania:</w:t>
      </w:r>
    </w:p>
    <w:p w14:paraId="465A6AB7" w14:textId="77777777" w:rsidR="007D1A5D" w:rsidRPr="00B57411" w:rsidRDefault="007D1A5D" w:rsidP="00B2488B">
      <w:pPr>
        <w:numPr>
          <w:ilvl w:val="0"/>
          <w:numId w:val="20"/>
        </w:numPr>
        <w:tabs>
          <w:tab w:val="left" w:pos="1276"/>
        </w:tabs>
        <w:spacing w:before="40"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B57411">
        <w:rPr>
          <w:rFonts w:asciiTheme="minorHAnsi" w:hAnsiTheme="minorHAnsi" w:cstheme="minorHAnsi"/>
          <w:sz w:val="22"/>
          <w:szCs w:val="22"/>
        </w:rPr>
        <w:t>posiada aktualne uprawnienia budowlane bez ograniczeń do pełnienia samodzielnych funkcji technicznych w budownictwie – do kierowania robotami w specjalności elektrycznej  w zakresie sieci, instalacji i urządzeń: elektrycznych i elektroenergetycznych;</w:t>
      </w:r>
    </w:p>
    <w:p w14:paraId="33FD343B" w14:textId="77777777" w:rsidR="003B7399" w:rsidRPr="00E90DA6" w:rsidRDefault="003B7399" w:rsidP="007D1A5D">
      <w:pPr>
        <w:tabs>
          <w:tab w:val="left" w:pos="1276"/>
        </w:tabs>
        <w:spacing w:before="40" w:line="276" w:lineRule="auto"/>
        <w:jc w:val="both"/>
        <w:rPr>
          <w:rFonts w:asciiTheme="minorHAnsi" w:hAnsiTheme="minorHAnsi" w:cstheme="minorHAnsi"/>
          <w:sz w:val="14"/>
          <w:szCs w:val="14"/>
        </w:rPr>
      </w:pPr>
    </w:p>
    <w:p w14:paraId="1A3EAAAA" w14:textId="386CEAE6" w:rsidR="001B1571" w:rsidRPr="008E5D31" w:rsidRDefault="001B1571" w:rsidP="00986FEB">
      <w:p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CC07C0">
        <w:rPr>
          <w:rFonts w:asciiTheme="minorHAnsi" w:hAnsiTheme="minorHAnsi" w:cstheme="minorHAnsi"/>
          <w:sz w:val="22"/>
          <w:szCs w:val="22"/>
        </w:rPr>
        <w:t>Wykonawca ustanowi kierownika budowy</w:t>
      </w:r>
      <w:r w:rsidRPr="008E5D31">
        <w:rPr>
          <w:rFonts w:asciiTheme="minorHAnsi" w:hAnsiTheme="minorHAnsi" w:cstheme="minorHAnsi"/>
          <w:sz w:val="22"/>
          <w:szCs w:val="22"/>
        </w:rPr>
        <w:t xml:space="preserve"> spośród kierowników</w:t>
      </w:r>
      <w:r w:rsidR="00CC07C0">
        <w:rPr>
          <w:rFonts w:asciiTheme="minorHAnsi" w:hAnsiTheme="minorHAnsi" w:cstheme="minorHAnsi"/>
          <w:sz w:val="22"/>
          <w:szCs w:val="22"/>
        </w:rPr>
        <w:t xml:space="preserve">: robót budowlanych lub robót sanitarnych. </w:t>
      </w:r>
    </w:p>
    <w:p w14:paraId="0DF73E73" w14:textId="1A5B383F" w:rsidR="00AF39A6" w:rsidRPr="00C409BD" w:rsidRDefault="00AF39A6" w:rsidP="00986FEB">
      <w:pPr>
        <w:spacing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Wybrany w przetargu</w:t>
      </w:r>
      <w:r w:rsidRPr="00C409BD">
        <w:rPr>
          <w:rFonts w:asciiTheme="minorHAnsi" w:hAnsiTheme="minorHAnsi" w:cstheme="minorHAnsi"/>
          <w:sz w:val="22"/>
          <w:szCs w:val="22"/>
        </w:rPr>
        <w:t xml:space="preserve"> Wykonawca przed podpisaniem umowy zobowiązany będzie do przedstawienia Zamawiającemu</w:t>
      </w:r>
      <w:r w:rsidR="00AC47EE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CC07C0">
        <w:rPr>
          <w:rFonts w:asciiTheme="minorHAnsi" w:hAnsiTheme="minorHAnsi" w:cstheme="minorHAnsi"/>
          <w:sz w:val="22"/>
          <w:szCs w:val="22"/>
        </w:rPr>
        <w:t>imiennego wykazu w/w kierowników</w:t>
      </w:r>
      <w:r w:rsidR="00986FEB">
        <w:rPr>
          <w:rFonts w:asciiTheme="minorHAnsi" w:hAnsiTheme="minorHAnsi" w:cstheme="minorHAnsi"/>
          <w:sz w:val="22"/>
          <w:szCs w:val="22"/>
        </w:rPr>
        <w:t xml:space="preserve"> oraz </w:t>
      </w:r>
      <w:r w:rsidR="00AC47EE" w:rsidRPr="00C409BD">
        <w:rPr>
          <w:rFonts w:asciiTheme="minorHAnsi" w:hAnsiTheme="minorHAnsi" w:cstheme="minorHAnsi"/>
          <w:sz w:val="22"/>
          <w:szCs w:val="22"/>
        </w:rPr>
        <w:t>poniższych dokumentów</w:t>
      </w:r>
      <w:r w:rsidRPr="00C409BD">
        <w:rPr>
          <w:rFonts w:asciiTheme="minorHAnsi" w:hAnsiTheme="minorHAnsi" w:cstheme="minorHAnsi"/>
          <w:sz w:val="22"/>
          <w:szCs w:val="22"/>
        </w:rPr>
        <w:t>:</w:t>
      </w:r>
    </w:p>
    <w:p w14:paraId="4205B660" w14:textId="1B0642B3" w:rsidR="00AF39A6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u</w:t>
      </w:r>
      <w:r w:rsidR="00AF39A6" w:rsidRPr="00C409BD">
        <w:rPr>
          <w:rFonts w:asciiTheme="minorHAnsi" w:hAnsiTheme="minorHAnsi" w:cstheme="minorHAnsi"/>
          <w:sz w:val="22"/>
          <w:szCs w:val="22"/>
        </w:rPr>
        <w:t>prawnienia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</w:p>
    <w:p w14:paraId="4BDEBAF4" w14:textId="4DD478A6" w:rsidR="005B2347" w:rsidRPr="00C409BD" w:rsidRDefault="005B2347" w:rsidP="00B2488B">
      <w:pPr>
        <w:pStyle w:val="Akapitzlist"/>
        <w:numPr>
          <w:ilvl w:val="0"/>
          <w:numId w:val="18"/>
        </w:numPr>
        <w:spacing w:line="264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ważne zaświadczeni</w:t>
      </w:r>
      <w:r w:rsidR="00986FEB">
        <w:rPr>
          <w:rFonts w:asciiTheme="minorHAnsi" w:hAnsiTheme="minorHAnsi" w:cstheme="minorHAnsi"/>
          <w:sz w:val="22"/>
          <w:szCs w:val="22"/>
        </w:rPr>
        <w:t>a</w:t>
      </w:r>
      <w:r w:rsidRPr="00C409BD">
        <w:rPr>
          <w:rFonts w:asciiTheme="minorHAnsi" w:hAnsiTheme="minorHAnsi" w:cstheme="minorHAnsi"/>
          <w:sz w:val="22"/>
          <w:szCs w:val="22"/>
        </w:rPr>
        <w:t xml:space="preserve"> o wpisie</w:t>
      </w:r>
      <w:r w:rsidR="00986FEB">
        <w:rPr>
          <w:rFonts w:asciiTheme="minorHAnsi" w:hAnsiTheme="minorHAnsi" w:cstheme="minorHAnsi"/>
          <w:sz w:val="22"/>
          <w:szCs w:val="22"/>
        </w:rPr>
        <w:t xml:space="preserve"> kierowników </w:t>
      </w:r>
      <w:r w:rsidRPr="00C409BD">
        <w:rPr>
          <w:rFonts w:asciiTheme="minorHAnsi" w:hAnsiTheme="minorHAnsi" w:cstheme="minorHAnsi"/>
          <w:sz w:val="22"/>
          <w:szCs w:val="22"/>
        </w:rPr>
        <w:t>do Izby Inżynierów Budownictwa</w:t>
      </w:r>
      <w:r w:rsidR="00986FEB">
        <w:rPr>
          <w:rFonts w:asciiTheme="minorHAnsi" w:hAnsiTheme="minorHAnsi" w:cstheme="minorHAnsi"/>
          <w:sz w:val="22"/>
          <w:szCs w:val="22"/>
        </w:rPr>
        <w:t>.</w:t>
      </w:r>
    </w:p>
    <w:p w14:paraId="4F5E280D" w14:textId="03277829" w:rsidR="00DF2BA4" w:rsidRPr="00471D78" w:rsidRDefault="00EB4E84" w:rsidP="00EB4E84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Wymagane uprawnienia budowlane, to uprawnienia, o których mowa w ustawie z dnia 7 lipca 1994 r. Prawo budowlane (</w:t>
      </w:r>
      <w:proofErr w:type="spellStart"/>
      <w:r w:rsidR="0020652F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>
        <w:rPr>
          <w:rFonts w:asciiTheme="minorHAnsi" w:hAnsiTheme="minorHAnsi" w:cstheme="minorHAnsi"/>
          <w:sz w:val="22"/>
          <w:szCs w:val="22"/>
        </w:rPr>
        <w:t xml:space="preserve">. </w:t>
      </w:r>
      <w:r w:rsidRPr="0020652F">
        <w:rPr>
          <w:rFonts w:asciiTheme="minorHAnsi" w:hAnsiTheme="minorHAnsi" w:cstheme="minorHAnsi"/>
          <w:sz w:val="22"/>
          <w:szCs w:val="22"/>
        </w:rPr>
        <w:t>Dz.U.</w:t>
      </w:r>
      <w:r w:rsidR="00C65F53" w:rsidRPr="0020652F">
        <w:rPr>
          <w:rFonts w:asciiTheme="minorHAnsi" w:hAnsiTheme="minorHAnsi" w:cstheme="minorHAnsi"/>
          <w:sz w:val="22"/>
          <w:szCs w:val="22"/>
        </w:rPr>
        <w:t xml:space="preserve"> </w:t>
      </w:r>
      <w:r w:rsidRPr="0020652F">
        <w:rPr>
          <w:rFonts w:asciiTheme="minorHAnsi" w:hAnsiTheme="minorHAnsi" w:cstheme="minorHAnsi"/>
          <w:sz w:val="22"/>
          <w:szCs w:val="22"/>
        </w:rPr>
        <w:t>20</w:t>
      </w:r>
      <w:r w:rsidR="00986FEB">
        <w:rPr>
          <w:rFonts w:asciiTheme="minorHAnsi" w:hAnsiTheme="minorHAnsi" w:cstheme="minorHAnsi"/>
          <w:sz w:val="22"/>
          <w:szCs w:val="22"/>
        </w:rPr>
        <w:t>20 poz. 1333</w:t>
      </w:r>
      <w:r w:rsidRPr="002065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2065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0652F">
        <w:rPr>
          <w:rFonts w:asciiTheme="minorHAnsi" w:hAnsiTheme="minorHAnsi" w:cstheme="minorHAnsi"/>
          <w:sz w:val="22"/>
          <w:szCs w:val="22"/>
        </w:rPr>
        <w:t xml:space="preserve">. zm.)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odpowiadające im ważne uprawnienia budowlane wydane na podstawie uprzednio obowiązujących przepisów prawa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</w:t>
      </w:r>
      <w:r w:rsidRPr="00D50CD2">
        <w:rPr>
          <w:rFonts w:asciiTheme="minorHAnsi" w:hAnsiTheme="minorHAnsi" w:cstheme="minorHAnsi"/>
          <w:sz w:val="22"/>
          <w:szCs w:val="22"/>
        </w:rPr>
        <w:t>Unii Europejskiej (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 xml:space="preserve">. </w:t>
      </w:r>
      <w:r w:rsidRPr="00D50CD2">
        <w:rPr>
          <w:rFonts w:asciiTheme="minorHAnsi" w:hAnsiTheme="minorHAnsi" w:cstheme="minorHAnsi"/>
          <w:sz w:val="22"/>
          <w:szCs w:val="22"/>
        </w:rPr>
        <w:t>Dz.U. 20</w:t>
      </w:r>
      <w:r w:rsidR="00471D78" w:rsidRPr="00D50CD2">
        <w:rPr>
          <w:rFonts w:asciiTheme="minorHAnsi" w:hAnsiTheme="minorHAnsi" w:cstheme="minorHAnsi"/>
          <w:sz w:val="22"/>
          <w:szCs w:val="22"/>
        </w:rPr>
        <w:t>21</w:t>
      </w:r>
      <w:r w:rsidRPr="00D50CD2">
        <w:rPr>
          <w:rFonts w:asciiTheme="minorHAnsi" w:hAnsiTheme="minorHAnsi" w:cstheme="minorHAnsi"/>
          <w:sz w:val="22"/>
          <w:szCs w:val="22"/>
        </w:rPr>
        <w:t xml:space="preserve"> poz. </w:t>
      </w:r>
      <w:r w:rsidR="00471D78" w:rsidRPr="00D50CD2">
        <w:rPr>
          <w:rFonts w:asciiTheme="minorHAnsi" w:hAnsiTheme="minorHAnsi" w:cstheme="minorHAnsi"/>
          <w:sz w:val="22"/>
          <w:szCs w:val="22"/>
        </w:rPr>
        <w:t>1646</w:t>
      </w:r>
      <w:r w:rsidR="0020652F" w:rsidRPr="00D50C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20652F" w:rsidRPr="00D50CD2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20652F" w:rsidRPr="00D50CD2">
        <w:rPr>
          <w:rFonts w:asciiTheme="minorHAnsi" w:hAnsiTheme="minorHAnsi" w:cstheme="minorHAnsi"/>
          <w:sz w:val="22"/>
          <w:szCs w:val="22"/>
        </w:rPr>
        <w:t>. zm.</w:t>
      </w:r>
      <w:r w:rsidRPr="00D50CD2">
        <w:rPr>
          <w:rFonts w:asciiTheme="minorHAnsi" w:hAnsiTheme="minorHAnsi" w:cstheme="minorHAnsi"/>
          <w:sz w:val="22"/>
          <w:szCs w:val="22"/>
        </w:rPr>
        <w:t>).</w:t>
      </w:r>
    </w:p>
    <w:p w14:paraId="7445DAAF" w14:textId="4CC2B10C" w:rsidR="00AE7ED7" w:rsidRPr="00C409BD" w:rsidRDefault="000338EF" w:rsidP="002B681C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zaświadczenie </w:t>
      </w:r>
      <w:r w:rsidRPr="00C409BD">
        <w:rPr>
          <w:rFonts w:asciiTheme="minorHAnsi" w:hAnsiTheme="minorHAnsi" w:cstheme="minorHAnsi"/>
          <w:sz w:val="22"/>
          <w:szCs w:val="22"/>
        </w:rPr>
        <w:t>właściwego naczelnika urzędu skarbowego potwierdzającego, że Wykonawca nie zalega z opłacaniem podatków wystawione nie wcześniej niż 3 miesiące przed upływem terminu ofert lub inny dokument potwierdzający, że Wykonawca zawarł porozumienie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z właściwym organem podatkowym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063A3ABE" w14:textId="5E227B7F" w:rsidR="000338EF" w:rsidRPr="00514712" w:rsidRDefault="000338EF" w:rsidP="00514712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zaświadczenie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właściwej</w:t>
      </w:r>
      <w:r w:rsidR="00FC638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terenowej jednostki organizacyjnej Zakładu Ubezpieczeń</w:t>
      </w:r>
      <w:r w:rsidR="00EE5133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Społecznych lub Kasy Rolniczego Ubezpieczenia Społecznego albo inny dokument potwierdzający,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lastRenderedPageBreak/>
        <w:t>że Wykonawca nie zalega z opłacaniem składek na ubezpieczenia społeczne lub zdrowotne, wystawiony nie wcześniej niż 3 miesiące przed upływem terminu składania ofert lub inny dokument potwierdzający, że Wykonawca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zawarł porozumienie z właściwym organem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sprawie spłat tych należności wraz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ewentualnymi odsetkami lub grzywnami,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szczególności uzyskał przewidziane prawem zwolnienie, odroczenie lub rozłożenie na raty zaległych płatności lub wstrzymanie w całości wykonania decyzji właściwego organu,</w:t>
      </w:r>
    </w:p>
    <w:p w14:paraId="3CADA018" w14:textId="77777777" w:rsidR="000338EF" w:rsidRPr="00C409BD" w:rsidRDefault="000338EF" w:rsidP="00514712">
      <w:pPr>
        <w:numPr>
          <w:ilvl w:val="1"/>
          <w:numId w:val="24"/>
        </w:num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dokument wniesienia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2E01540D" w:rsidR="000338EF" w:rsidRPr="00BA583A" w:rsidRDefault="000338EF" w:rsidP="00514712">
      <w:pPr>
        <w:numPr>
          <w:ilvl w:val="1"/>
          <w:numId w:val="24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C409BD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BA583A">
        <w:rPr>
          <w:rFonts w:asciiTheme="minorHAnsi" w:hAnsiTheme="minorHAnsi" w:cstheme="minorHAnsi"/>
          <w:sz w:val="22"/>
          <w:szCs w:val="22"/>
        </w:rPr>
        <w:br/>
      </w:r>
      <w:r w:rsidRPr="00BA583A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BA583A">
        <w:rPr>
          <w:rFonts w:asciiTheme="minorHAnsi" w:hAnsiTheme="minorHAnsi" w:cstheme="minorHAnsi"/>
          <w:sz w:val="22"/>
          <w:szCs w:val="22"/>
        </w:rPr>
        <w:t>–</w:t>
      </w:r>
      <w:r w:rsidRPr="00BA583A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BA583A">
        <w:rPr>
          <w:rFonts w:asciiTheme="minorHAnsi" w:hAnsiTheme="minorHAnsi" w:cstheme="minorHAnsi"/>
          <w:sz w:val="22"/>
          <w:szCs w:val="22"/>
        </w:rPr>
        <w:t>2</w:t>
      </w:r>
      <w:r w:rsidR="006D1037" w:rsidRPr="00BA583A">
        <w:rPr>
          <w:rFonts w:asciiTheme="minorHAnsi" w:hAnsiTheme="minorHAnsi" w:cstheme="minorHAnsi"/>
          <w:sz w:val="22"/>
          <w:szCs w:val="22"/>
        </w:rPr>
        <w:t>.0</w:t>
      </w:r>
      <w:r w:rsidR="00367EB0" w:rsidRPr="00BA583A">
        <w:rPr>
          <w:rFonts w:asciiTheme="minorHAnsi" w:hAnsiTheme="minorHAnsi" w:cstheme="minorHAnsi"/>
          <w:sz w:val="22"/>
          <w:szCs w:val="22"/>
        </w:rPr>
        <w:t>00.000,00</w:t>
      </w:r>
      <w:r w:rsidRPr="00BA583A">
        <w:rPr>
          <w:rFonts w:asciiTheme="minorHAnsi" w:hAnsiTheme="minorHAnsi" w:cstheme="minorHAnsi"/>
          <w:sz w:val="22"/>
          <w:szCs w:val="22"/>
        </w:rPr>
        <w:t xml:space="preserve"> zł</w:t>
      </w:r>
      <w:r w:rsidR="00E90DA6">
        <w:rPr>
          <w:rFonts w:asciiTheme="minorHAnsi" w:hAnsiTheme="minorHAnsi" w:cstheme="minorHAnsi"/>
          <w:sz w:val="22"/>
          <w:szCs w:val="22"/>
        </w:rPr>
        <w:t>,</w:t>
      </w:r>
      <w:r w:rsidRPr="00BA583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4AD71F" w14:textId="003F0977" w:rsidR="00BA583A" w:rsidRPr="00BA583A" w:rsidRDefault="006D1037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b/>
          <w:bCs/>
          <w:sz w:val="22"/>
          <w:szCs w:val="22"/>
        </w:rPr>
        <w:t>dane techniczne</w:t>
      </w:r>
      <w:r w:rsidR="00A55886">
        <w:rPr>
          <w:rFonts w:ascii="Calibri" w:hAnsi="Calibri" w:cs="Calibri"/>
          <w:b/>
          <w:bCs/>
          <w:sz w:val="22"/>
          <w:szCs w:val="22"/>
        </w:rPr>
        <w:t>/karty katalogowe</w:t>
      </w:r>
      <w:r w:rsidRPr="00BA583A">
        <w:rPr>
          <w:rFonts w:ascii="Calibri" w:hAnsi="Calibri" w:cs="Calibri"/>
          <w:sz w:val="22"/>
          <w:szCs w:val="22"/>
        </w:rPr>
        <w:t xml:space="preserve"> urządzeń i instalacji wchodzących w zakres dostaw </w:t>
      </w:r>
      <w:r w:rsidR="005C273A">
        <w:rPr>
          <w:rFonts w:ascii="Calibri" w:hAnsi="Calibri" w:cs="Calibri"/>
          <w:sz w:val="22"/>
          <w:szCs w:val="22"/>
        </w:rPr>
        <w:br/>
      </w:r>
      <w:r w:rsidRPr="00BA583A">
        <w:rPr>
          <w:rFonts w:ascii="Calibri" w:hAnsi="Calibri" w:cs="Calibri"/>
          <w:sz w:val="22"/>
          <w:szCs w:val="22"/>
        </w:rPr>
        <w:t xml:space="preserve">z charakterystyką podstawowych elementów, ze szczególnym uwzględnieniem sprawności </w:t>
      </w:r>
      <w:r w:rsidR="005C273A">
        <w:rPr>
          <w:rFonts w:ascii="Calibri" w:hAnsi="Calibri" w:cs="Calibri"/>
          <w:sz w:val="22"/>
          <w:szCs w:val="22"/>
        </w:rPr>
        <w:br/>
      </w:r>
      <w:r w:rsidRPr="00BA583A">
        <w:rPr>
          <w:rFonts w:ascii="Calibri" w:hAnsi="Calibri" w:cs="Calibri"/>
          <w:sz w:val="22"/>
          <w:szCs w:val="22"/>
        </w:rPr>
        <w:t>i mocy, osiągów, zakresów i producentów urządzeń,</w:t>
      </w:r>
    </w:p>
    <w:p w14:paraId="2C62E650" w14:textId="77777777" w:rsidR="00BA583A" w:rsidRPr="00BA583A" w:rsidRDefault="003B7399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="Calibri" w:hAnsi="Calibri" w:cs="Calibri"/>
          <w:sz w:val="22"/>
          <w:szCs w:val="22"/>
        </w:rPr>
        <w:t>Rzeczowy harmonogram planowanych serwisów, który będzie zawierał co najmniej: ilość/częstotliwość serwisów i zakresy czynności dla poszczególnych serwisów w okresie do czasu generalnego remontu silnika.</w:t>
      </w:r>
    </w:p>
    <w:p w14:paraId="2156D350" w14:textId="34B8B0C9" w:rsidR="00D14A07" w:rsidRPr="00BA583A" w:rsidRDefault="004471EE" w:rsidP="00514712">
      <w:pPr>
        <w:numPr>
          <w:ilvl w:val="1"/>
          <w:numId w:val="24"/>
        </w:numPr>
        <w:spacing w:after="60" w:line="276" w:lineRule="auto"/>
        <w:ind w:left="709" w:hanging="284"/>
        <w:jc w:val="both"/>
        <w:rPr>
          <w:rFonts w:ascii="Calibri" w:hAnsi="Calibri" w:cs="Calibri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jeśli dotyczy: </w:t>
      </w:r>
      <w:r w:rsidR="00D14A07" w:rsidRPr="00BA583A">
        <w:rPr>
          <w:rFonts w:asciiTheme="minorHAnsi" w:hAnsiTheme="minorHAnsi" w:cstheme="minorHAnsi"/>
          <w:sz w:val="22"/>
          <w:szCs w:val="22"/>
        </w:rPr>
        <w:t>zobowiązanie podmiotu, na którego zdolnościach lub sytuacji polega Wykonawca, do oddania mu do dyspozycji niezbędnych zasobów na potrzeby realizacji zamówienia oraz dokumenty wymagane od podmiotów udostępniających swoje zasob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y;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od członków konsorcjum, o których mowa w punkcie 5 A lub 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D14A07" w:rsidRPr="00BA583A">
        <w:rPr>
          <w:rFonts w:asciiTheme="minorHAnsi" w:hAnsiTheme="minorHAnsi" w:cstheme="minorHAnsi"/>
          <w:sz w:val="22"/>
          <w:szCs w:val="22"/>
        </w:rPr>
        <w:t>5B specyfikacji</w:t>
      </w:r>
      <w:r w:rsidR="00CC377E" w:rsidRPr="00BA583A">
        <w:rPr>
          <w:rFonts w:asciiTheme="minorHAnsi" w:hAnsiTheme="minorHAnsi" w:cstheme="minorHAnsi"/>
          <w:sz w:val="22"/>
          <w:szCs w:val="22"/>
        </w:rPr>
        <w:t xml:space="preserve">; dokumenty </w:t>
      </w:r>
      <w:r w:rsidRPr="00BA583A">
        <w:rPr>
          <w:rFonts w:asciiTheme="minorHAnsi" w:hAnsiTheme="minorHAnsi" w:cstheme="minorHAnsi"/>
          <w:sz w:val="22"/>
          <w:szCs w:val="22"/>
        </w:rPr>
        <w:t xml:space="preserve">wymagane </w:t>
      </w:r>
      <w:r w:rsidR="00D14A07" w:rsidRPr="00BA583A">
        <w:rPr>
          <w:rFonts w:asciiTheme="minorHAnsi" w:hAnsiTheme="minorHAnsi" w:cstheme="minorHAnsi"/>
          <w:sz w:val="22"/>
          <w:szCs w:val="22"/>
        </w:rPr>
        <w:t>od Podwykonawców</w:t>
      </w:r>
      <w:r w:rsidRPr="00BA583A">
        <w:rPr>
          <w:rFonts w:asciiTheme="minorHAnsi" w:hAnsiTheme="minorHAnsi" w:cstheme="minorHAnsi"/>
          <w:sz w:val="22"/>
          <w:szCs w:val="22"/>
        </w:rPr>
        <w:t xml:space="preserve"> -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w przypadku </w:t>
      </w:r>
      <w:r w:rsidRPr="00BA583A">
        <w:rPr>
          <w:rFonts w:asciiTheme="minorHAnsi" w:hAnsiTheme="minorHAnsi" w:cstheme="minorHAnsi"/>
          <w:sz w:val="22"/>
          <w:szCs w:val="22"/>
        </w:rPr>
        <w:t xml:space="preserve">zaistnienia </w:t>
      </w:r>
      <w:r w:rsidR="00D14A07" w:rsidRPr="00BA583A">
        <w:rPr>
          <w:rFonts w:asciiTheme="minorHAnsi" w:hAnsiTheme="minorHAnsi" w:cstheme="minorHAnsi"/>
          <w:sz w:val="22"/>
          <w:szCs w:val="22"/>
        </w:rPr>
        <w:t xml:space="preserve">sytuacji opisanej w pkt 5 C </w:t>
      </w:r>
      <w:proofErr w:type="spellStart"/>
      <w:r w:rsidR="00D14A07" w:rsidRPr="00BA583A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D14A07" w:rsidRPr="00BA583A">
        <w:rPr>
          <w:rFonts w:asciiTheme="minorHAnsi" w:hAnsiTheme="minorHAnsi" w:cstheme="minorHAnsi"/>
          <w:sz w:val="22"/>
          <w:szCs w:val="22"/>
        </w:rPr>
        <w:t xml:space="preserve"> 5.</w:t>
      </w:r>
    </w:p>
    <w:p w14:paraId="351E3322" w14:textId="77777777" w:rsidR="00243A55" w:rsidRPr="00BA583A" w:rsidRDefault="00243A55" w:rsidP="00243A55">
      <w:pPr>
        <w:pStyle w:val="Akapitzlist"/>
        <w:spacing w:before="6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240712D" w14:textId="327F122C" w:rsidR="00D0256E" w:rsidRPr="00BA583A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6CAF3EAC" w14:textId="75A1EB43" w:rsidR="00EB4E84" w:rsidRPr="005E1911" w:rsidRDefault="00EB4E84" w:rsidP="00446D5B">
      <w:pPr>
        <w:pStyle w:val="Tekstpodstawowy"/>
        <w:numPr>
          <w:ilvl w:val="0"/>
          <w:numId w:val="25"/>
        </w:numPr>
        <w:spacing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bookmarkStart w:id="9" w:name="_Hlk95817689"/>
      <w:bookmarkStart w:id="10" w:name="_Hlk99016995"/>
      <w:r w:rsidRPr="005E1911">
        <w:rPr>
          <w:rFonts w:asciiTheme="minorHAnsi" w:hAnsiTheme="minorHAnsi" w:cstheme="minorHAnsi"/>
          <w:b w:val="0"/>
          <w:sz w:val="22"/>
          <w:szCs w:val="22"/>
        </w:rPr>
        <w:t>Przekazanie placu budowy</w:t>
      </w:r>
      <w:r w:rsidR="00415C45" w:rsidRPr="005E191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E1911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712D82" w:rsidRPr="005E1911">
        <w:rPr>
          <w:rFonts w:asciiTheme="minorHAnsi" w:hAnsiTheme="minorHAnsi" w:cstheme="minorHAnsi"/>
          <w:b w:val="0"/>
          <w:sz w:val="22"/>
          <w:szCs w:val="22"/>
        </w:rPr>
        <w:t xml:space="preserve">do </w:t>
      </w:r>
      <w:r w:rsidR="00CA3AB5" w:rsidRPr="005E1911">
        <w:rPr>
          <w:rFonts w:asciiTheme="minorHAnsi" w:hAnsiTheme="minorHAnsi" w:cstheme="minorHAnsi"/>
          <w:b w:val="0"/>
          <w:sz w:val="22"/>
          <w:szCs w:val="22"/>
        </w:rPr>
        <w:t>14</w:t>
      </w:r>
      <w:r w:rsidR="00712D82" w:rsidRPr="005E1911">
        <w:rPr>
          <w:rFonts w:asciiTheme="minorHAnsi" w:hAnsiTheme="minorHAnsi" w:cstheme="minorHAnsi"/>
          <w:b w:val="0"/>
          <w:sz w:val="22"/>
          <w:szCs w:val="22"/>
        </w:rPr>
        <w:t xml:space="preserve"> dni roboczych od dnia zawarcia umowy</w:t>
      </w:r>
      <w:r w:rsidR="00A55886" w:rsidRPr="005E1911">
        <w:rPr>
          <w:rFonts w:asciiTheme="minorHAnsi" w:hAnsiTheme="minorHAnsi" w:cstheme="minorHAnsi"/>
          <w:b w:val="0"/>
          <w:sz w:val="22"/>
          <w:szCs w:val="22"/>
        </w:rPr>
        <w:t xml:space="preserve">, z zastrzeżeniem, że Wykonawca udostępni plac budowy na czas rozbiórki istniejącego obiektu </w:t>
      </w:r>
      <w:r w:rsidR="00A33056" w:rsidRPr="005E1911">
        <w:rPr>
          <w:rFonts w:asciiTheme="minorHAnsi" w:hAnsiTheme="minorHAnsi" w:cstheme="minorHAnsi"/>
          <w:b w:val="0"/>
          <w:sz w:val="22"/>
          <w:szCs w:val="22"/>
        </w:rPr>
        <w:t xml:space="preserve">kotłowni węglowej </w:t>
      </w:r>
      <w:r w:rsidR="00A55886" w:rsidRPr="005E1911">
        <w:rPr>
          <w:rFonts w:asciiTheme="minorHAnsi" w:hAnsiTheme="minorHAnsi" w:cstheme="minorHAnsi"/>
          <w:b w:val="0"/>
          <w:sz w:val="22"/>
          <w:szCs w:val="22"/>
        </w:rPr>
        <w:t>innemu Wykonawcy</w:t>
      </w:r>
      <w:r w:rsidR="00415C45" w:rsidRPr="005E1911">
        <w:rPr>
          <w:rFonts w:asciiTheme="minorHAnsi" w:hAnsiTheme="minorHAnsi" w:cstheme="minorHAnsi"/>
          <w:b w:val="0"/>
          <w:sz w:val="22"/>
          <w:szCs w:val="22"/>
        </w:rPr>
        <w:t>. Szczegółowy Harmonogram Rzeczowo finansowy Inwestycji musi zostać zaakceptowany przez Zamawiającego, brak akceptacji będzie skutkował niemożliwością przekazania Terenu Budowy.</w:t>
      </w:r>
    </w:p>
    <w:bookmarkEnd w:id="9"/>
    <w:p w14:paraId="62DBF6B7" w14:textId="22022C43" w:rsidR="001D652E" w:rsidRPr="005E1911" w:rsidRDefault="001D652E" w:rsidP="00446D5B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E1911">
        <w:rPr>
          <w:rFonts w:asciiTheme="minorHAnsi" w:hAnsiTheme="minorHAnsi" w:cstheme="minorHAnsi"/>
          <w:sz w:val="22"/>
          <w:szCs w:val="22"/>
        </w:rPr>
        <w:t>Wykonania projektów: budowlanego, technicznego i wykonawczego – do 3 miesięcy od podpisania umowy, bez uzyskania pozwolenia na budowę</w:t>
      </w:r>
      <w:r w:rsidR="004409AD" w:rsidRPr="005E1911">
        <w:rPr>
          <w:rFonts w:asciiTheme="minorHAnsi" w:hAnsiTheme="minorHAnsi" w:cstheme="minorHAnsi"/>
          <w:sz w:val="22"/>
          <w:szCs w:val="22"/>
        </w:rPr>
        <w:t>,</w:t>
      </w:r>
    </w:p>
    <w:p w14:paraId="4868D4B7" w14:textId="30D66492" w:rsidR="004409AD" w:rsidRPr="005E1911" w:rsidRDefault="004409AD" w:rsidP="00446D5B">
      <w:pPr>
        <w:pStyle w:val="Akapitzlist"/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E1911">
        <w:rPr>
          <w:rFonts w:ascii="Calibri" w:hAnsi="Calibri" w:cs="Calibri"/>
          <w:sz w:val="22"/>
          <w:szCs w:val="22"/>
        </w:rPr>
        <w:t>Wykonanie instalacji, montaż urządzeń i wyposażenia sieci ciepłowniczej niskoparametrowej wraz z układem hydraulicznym, zgodnie z pkt. 3.3.4 PFU oraz wyprowadzenie ciepła z kotłowni w kierunku nowej sieci. - do 15 września 2022 r.</w:t>
      </w:r>
    </w:p>
    <w:p w14:paraId="2B94C18B" w14:textId="73F683F3" w:rsidR="001D652E" w:rsidRPr="005E1911" w:rsidRDefault="001D652E" w:rsidP="001D652E">
      <w:pPr>
        <w:pStyle w:val="Akapitzlist"/>
        <w:numPr>
          <w:ilvl w:val="0"/>
          <w:numId w:val="2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5E1911">
        <w:rPr>
          <w:rFonts w:ascii="Calibri" w:hAnsi="Calibri" w:cs="Arial"/>
          <w:sz w:val="22"/>
          <w:szCs w:val="22"/>
        </w:rPr>
        <w:t>rozpoczęcia Robót budowlanych, stanowiących przedmiot umowy ustala się na dzień  przekazania  Terenu Budowy Wykonawcy,</w:t>
      </w:r>
    </w:p>
    <w:p w14:paraId="04D1BD07" w14:textId="4727739D" w:rsidR="001D652E" w:rsidRPr="005E1911" w:rsidRDefault="001D652E" w:rsidP="001D652E">
      <w:pPr>
        <w:pStyle w:val="Akapitzlist"/>
        <w:numPr>
          <w:ilvl w:val="0"/>
          <w:numId w:val="25"/>
        </w:numPr>
        <w:spacing w:before="120"/>
        <w:jc w:val="both"/>
        <w:rPr>
          <w:rFonts w:ascii="Calibri" w:hAnsi="Calibri" w:cs="Arial"/>
          <w:sz w:val="22"/>
          <w:szCs w:val="22"/>
        </w:rPr>
      </w:pPr>
      <w:r w:rsidRPr="005E1911">
        <w:rPr>
          <w:rFonts w:ascii="Calibri" w:hAnsi="Calibri" w:cs="Arial"/>
          <w:sz w:val="22"/>
          <w:szCs w:val="22"/>
        </w:rPr>
        <w:t xml:space="preserve">zakończenia realizacji przedmiotu umowy (rozumiany jako wykonanie rozruchu oraz uzyskanie stosownej dokumentacji pozwalającej na użytkowanie inwestycji i dokonanie odbioru końcowego przez Zamawiającego) najpóźniej do dnia </w:t>
      </w:r>
      <w:r w:rsidR="00CA0950" w:rsidRPr="005E1911">
        <w:rPr>
          <w:rFonts w:ascii="Calibri" w:hAnsi="Calibri" w:cs="Arial"/>
          <w:b/>
          <w:sz w:val="22"/>
          <w:szCs w:val="22"/>
        </w:rPr>
        <w:t>15</w:t>
      </w:r>
      <w:r w:rsidRPr="005E1911">
        <w:rPr>
          <w:rFonts w:ascii="Calibri" w:hAnsi="Calibri" w:cs="Arial"/>
          <w:b/>
          <w:sz w:val="22"/>
          <w:szCs w:val="22"/>
        </w:rPr>
        <w:t xml:space="preserve"> września 2023 roku</w:t>
      </w:r>
      <w:r w:rsidRPr="005E1911">
        <w:rPr>
          <w:rFonts w:ascii="Calibri" w:hAnsi="Calibri" w:cs="Arial"/>
          <w:color w:val="FF0000"/>
          <w:sz w:val="22"/>
          <w:szCs w:val="22"/>
        </w:rPr>
        <w:t xml:space="preserve">. </w:t>
      </w:r>
    </w:p>
    <w:bookmarkEnd w:id="10"/>
    <w:p w14:paraId="21026F1A" w14:textId="77777777" w:rsidR="000338EF" w:rsidRPr="0097714B" w:rsidRDefault="000338EF" w:rsidP="006B006D">
      <w:pPr>
        <w:pStyle w:val="Tekstpodstawowy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6CF1FD" w14:textId="77777777" w:rsidR="000338EF" w:rsidRPr="000F7DA0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3F24363F" w14:textId="3F4CB10C" w:rsidR="00B963F3" w:rsidRDefault="006D74F3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  </w:t>
      </w:r>
      <w:r w:rsidR="000338EF" w:rsidRPr="000F7DA0">
        <w:rPr>
          <w:rFonts w:asciiTheme="minorHAnsi" w:hAnsiTheme="minorHAnsi" w:cstheme="minorHAnsi"/>
          <w:sz w:val="22"/>
          <w:szCs w:val="22"/>
        </w:rPr>
        <w:t>Wzór umowy stanowi załącznik nr</w:t>
      </w:r>
      <w:r w:rsidR="003B67B1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0F7DA0">
        <w:rPr>
          <w:rFonts w:asciiTheme="minorHAnsi" w:hAnsiTheme="minorHAnsi" w:cstheme="minorHAnsi"/>
          <w:sz w:val="22"/>
          <w:szCs w:val="22"/>
        </w:rPr>
        <w:t>3 do specyfikacji.</w:t>
      </w:r>
    </w:p>
    <w:p w14:paraId="0216255A" w14:textId="77777777" w:rsidR="00BC51E5" w:rsidRDefault="00BC51E5" w:rsidP="00517E6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DA4D18" w14:textId="1C4A65B2" w:rsidR="000338EF" w:rsidRPr="000F7DA0" w:rsidRDefault="000338EF" w:rsidP="00514712">
      <w:pPr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F507517" w14:textId="1224219E" w:rsidR="006B006D" w:rsidRPr="00BC51E5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lastRenderedPageBreak/>
        <w:t xml:space="preserve">Cena wpisana w formularzu „Oferta” jest ceną </w:t>
      </w:r>
      <w:r w:rsidRPr="000F7DA0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0F7DA0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</w:t>
      </w:r>
      <w:r w:rsidR="00517E6B" w:rsidRPr="000F7DA0">
        <w:rPr>
          <w:rFonts w:asciiTheme="minorHAnsi" w:hAnsiTheme="minorHAnsi" w:cstheme="minorHAnsi"/>
          <w:sz w:val="22"/>
          <w:szCs w:val="22"/>
        </w:rPr>
        <w:t>projektowej</w:t>
      </w:r>
      <w:r w:rsidRPr="000F7DA0">
        <w:rPr>
          <w:rFonts w:asciiTheme="minorHAnsi" w:hAnsiTheme="minorHAnsi" w:cstheme="minorHAnsi"/>
          <w:sz w:val="22"/>
          <w:szCs w:val="22"/>
        </w:rPr>
        <w:t>, zapisów wynikających z SWZ, „Szczegółowego opisu przedmiotu zamówienia”, wzoru umowy, możliwej</w:t>
      </w:r>
      <w:r w:rsidR="009B2756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wizji lokalnej, zasad wiedzy technicznej</w:t>
      </w:r>
      <w:r w:rsidR="00517E6B" w:rsidRPr="000F7DA0">
        <w:rPr>
          <w:rFonts w:asciiTheme="minorHAnsi" w:hAnsiTheme="minorHAnsi" w:cstheme="minorHAnsi"/>
          <w:sz w:val="22"/>
          <w:szCs w:val="22"/>
        </w:rPr>
        <w:br/>
      </w:r>
      <w:r w:rsidRPr="000F7DA0">
        <w:rPr>
          <w:rFonts w:asciiTheme="minorHAnsi" w:hAnsiTheme="minorHAnsi" w:cstheme="minorHAnsi"/>
          <w:sz w:val="22"/>
          <w:szCs w:val="22"/>
        </w:rPr>
        <w:t xml:space="preserve">i obowiązujących przepisów. </w:t>
      </w:r>
      <w:r w:rsidR="00065DD2" w:rsidRPr="00BC51E5">
        <w:rPr>
          <w:rFonts w:ascii="Calibri" w:hAnsi="Calibri" w:cs="Calibri"/>
          <w:sz w:val="22"/>
          <w:szCs w:val="22"/>
        </w:rPr>
        <w:t xml:space="preserve">Cena oferty w formularzu „Oferta” przedstawiona </w:t>
      </w:r>
      <w:r w:rsidR="00A0116A" w:rsidRPr="00BC51E5">
        <w:rPr>
          <w:rFonts w:ascii="Calibri" w:hAnsi="Calibri" w:cs="Calibri"/>
          <w:sz w:val="22"/>
          <w:szCs w:val="22"/>
        </w:rPr>
        <w:t>jest</w:t>
      </w:r>
      <w:r w:rsidR="00065DD2" w:rsidRPr="00BC51E5">
        <w:rPr>
          <w:rFonts w:ascii="Calibri" w:hAnsi="Calibri" w:cs="Calibri"/>
          <w:sz w:val="22"/>
          <w:szCs w:val="22"/>
        </w:rPr>
        <w:t xml:space="preserve"> w postaci: </w:t>
      </w:r>
      <w:r w:rsidR="00B246A8">
        <w:rPr>
          <w:rFonts w:ascii="Calibri" w:hAnsi="Calibri" w:cs="Calibri"/>
          <w:sz w:val="22"/>
          <w:szCs w:val="22"/>
        </w:rPr>
        <w:br/>
      </w:r>
      <w:r w:rsidR="00065DD2" w:rsidRPr="00BC51E5">
        <w:rPr>
          <w:rFonts w:ascii="Calibri" w:hAnsi="Calibri" w:cs="Calibri"/>
          <w:sz w:val="22"/>
          <w:szCs w:val="22"/>
        </w:rPr>
        <w:t>netto + VAT = brutto, do drugiego miejsca po przecinku.</w:t>
      </w:r>
      <w:r w:rsidR="00367EB0" w:rsidRPr="00BC51E5">
        <w:rPr>
          <w:rFonts w:ascii="Calibri" w:hAnsi="Calibri" w:cs="Calibri"/>
          <w:sz w:val="22"/>
          <w:szCs w:val="22"/>
        </w:rPr>
        <w:t xml:space="preserve"> </w:t>
      </w:r>
    </w:p>
    <w:p w14:paraId="4CA8EADE" w14:textId="6D6004B5" w:rsidR="006B006D" w:rsidRPr="007E336E" w:rsidRDefault="006B006D" w:rsidP="006B006D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336E">
        <w:rPr>
          <w:rFonts w:asciiTheme="minorHAnsi" w:hAnsiTheme="minorHAnsi" w:cstheme="minorHAnsi"/>
          <w:sz w:val="22"/>
          <w:szCs w:val="22"/>
        </w:rPr>
        <w:t>Zamawiający nie dopuszcza podania ceny ofertowej w innej walucie niż złoty polski</w:t>
      </w:r>
      <w:r w:rsidR="007E336E">
        <w:rPr>
          <w:rFonts w:asciiTheme="minorHAnsi" w:hAnsiTheme="minorHAnsi" w:cstheme="minorHAnsi"/>
          <w:sz w:val="22"/>
          <w:szCs w:val="22"/>
        </w:rPr>
        <w:t>.</w:t>
      </w:r>
      <w:r w:rsidR="00BC51E5" w:rsidRPr="007E336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4715B4" w14:textId="77777777" w:rsidR="006B006D" w:rsidRPr="000F7DA0" w:rsidRDefault="006B006D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4D183FB4" w14:textId="50FF1A52" w:rsidR="006B006D" w:rsidRPr="000F7DA0" w:rsidRDefault="006B006D" w:rsidP="00B2488B">
      <w:pPr>
        <w:pStyle w:val="Akapitzlist"/>
        <w:numPr>
          <w:ilvl w:val="0"/>
          <w:numId w:val="13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poprawi w tekście oferty oczywiste omyłki pisarskie i oczywiste </w:t>
      </w:r>
      <w:r w:rsidR="00BC51E5">
        <w:rPr>
          <w:rFonts w:asciiTheme="minorHAnsi" w:hAnsiTheme="minorHAnsi" w:cstheme="minorHAnsi"/>
          <w:sz w:val="22"/>
          <w:szCs w:val="22"/>
        </w:rPr>
        <w:t xml:space="preserve">omyłki </w:t>
      </w:r>
      <w:r w:rsidRPr="000F7DA0">
        <w:rPr>
          <w:rFonts w:asciiTheme="minorHAnsi" w:hAnsiTheme="minorHAnsi" w:cstheme="minorHAnsi"/>
          <w:sz w:val="22"/>
          <w:szCs w:val="22"/>
        </w:rPr>
        <w:t xml:space="preserve">rachunkowe, </w:t>
      </w:r>
    </w:p>
    <w:p w14:paraId="3650C7C4" w14:textId="77777777" w:rsidR="006B006D" w:rsidRPr="000F7DA0" w:rsidRDefault="006B006D" w:rsidP="00B2488B">
      <w:pPr>
        <w:pStyle w:val="Akapitzlist"/>
        <w:numPr>
          <w:ilvl w:val="0"/>
          <w:numId w:val="13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25D9730C" w14:textId="61C074DD" w:rsidR="00E902CF" w:rsidRDefault="006B006D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0F7DA0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0BC2F781" w:rsidR="000338EF" w:rsidRPr="00B6573F" w:rsidRDefault="000338EF" w:rsidP="00514712">
      <w:pPr>
        <w:pStyle w:val="Akapitzlist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573F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05A21045" w14:textId="77777777" w:rsidR="00B50D4E" w:rsidRPr="00E90DA6" w:rsidRDefault="00B50D4E" w:rsidP="006B006D">
      <w:pPr>
        <w:spacing w:line="264" w:lineRule="auto"/>
        <w:jc w:val="both"/>
        <w:rPr>
          <w:rFonts w:ascii="Calibri" w:hAnsi="Calibri" w:cs="Calibri"/>
          <w:sz w:val="10"/>
          <w:szCs w:val="10"/>
        </w:rPr>
      </w:pPr>
    </w:p>
    <w:p w14:paraId="7EEA47B4" w14:textId="77777777" w:rsidR="00B6573F" w:rsidRPr="005C1C34" w:rsidRDefault="00B6573F" w:rsidP="00B6573F">
      <w:pPr>
        <w:pStyle w:val="Teksttreci1"/>
        <w:tabs>
          <w:tab w:val="left" w:pos="558"/>
        </w:tabs>
        <w:spacing w:line="360" w:lineRule="exact"/>
        <w:ind w:firstLine="0"/>
        <w:jc w:val="both"/>
        <w:rPr>
          <w:rFonts w:ascii="Calibri" w:hAnsi="Calibri" w:cs="Calibri"/>
          <w:sz w:val="22"/>
          <w:szCs w:val="22"/>
        </w:rPr>
      </w:pPr>
      <w:r w:rsidRPr="006F153C">
        <w:rPr>
          <w:rFonts w:ascii="Calibri" w:hAnsi="Calibri" w:cs="Calibri"/>
          <w:b/>
          <w:bCs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 xml:space="preserve"> </w:t>
      </w:r>
      <w:r w:rsidRPr="005C1C34">
        <w:rPr>
          <w:rFonts w:ascii="Calibri" w:hAnsi="Calibri" w:cs="Calibri"/>
          <w:sz w:val="22"/>
          <w:szCs w:val="22"/>
        </w:rPr>
        <w:t>Oferty zostaną ocenione przez Zamawiającego w oparciu o następujące kryteria oceny ofert:</w:t>
      </w:r>
    </w:p>
    <w:p w14:paraId="7CCDC078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 w:rsidRPr="00280C28">
        <w:rPr>
          <w:rFonts w:ascii="Calibri" w:hAnsi="Calibri" w:cs="Calibri"/>
          <w:color w:val="auto"/>
          <w:sz w:val="22"/>
          <w:szCs w:val="22"/>
        </w:rPr>
        <w:t xml:space="preserve">Cena brutto za całość zamówienia [zł] - Pi (C) – waga </w:t>
      </w:r>
      <w:r>
        <w:rPr>
          <w:rFonts w:ascii="Calibri" w:hAnsi="Calibri" w:cs="Calibri"/>
          <w:color w:val="auto"/>
          <w:sz w:val="22"/>
          <w:szCs w:val="22"/>
        </w:rPr>
        <w:t>90</w:t>
      </w:r>
      <w:r w:rsidRPr="00280C28">
        <w:rPr>
          <w:rFonts w:ascii="Calibri" w:hAnsi="Calibri" w:cs="Calibri"/>
          <w:color w:val="auto"/>
          <w:sz w:val="22"/>
          <w:szCs w:val="22"/>
        </w:rPr>
        <w:t>%</w:t>
      </w:r>
    </w:p>
    <w:p w14:paraId="7C5DB400" w14:textId="77777777" w:rsidR="00B6573F" w:rsidRPr="00280C28" w:rsidRDefault="00B6573F" w:rsidP="00B2488B">
      <w:pPr>
        <w:pStyle w:val="Teksttreci1"/>
        <w:numPr>
          <w:ilvl w:val="1"/>
          <w:numId w:val="23"/>
        </w:numPr>
        <w:shd w:val="clear" w:color="auto" w:fill="auto"/>
        <w:tabs>
          <w:tab w:val="left" w:pos="993"/>
        </w:tabs>
        <w:spacing w:line="360" w:lineRule="exact"/>
        <w:ind w:left="993" w:hanging="420"/>
        <w:rPr>
          <w:rFonts w:ascii="Calibri" w:hAnsi="Calibri" w:cs="Calibri"/>
          <w:color w:val="auto"/>
          <w:sz w:val="22"/>
          <w:szCs w:val="22"/>
          <w:shd w:val="clear" w:color="auto" w:fill="FFFF00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Sprawność elektryczna – </w:t>
      </w:r>
      <w:bookmarkStart w:id="11" w:name="_Hlk89775369"/>
      <w:r>
        <w:rPr>
          <w:rFonts w:ascii="Calibri" w:hAnsi="Calibri" w:cs="Calibri"/>
          <w:color w:val="auto"/>
          <w:sz w:val="22"/>
          <w:szCs w:val="22"/>
        </w:rPr>
        <w:t xml:space="preserve">Pi (Se) </w:t>
      </w:r>
      <w:bookmarkEnd w:id="11"/>
      <w:r>
        <w:rPr>
          <w:rFonts w:ascii="Calibri" w:hAnsi="Calibri" w:cs="Calibri"/>
          <w:color w:val="auto"/>
          <w:sz w:val="22"/>
          <w:szCs w:val="22"/>
        </w:rPr>
        <w:t>– waga 10%</w:t>
      </w:r>
      <w:bookmarkStart w:id="12" w:name="_GoBack"/>
      <w:bookmarkEnd w:id="12"/>
    </w:p>
    <w:p w14:paraId="31CF604F" w14:textId="77777777" w:rsidR="00B6573F" w:rsidRDefault="00B6573F" w:rsidP="00B6573F">
      <w:pPr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5C1C34">
        <w:rPr>
          <w:rFonts w:ascii="Calibri" w:hAnsi="Calibri" w:cs="Calibri"/>
          <w:sz w:val="22"/>
          <w:szCs w:val="22"/>
        </w:rPr>
        <w:t>Ocena całościowa (S) będzie stanowiła sumę ocen składowych</w:t>
      </w:r>
      <w:r>
        <w:rPr>
          <w:rFonts w:ascii="Calibri" w:hAnsi="Calibri" w:cs="Calibri"/>
          <w:sz w:val="22"/>
          <w:szCs w:val="22"/>
        </w:rPr>
        <w:t xml:space="preserve"> opisanych poniżej (wg wzoru poniżej).</w:t>
      </w:r>
    </w:p>
    <w:p w14:paraId="7BAE775C" w14:textId="77777777" w:rsidR="00B6573F" w:rsidRDefault="00B6573F" w:rsidP="00B6573F">
      <w:pPr>
        <w:tabs>
          <w:tab w:val="left" w:pos="568"/>
        </w:tabs>
        <w:spacing w:after="212" w:line="360" w:lineRule="exact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>Łącznie Oferta, w ramach oceny całościowej (S), może uzyskać max 100 punktów.</w:t>
      </w:r>
    </w:p>
    <w:p w14:paraId="6F25FB41" w14:textId="77777777" w:rsidR="00B6573F" w:rsidRDefault="00B6573F" w:rsidP="00B6573F">
      <w:pPr>
        <w:tabs>
          <w:tab w:val="left" w:pos="583"/>
        </w:tabs>
        <w:spacing w:line="355" w:lineRule="exact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8"/>
        </w:rPr>
        <w:t>S=S</w:t>
      </w:r>
      <w:r>
        <w:rPr>
          <w:rFonts w:ascii="Calibri" w:hAnsi="Calibri" w:cs="Calibri"/>
          <w:sz w:val="28"/>
          <w:szCs w:val="28"/>
          <w:vertAlign w:val="subscript"/>
        </w:rPr>
        <w:t>A</w:t>
      </w:r>
      <w:r>
        <w:rPr>
          <w:rFonts w:ascii="Calibri" w:hAnsi="Calibri" w:cs="Calibri"/>
          <w:sz w:val="28"/>
          <w:szCs w:val="28"/>
        </w:rPr>
        <w:t>+S</w:t>
      </w:r>
      <w:r>
        <w:rPr>
          <w:rFonts w:ascii="Calibri" w:hAnsi="Calibri" w:cs="Calibri"/>
          <w:sz w:val="28"/>
          <w:szCs w:val="28"/>
          <w:vertAlign w:val="subscript"/>
        </w:rPr>
        <w:t>B</w:t>
      </w:r>
    </w:p>
    <w:p w14:paraId="1F24F01D" w14:textId="77777777" w:rsidR="00B6573F" w:rsidRPr="00E90DA6" w:rsidRDefault="00B6573F" w:rsidP="00B6573F">
      <w:pPr>
        <w:jc w:val="both"/>
        <w:rPr>
          <w:rFonts w:ascii="Calibri" w:hAnsi="Calibri" w:cs="Calibri"/>
          <w:sz w:val="8"/>
          <w:szCs w:val="8"/>
        </w:rPr>
      </w:pPr>
    </w:p>
    <w:p w14:paraId="671C59FB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Objaśnienia:</w:t>
      </w:r>
    </w:p>
    <w:p w14:paraId="45B4DD08" w14:textId="77777777" w:rsidR="00B6573F" w:rsidRDefault="00B6573F" w:rsidP="00B6573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ab/>
        <w:t>suma punktów – ocena całościowa,</w:t>
      </w:r>
    </w:p>
    <w:p w14:paraId="4690567F" w14:textId="77777777" w:rsidR="00B6573F" w:rsidRDefault="00B6573F" w:rsidP="00B6573F">
      <w:pPr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A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</w:r>
      <w:r>
        <w:rPr>
          <w:rFonts w:ascii="Calibri" w:hAnsi="Calibri" w:cs="Calibri"/>
          <w:sz w:val="22"/>
          <w:szCs w:val="22"/>
        </w:rPr>
        <w:t>wartość kryterium „Cena brutto za całość zamówienia” dla badanej oferty,</w:t>
      </w:r>
    </w:p>
    <w:p w14:paraId="2A5310C4" w14:textId="77777777" w:rsidR="00B6573F" w:rsidRDefault="00B6573F" w:rsidP="00B6573F">
      <w:pPr>
        <w:tabs>
          <w:tab w:val="left" w:pos="583"/>
        </w:tabs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</w:t>
      </w:r>
      <w:r>
        <w:rPr>
          <w:rFonts w:ascii="Calibri" w:hAnsi="Calibri" w:cs="Calibri"/>
          <w:b/>
          <w:sz w:val="22"/>
          <w:szCs w:val="22"/>
          <w:vertAlign w:val="subscript"/>
        </w:rPr>
        <w:t>B</w:t>
      </w:r>
      <w:r>
        <w:rPr>
          <w:rFonts w:ascii="Calibri" w:hAnsi="Calibri" w:cs="Calibri"/>
          <w:b/>
          <w:sz w:val="22"/>
          <w:szCs w:val="22"/>
          <w:vertAlign w:val="subscript"/>
        </w:rPr>
        <w:tab/>
        <w:t xml:space="preserve">     </w:t>
      </w:r>
      <w:r>
        <w:rPr>
          <w:rFonts w:ascii="Calibri" w:hAnsi="Calibri" w:cs="Calibri"/>
          <w:sz w:val="22"/>
          <w:szCs w:val="22"/>
        </w:rPr>
        <w:t>wartość kryterium „Sprawność elektryczna brutto” dla badanej oferty.</w:t>
      </w:r>
    </w:p>
    <w:p w14:paraId="4FB705BF" w14:textId="77777777" w:rsidR="00B6573F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B64425C" w14:textId="77777777" w:rsidR="00B6573F" w:rsidRPr="006F153C" w:rsidRDefault="00B6573F" w:rsidP="00B6573F">
      <w:pPr>
        <w:spacing w:after="160" w:line="252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2) Zasady oceny ofert wg kryterium </w:t>
      </w:r>
      <w:r w:rsidRPr="006F153C">
        <w:rPr>
          <w:rFonts w:ascii="Calibri" w:hAnsi="Calibri" w:cs="Calibri"/>
          <w:b/>
          <w:sz w:val="22"/>
          <w:szCs w:val="22"/>
        </w:rPr>
        <w:t xml:space="preserve">„Cena brutto za </w:t>
      </w:r>
      <w:r>
        <w:rPr>
          <w:rFonts w:ascii="Calibri" w:hAnsi="Calibri" w:cs="Calibri"/>
          <w:b/>
          <w:sz w:val="22"/>
          <w:szCs w:val="22"/>
        </w:rPr>
        <w:t>całość zamówienia”</w:t>
      </w:r>
    </w:p>
    <w:p w14:paraId="10529253" w14:textId="70E68EEE" w:rsidR="00B6573F" w:rsidRDefault="00B6573F" w:rsidP="00B6573F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Dla celów porównania ofert w zakresie kryterium „Cena brutto za całość zamówienia” brana będzie pod uwagę łączna cena brutto za całość zamówienia w formule „zaprojektuj i wybuduj”</w:t>
      </w:r>
      <w:r w:rsidR="00D90197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z zastrzeżeniem, że:</w:t>
      </w:r>
    </w:p>
    <w:p w14:paraId="4AC437E5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jeżeli złożono ofertę, której wybór prowadziłby do powstania u Zamawiającego obowiązku  podatkowego zgodnie z przepisami o podatku od towarów i usług, Zamawiający w celu oceny takiej oferty doliczy do przedstawionej w niej ceny podatek od towarów i usług, który miałby obowiązek rozliczyć zgodnie z tymi przepisami.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Wykonawca, składając ofertę, informuje Zamawiającego, czy  wybór jego oferty będzie prowadzić do powstania u Zamawiającego obowiązku podatkowego, wskazując nazwę (rodzaj) towaru lub usługi, których dostawa lub świadczenie będzie prowadzić do  jego powstania, oraz wskazując ich wartość bez kwoty podatku; </w:t>
      </w:r>
    </w:p>
    <w:p w14:paraId="64A11971" w14:textId="77777777" w:rsidR="00B6573F" w:rsidRDefault="00B6573F" w:rsidP="00B6573F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w przypadku złożenia oferty przez podmiot zagraniczny z państw trzecich, Zamawiający doliczy do ceny ofertowej Wykonawcy różnicę w kwocie należnego podatku od towarów i usług, obciążającego Zamawiającego z tytułu realizacji umowy oraz cło.</w:t>
      </w:r>
    </w:p>
    <w:p w14:paraId="1359E84F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„Cena</w:t>
      </w:r>
      <w:r w:rsidRPr="00E5156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brutto za całość zamówienia” zostanie obliczona zgodnie z poniższym wzorem (z dokładnością do dwóch miejsc po przecinku):</w:t>
      </w:r>
    </w:p>
    <w:p w14:paraId="7B31D385" w14:textId="77777777" w:rsidR="00B6573F" w:rsidRDefault="00B6573F" w:rsidP="00B6573F">
      <w:pPr>
        <w:jc w:val="both"/>
      </w:pPr>
    </w:p>
    <w:bookmarkStart w:id="13" w:name="_Hlk74041448"/>
    <w:p w14:paraId="418C97B1" w14:textId="0CBF65C2" w:rsidR="00B6573F" w:rsidRPr="00B6573F" w:rsidRDefault="00C0716F" w:rsidP="00B6573F">
      <w:pPr>
        <w:jc w:val="center"/>
        <w:rPr>
          <w:rFonts w:ascii="Calibri" w:hAnsi="Calibri" w:cs="Calibri"/>
          <w:b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∙90%</m:t>
          </m:r>
        </m:oMath>
      </m:oMathPara>
      <w:bookmarkEnd w:id="13"/>
    </w:p>
    <w:p w14:paraId="49A43D3D" w14:textId="77777777" w:rsidR="00B6573F" w:rsidRPr="00AC6578" w:rsidRDefault="00B6573F" w:rsidP="00B6573F">
      <w:pPr>
        <w:rPr>
          <w:rFonts w:ascii="Calibri" w:hAnsi="Calibri" w:cs="Calibri"/>
          <w:sz w:val="22"/>
          <w:szCs w:val="22"/>
        </w:rPr>
      </w:pPr>
      <w:r w:rsidRPr="00AC6578">
        <w:rPr>
          <w:rFonts w:ascii="Calibri" w:hAnsi="Calibri" w:cs="Calibri"/>
          <w:b/>
          <w:sz w:val="22"/>
          <w:szCs w:val="22"/>
        </w:rPr>
        <w:lastRenderedPageBreak/>
        <w:t>gdzie:</w:t>
      </w:r>
    </w:p>
    <w:p w14:paraId="3CCE2221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>A</w:t>
      </w:r>
      <w:r>
        <w:rPr>
          <w:rFonts w:ascii="Calibri" w:hAnsi="Calibri" w:cs="Calibri"/>
          <w:sz w:val="22"/>
          <w:szCs w:val="22"/>
        </w:rPr>
        <w:t xml:space="preserve"> – wartość kryterium „Cena brutto za całość zamówienia” dla oferty badanej</w:t>
      </w:r>
    </w:p>
    <w:p w14:paraId="4B002514" w14:textId="77777777" w:rsidR="00B6573F" w:rsidRDefault="00B6573F" w:rsidP="00B6573F">
      <w:pPr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najtańszej (brutto)</w:t>
      </w:r>
    </w:p>
    <w:p w14:paraId="5F9B48FB" w14:textId="77777777" w:rsidR="00B6573F" w:rsidRDefault="00B6573F" w:rsidP="00B6573F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cena - Cena brutto za całość zamówienia oferty badanej (brutto)</w:t>
      </w:r>
    </w:p>
    <w:p w14:paraId="634BA16B" w14:textId="77777777" w:rsidR="00B6573F" w:rsidRDefault="00B6573F" w:rsidP="00B6573F">
      <w:pPr>
        <w:rPr>
          <w:rFonts w:ascii="Calibri" w:hAnsi="Calibri" w:cs="Calibri"/>
          <w:sz w:val="22"/>
          <w:szCs w:val="22"/>
        </w:rPr>
      </w:pPr>
    </w:p>
    <w:p w14:paraId="677C76B6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3) Zasady oceny ofert wg kryterium „Sprawność elektryczna”</w:t>
      </w:r>
    </w:p>
    <w:p w14:paraId="2CE31316" w14:textId="6F58E5D3" w:rsidR="00B6573F" w:rsidRDefault="00B6573F" w:rsidP="005C273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celów porównania ofert w zakresie kryterium „Sprawność elektryczna” będzie brana  pod uwagę sprawność elektryczna brutto jednostki wytwórczej </w:t>
      </w:r>
      <w:bookmarkStart w:id="14" w:name="_Hlk89775424"/>
      <w:r>
        <w:rPr>
          <w:rFonts w:ascii="Calibri" w:hAnsi="Calibri" w:cs="Calibri"/>
          <w:sz w:val="22"/>
          <w:szCs w:val="22"/>
        </w:rPr>
        <w:t xml:space="preserve">dla 100% obciążenia wytwórczego (liczniki energii elektrycznej na zaciskach generatora) do energii chemicznej paliwa gazowego (liczonej do wartości opałowej). </w:t>
      </w:r>
      <w:bookmarkEnd w:id="14"/>
      <w:r>
        <w:rPr>
          <w:rFonts w:ascii="Calibri" w:hAnsi="Calibri" w:cs="Calibri"/>
          <w:sz w:val="22"/>
          <w:szCs w:val="22"/>
        </w:rPr>
        <w:t xml:space="preserve">Wykonawca deklaruje w Formularzu oferty sprawność elektryczną </w:t>
      </w:r>
      <w:r w:rsidR="00747DA7">
        <w:rPr>
          <w:rFonts w:ascii="Calibri" w:hAnsi="Calibri" w:cs="Calibri"/>
          <w:sz w:val="22"/>
          <w:szCs w:val="22"/>
        </w:rPr>
        <w:t xml:space="preserve">jednostki wytwórczej </w:t>
      </w:r>
      <w:r w:rsidR="005C273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w przedziale od 4</w:t>
      </w:r>
      <w:r w:rsidR="00B46F7F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% do 4</w:t>
      </w:r>
      <w:r w:rsidR="00B46F7F">
        <w:rPr>
          <w:rFonts w:ascii="Calibri" w:hAnsi="Calibri" w:cs="Calibri"/>
          <w:sz w:val="22"/>
          <w:szCs w:val="22"/>
        </w:rPr>
        <w:t>3</w:t>
      </w:r>
      <w:r w:rsidRPr="00B8449C">
        <w:rPr>
          <w:rFonts w:ascii="Calibri" w:hAnsi="Calibri" w:cs="Calibri"/>
          <w:sz w:val="22"/>
          <w:szCs w:val="22"/>
        </w:rPr>
        <w:t>%</w:t>
      </w:r>
      <w:r>
        <w:rPr>
          <w:rFonts w:ascii="Calibri" w:hAnsi="Calibri" w:cs="Calibri"/>
          <w:sz w:val="22"/>
          <w:szCs w:val="22"/>
        </w:rPr>
        <w:t xml:space="preserve">, która musi zostać poparta kartami katalogowymi oferowanych urządzeń z potwierdzonymi przez producenta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parametrami technicznymi. Karty katalogowe oferowanych </w:t>
      </w:r>
      <w:r w:rsidR="00B46F7F">
        <w:rPr>
          <w:rFonts w:ascii="Calibri" w:hAnsi="Calibri" w:cs="Calibri"/>
          <w:sz w:val="22"/>
          <w:szCs w:val="22"/>
        </w:rPr>
        <w:t xml:space="preserve">jednostki wytwórczej </w:t>
      </w:r>
      <w:r>
        <w:rPr>
          <w:rFonts w:ascii="Calibri" w:hAnsi="Calibri" w:cs="Calibri"/>
          <w:sz w:val="22"/>
          <w:szCs w:val="22"/>
        </w:rPr>
        <w:t xml:space="preserve">z potwierdzonymi przez producenta danej jednostki wytwórczej parametrami technicznymi do oceny oferty w kryterium </w:t>
      </w:r>
      <w:r w:rsidRPr="00C75995">
        <w:rPr>
          <w:rFonts w:ascii="Calibri" w:hAnsi="Calibri" w:cs="Calibri"/>
          <w:sz w:val="22"/>
          <w:szCs w:val="22"/>
        </w:rPr>
        <w:t xml:space="preserve">„Sprawność elektryczna” </w:t>
      </w:r>
    </w:p>
    <w:p w14:paraId="1E600D35" w14:textId="77777777" w:rsidR="00B6573F" w:rsidRDefault="00B6573F" w:rsidP="005C273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5E77867" w14:textId="72E0465A" w:rsidR="00B6573F" w:rsidRPr="00C75995" w:rsidRDefault="00B6573F" w:rsidP="005C273A">
      <w:pPr>
        <w:tabs>
          <w:tab w:val="left" w:pos="540"/>
        </w:tabs>
        <w:spacing w:line="276" w:lineRule="auto"/>
        <w:jc w:val="both"/>
        <w:rPr>
          <w:rFonts w:ascii="Calibri" w:hAnsi="Calibri" w:cs="Calibri"/>
          <w:sz w:val="22"/>
          <w:szCs w:val="22"/>
          <w:shd w:val="clear" w:color="auto" w:fill="FFFF00"/>
        </w:rPr>
      </w:pPr>
      <w:r>
        <w:rPr>
          <w:rFonts w:ascii="Calibri" w:hAnsi="Calibri" w:cs="Calibri"/>
          <w:sz w:val="22"/>
          <w:szCs w:val="22"/>
        </w:rPr>
        <w:t xml:space="preserve">W sytuacji, gdy możliwość osiągnięcia oferowanych sprawności nie zostanie potwierdzona przez producenta oferowanych jednostek wytwórczych oraz </w:t>
      </w:r>
      <w:r w:rsidRPr="00C75995">
        <w:rPr>
          <w:rFonts w:ascii="Calibri" w:hAnsi="Calibri" w:cs="Calibri"/>
          <w:b/>
          <w:bCs/>
          <w:sz w:val="22"/>
          <w:szCs w:val="22"/>
        </w:rPr>
        <w:t>w sytuacji gdy oferowane sprawności będą mniejsze iż 4</w:t>
      </w:r>
      <w:r w:rsidR="00B46F7F">
        <w:rPr>
          <w:rFonts w:ascii="Calibri" w:hAnsi="Calibri" w:cs="Calibri"/>
          <w:b/>
          <w:bCs/>
          <w:sz w:val="22"/>
          <w:szCs w:val="22"/>
        </w:rPr>
        <w:t>0</w:t>
      </w:r>
      <w:r w:rsidRPr="00C75995">
        <w:rPr>
          <w:rFonts w:ascii="Calibri" w:hAnsi="Calibri" w:cs="Calibri"/>
          <w:b/>
          <w:bCs/>
          <w:sz w:val="22"/>
          <w:szCs w:val="22"/>
        </w:rPr>
        <w:t xml:space="preserve">% oferta </w:t>
      </w:r>
      <w:r>
        <w:rPr>
          <w:rFonts w:ascii="Calibri" w:hAnsi="Calibri" w:cs="Calibri"/>
          <w:b/>
          <w:bCs/>
          <w:sz w:val="22"/>
          <w:szCs w:val="22"/>
        </w:rPr>
        <w:t>W</w:t>
      </w:r>
      <w:r w:rsidRPr="00C75995">
        <w:rPr>
          <w:rFonts w:ascii="Calibri" w:hAnsi="Calibri" w:cs="Calibri"/>
          <w:b/>
          <w:bCs/>
          <w:sz w:val="22"/>
          <w:szCs w:val="22"/>
        </w:rPr>
        <w:t>ykonawcy, jako niezgodna z S</w:t>
      </w:r>
      <w:r w:rsidR="00F522F9">
        <w:rPr>
          <w:rFonts w:ascii="Calibri" w:hAnsi="Calibri" w:cs="Calibri"/>
          <w:b/>
          <w:bCs/>
          <w:sz w:val="22"/>
          <w:szCs w:val="22"/>
        </w:rPr>
        <w:t>I</w:t>
      </w:r>
      <w:r w:rsidRPr="00C75995">
        <w:rPr>
          <w:rFonts w:ascii="Calibri" w:hAnsi="Calibri" w:cs="Calibri"/>
          <w:b/>
          <w:bCs/>
          <w:sz w:val="22"/>
          <w:szCs w:val="22"/>
        </w:rPr>
        <w:t>WZ będzie podlegała odrzuceniu</w:t>
      </w:r>
      <w:r>
        <w:rPr>
          <w:rFonts w:ascii="Calibri" w:hAnsi="Calibri" w:cs="Calibri"/>
          <w:sz w:val="22"/>
          <w:szCs w:val="22"/>
        </w:rPr>
        <w:t>.</w:t>
      </w:r>
    </w:p>
    <w:p w14:paraId="7C02F290" w14:textId="0E47CF52" w:rsidR="00B6573F" w:rsidRDefault="00B6573F" w:rsidP="005C273A">
      <w:pPr>
        <w:tabs>
          <w:tab w:val="left" w:pos="540"/>
        </w:tabs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C75995">
        <w:rPr>
          <w:rFonts w:ascii="Calibri" w:hAnsi="Calibri" w:cs="Calibri"/>
          <w:sz w:val="22"/>
          <w:szCs w:val="22"/>
        </w:rPr>
        <w:t>Zamawiający dopuszcza natomiast wskazanie w ramach kryterium „Sprawność elektryczna brutto”               (w Formularzu oferty) parametry mniejsze, aniżeli wskazywane w kartach katalogowych przez producentów (jednak w przedziale od 4</w:t>
      </w:r>
      <w:r w:rsidR="00B46F7F">
        <w:rPr>
          <w:rFonts w:ascii="Calibri" w:hAnsi="Calibri" w:cs="Calibri"/>
          <w:sz w:val="22"/>
          <w:szCs w:val="22"/>
        </w:rPr>
        <w:t>0</w:t>
      </w:r>
      <w:r w:rsidRPr="00C75995">
        <w:rPr>
          <w:rFonts w:ascii="Calibri" w:hAnsi="Calibri" w:cs="Calibri"/>
          <w:sz w:val="22"/>
          <w:szCs w:val="22"/>
        </w:rPr>
        <w:t xml:space="preserve">% do </w:t>
      </w:r>
      <w:r>
        <w:rPr>
          <w:rFonts w:ascii="Calibri" w:hAnsi="Calibri" w:cs="Calibri"/>
          <w:sz w:val="22"/>
          <w:szCs w:val="22"/>
        </w:rPr>
        <w:t>4</w:t>
      </w:r>
      <w:r w:rsidR="00B46F7F">
        <w:rPr>
          <w:rFonts w:ascii="Calibri" w:hAnsi="Calibri" w:cs="Calibri"/>
          <w:sz w:val="22"/>
          <w:szCs w:val="22"/>
        </w:rPr>
        <w:t>3</w:t>
      </w:r>
      <w:r w:rsidRPr="00C75995">
        <w:rPr>
          <w:rFonts w:ascii="Calibri" w:hAnsi="Calibri" w:cs="Calibri"/>
          <w:sz w:val="22"/>
          <w:szCs w:val="22"/>
        </w:rPr>
        <w:t>%), nie jest natomiast dopuszczalne wskazanie</w:t>
      </w:r>
      <w:r w:rsidRPr="00B8449C">
        <w:rPr>
          <w:rFonts w:ascii="Calibri" w:hAnsi="Calibri" w:cs="Calibri"/>
          <w:sz w:val="22"/>
          <w:szCs w:val="22"/>
        </w:rPr>
        <w:t xml:space="preserve"> parametrów </w:t>
      </w:r>
      <w:r w:rsidRPr="00B8449C">
        <w:rPr>
          <w:rFonts w:ascii="Calibri" w:hAnsi="Calibri" w:cs="Calibri"/>
          <w:b/>
          <w:bCs/>
          <w:sz w:val="22"/>
          <w:szCs w:val="22"/>
        </w:rPr>
        <w:t>większych niż określone przez producenta w kartach katalogowych</w:t>
      </w:r>
      <w:r w:rsidRPr="00B8449C">
        <w:rPr>
          <w:rFonts w:ascii="Calibri" w:hAnsi="Calibri" w:cs="Calibri"/>
          <w:sz w:val="22"/>
          <w:szCs w:val="22"/>
        </w:rPr>
        <w:t xml:space="preserve"> – taka sytuacja będzie skutkowała odrzuceniem oferty Wykonawcy, jako niezgodnej z S</w:t>
      </w:r>
      <w:r w:rsidR="00B46F7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WZ.</w:t>
      </w:r>
    </w:p>
    <w:p w14:paraId="182074C7" w14:textId="77777777" w:rsidR="00B6573F" w:rsidRDefault="00B6573F" w:rsidP="005C273A">
      <w:pPr>
        <w:tabs>
          <w:tab w:val="left" w:pos="540"/>
        </w:tabs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B8449C">
        <w:rPr>
          <w:rFonts w:ascii="Calibri" w:hAnsi="Calibri" w:cs="Calibri"/>
          <w:sz w:val="22"/>
          <w:szCs w:val="22"/>
        </w:rPr>
        <w:t xml:space="preserve">Taki sam skutek </w:t>
      </w:r>
      <w:r w:rsidRPr="00514712">
        <w:rPr>
          <w:rFonts w:ascii="Calibri" w:hAnsi="Calibri" w:cs="Calibri"/>
          <w:b/>
          <w:bCs/>
          <w:sz w:val="22"/>
          <w:szCs w:val="22"/>
        </w:rPr>
        <w:t xml:space="preserve">(odrzucenie oferty) </w:t>
      </w:r>
      <w:r w:rsidRPr="00B8449C">
        <w:rPr>
          <w:rFonts w:ascii="Calibri" w:hAnsi="Calibri" w:cs="Calibri"/>
          <w:sz w:val="22"/>
          <w:szCs w:val="22"/>
        </w:rPr>
        <w:t>będzie miał miejsce w przypadku niedołączenia</w:t>
      </w:r>
      <w:r>
        <w:rPr>
          <w:rFonts w:ascii="Calibri" w:hAnsi="Calibri" w:cs="Calibri"/>
          <w:sz w:val="22"/>
          <w:szCs w:val="22"/>
        </w:rPr>
        <w:t xml:space="preserve"> do oferty </w:t>
      </w:r>
      <w:r>
        <w:rPr>
          <w:rFonts w:ascii="Calibri" w:hAnsi="Calibri" w:cs="Calibri"/>
          <w:b/>
          <w:bCs/>
          <w:sz w:val="22"/>
          <w:szCs w:val="22"/>
        </w:rPr>
        <w:t>wymaganych kart katalogowych oferowanych jednostek wytwórczych.</w:t>
      </w:r>
    </w:p>
    <w:p w14:paraId="302CB083" w14:textId="77777777" w:rsidR="00B6573F" w:rsidRDefault="00B6573F" w:rsidP="005C273A">
      <w:pPr>
        <w:tabs>
          <w:tab w:val="left" w:pos="540"/>
        </w:tabs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Wartość kryterium „Sprawność elektryczna” zostanie obliczona zgodnie z poniższym wzorem:</w:t>
      </w:r>
    </w:p>
    <w:p w14:paraId="3D7C7099" w14:textId="77777777" w:rsidR="00B6573F" w:rsidRDefault="00B6573F" w:rsidP="00B6573F">
      <w:pPr>
        <w:tabs>
          <w:tab w:val="left" w:pos="540"/>
        </w:tabs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9F883B5" w14:textId="3B25A6EF" w:rsidR="00B6573F" w:rsidRPr="00B6573F" w:rsidRDefault="00C0716F" w:rsidP="00B6573F">
      <w:pPr>
        <w:jc w:val="center"/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-40%</m:t>
              </m:r>
            </m:den>
          </m:f>
          <m:r>
            <w:rPr>
              <w:rFonts w:ascii="Cambria Math" w:hAnsi="Cambria Math"/>
            </w:rPr>
            <m:t xml:space="preserve"> ∙10%</m:t>
          </m:r>
        </m:oMath>
      </m:oMathPara>
    </w:p>
    <w:p w14:paraId="7DE1A6B1" w14:textId="77777777" w:rsidR="00B6573F" w:rsidRPr="00E90DA6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"/>
          <w:szCs w:val="2"/>
        </w:rPr>
      </w:pPr>
    </w:p>
    <w:p w14:paraId="54C4E2BD" w14:textId="77777777" w:rsidR="00B6573F" w:rsidRDefault="00B6573F" w:rsidP="00B6573F">
      <w:pPr>
        <w:tabs>
          <w:tab w:val="left" w:pos="54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gdzie:</w:t>
      </w:r>
    </w:p>
    <w:p w14:paraId="203B520A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  <w:vertAlign w:val="subscript"/>
        </w:rPr>
        <w:t xml:space="preserve">B </w:t>
      </w:r>
      <w:r>
        <w:rPr>
          <w:rFonts w:ascii="Calibri" w:hAnsi="Calibri" w:cs="Calibri"/>
          <w:sz w:val="22"/>
          <w:szCs w:val="22"/>
        </w:rPr>
        <w:t>- wartość kryterium „Sprawność elektryczna brutto” dla oferty badanej</w:t>
      </w:r>
    </w:p>
    <w:p w14:paraId="1EC71A42" w14:textId="77777777" w:rsidR="00B6573F" w:rsidRDefault="00B6573F" w:rsidP="00B6573F">
      <w:pPr>
        <w:tabs>
          <w:tab w:val="left" w:pos="540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N</w:t>
      </w:r>
      <w:r>
        <w:rPr>
          <w:rFonts w:ascii="Calibri" w:hAnsi="Calibri" w:cs="Calibri"/>
          <w:sz w:val="22"/>
          <w:szCs w:val="22"/>
        </w:rPr>
        <w:t xml:space="preserve"> – największa zaoferowana „Sprawność elektryczna brutto”</w:t>
      </w:r>
    </w:p>
    <w:p w14:paraId="57471A89" w14:textId="77777777" w:rsidR="00B6573F" w:rsidRDefault="00B6573F" w:rsidP="00C97D22">
      <w:pPr>
        <w:tabs>
          <w:tab w:val="left" w:pos="540"/>
        </w:tabs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  <w:vertAlign w:val="subscript"/>
        </w:rPr>
        <w:t>B</w:t>
      </w:r>
      <w:r>
        <w:rPr>
          <w:rFonts w:ascii="Calibri" w:hAnsi="Calibri" w:cs="Calibri"/>
          <w:sz w:val="22"/>
          <w:szCs w:val="22"/>
        </w:rPr>
        <w:t xml:space="preserve"> – zaoferowana „Sprawność elektryczna brutto” w ofercie badanej </w:t>
      </w:r>
    </w:p>
    <w:p w14:paraId="5DD1DB53" w14:textId="77777777" w:rsidR="00B6573F" w:rsidRDefault="00B6573F" w:rsidP="00C97D22">
      <w:pPr>
        <w:pStyle w:val="Akapitzlist3"/>
        <w:spacing w:before="120" w:after="160"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uzna za najkorzystniejszą ofertę, która łącznie (po zsumowaniu) uzyska </w:t>
      </w:r>
      <w:r>
        <w:rPr>
          <w:rFonts w:ascii="Calibri" w:hAnsi="Calibri" w:cs="Calibri"/>
          <w:b/>
          <w:sz w:val="22"/>
          <w:szCs w:val="22"/>
        </w:rPr>
        <w:t>najwyższą</w:t>
      </w:r>
      <w:r>
        <w:rPr>
          <w:rFonts w:ascii="Calibri" w:hAnsi="Calibri" w:cs="Calibri"/>
          <w:sz w:val="22"/>
          <w:szCs w:val="22"/>
        </w:rPr>
        <w:t xml:space="preserve"> liczbę punktów w kryteriach wskazanych powyżej, według zasad oceny ofert określonych w tych punktach. </w:t>
      </w:r>
    </w:p>
    <w:p w14:paraId="56D7EC06" w14:textId="77777777" w:rsidR="00B6573F" w:rsidRDefault="00B6573F" w:rsidP="00C97D22">
      <w:pPr>
        <w:pStyle w:val="Teksttreci1"/>
        <w:tabs>
          <w:tab w:val="left" w:pos="578"/>
        </w:tabs>
        <w:spacing w:after="60" w:line="276" w:lineRule="auto"/>
        <w:ind w:left="300" w:right="12" w:hanging="31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Zamawiający wybiera najkorzystniejszą ofertę na podstawie ww. kryteriów oceny ofert - Zamawiający udzieli niniejszego zamówienia temu Wykonawcy, którego oferta została oceniona, jako najkorzystniejsza (uzyska łącznie największą ilość punktów) w oparciu o podane kryteria wyboru.</w:t>
      </w:r>
    </w:p>
    <w:p w14:paraId="1AA595C9" w14:textId="77777777" w:rsidR="00E90DA6" w:rsidRDefault="00B6573F" w:rsidP="00C97D22">
      <w:pPr>
        <w:pStyle w:val="Teksttreci1"/>
        <w:tabs>
          <w:tab w:val="left" w:pos="578"/>
        </w:tabs>
        <w:spacing w:after="112" w:line="276" w:lineRule="auto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5) Jeżeli nie można wybrać najkorzystniejszej oferty z uwagi na to, że dwie lub więcej ofert przedstawia taki sam bilans ceny i innych kryteriów oceny ofert, zamawiający wybiera spośród tych ofert ofertę, która otrzymała najwyższą ocenę w kryterium Cena.</w:t>
      </w:r>
    </w:p>
    <w:p w14:paraId="220C88F5" w14:textId="7051D2A9" w:rsidR="00E902CF" w:rsidRDefault="00E90DA6" w:rsidP="00C97D22">
      <w:pPr>
        <w:pStyle w:val="Teksttreci1"/>
        <w:tabs>
          <w:tab w:val="left" w:pos="578"/>
        </w:tabs>
        <w:spacing w:after="112" w:line="276" w:lineRule="auto"/>
        <w:ind w:left="300" w:right="12" w:hanging="3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6)  </w:t>
      </w:r>
      <w:r w:rsidR="00E902CF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0E0B8C84" w14:textId="77777777" w:rsidR="004B1B45" w:rsidRDefault="004B1B45" w:rsidP="00C97D22">
      <w:pPr>
        <w:pStyle w:val="Teksttreci1"/>
        <w:tabs>
          <w:tab w:val="left" w:pos="578"/>
        </w:tabs>
        <w:spacing w:after="112" w:line="276" w:lineRule="auto"/>
        <w:ind w:left="300" w:right="12" w:hanging="300"/>
        <w:jc w:val="both"/>
        <w:rPr>
          <w:rFonts w:ascii="Calibri" w:hAnsi="Calibri" w:cs="Calibri"/>
          <w:sz w:val="22"/>
          <w:szCs w:val="22"/>
        </w:rPr>
      </w:pPr>
    </w:p>
    <w:p w14:paraId="49A592CC" w14:textId="77777777" w:rsidR="000338EF" w:rsidRPr="00C65F53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0A7CA32B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65F53">
        <w:rPr>
          <w:rFonts w:asciiTheme="minorHAnsi" w:hAnsiTheme="minorHAnsi" w:cstheme="minorHAnsi"/>
          <w:sz w:val="22"/>
          <w:szCs w:val="22"/>
        </w:rPr>
        <w:t xml:space="preserve">Oferta musi być zabezpieczona wadium w wysokości </w:t>
      </w:r>
      <w:r w:rsidR="000A3944" w:rsidRPr="00AB1B8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BC51E5" w:rsidRPr="00AB1B83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AB1B83">
        <w:rPr>
          <w:rFonts w:asciiTheme="minorHAnsi" w:hAnsiTheme="minorHAnsi" w:cstheme="minorHAnsi"/>
          <w:b/>
          <w:bCs/>
          <w:sz w:val="22"/>
          <w:szCs w:val="22"/>
        </w:rPr>
        <w:t>.000,00 zł</w:t>
      </w:r>
      <w:r w:rsidRPr="00C65F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BC51E5">
        <w:rPr>
          <w:rFonts w:asciiTheme="minorHAnsi" w:hAnsiTheme="minorHAnsi" w:cstheme="minorHAnsi"/>
          <w:sz w:val="22"/>
          <w:szCs w:val="22"/>
        </w:rPr>
        <w:t>sto</w:t>
      </w:r>
      <w:r w:rsidR="00243A55" w:rsidRPr="00C65F53">
        <w:rPr>
          <w:rFonts w:asciiTheme="minorHAnsi" w:hAnsiTheme="minorHAnsi" w:cstheme="minorHAnsi"/>
          <w:sz w:val="22"/>
          <w:szCs w:val="22"/>
        </w:rPr>
        <w:t xml:space="preserve"> </w:t>
      </w:r>
      <w:r w:rsidRPr="00C65F53">
        <w:rPr>
          <w:rFonts w:asciiTheme="minorHAnsi" w:hAnsiTheme="minorHAnsi" w:cstheme="minorHAnsi"/>
          <w:sz w:val="22"/>
          <w:szCs w:val="22"/>
        </w:rPr>
        <w:t>tysięcy zł</w:t>
      </w:r>
      <w:r w:rsidR="00AB1B83">
        <w:rPr>
          <w:rFonts w:asciiTheme="minorHAnsi" w:hAnsiTheme="minorHAnsi" w:cstheme="minorHAnsi"/>
          <w:sz w:val="22"/>
          <w:szCs w:val="22"/>
        </w:rPr>
        <w:t>otych</w:t>
      </w:r>
      <w:r w:rsidRPr="00C65F53">
        <w:rPr>
          <w:rFonts w:asciiTheme="minorHAnsi" w:hAnsiTheme="minorHAnsi" w:cstheme="minorHAnsi"/>
          <w:sz w:val="22"/>
          <w:szCs w:val="22"/>
        </w:rPr>
        <w:t xml:space="preserve">).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Zamawiający nie dopuszcza wniesienia wadium w innej walucie niż złoty</w:t>
      </w:r>
      <w:r w:rsidR="006B006D" w:rsidRPr="00D252D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>polski</w:t>
      </w:r>
      <w:r w:rsidR="00050A9C" w:rsidRPr="00D252D3">
        <w:rPr>
          <w:rFonts w:asciiTheme="minorHAnsi" w:hAnsiTheme="minorHAnsi" w:cstheme="minorHAnsi"/>
          <w:bCs/>
          <w:sz w:val="22"/>
          <w:szCs w:val="22"/>
        </w:rPr>
        <w:t xml:space="preserve"> bez względu na formę wniesienia wadium</w:t>
      </w:r>
      <w:r w:rsidR="00FC6389" w:rsidRPr="00D252D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D252D3">
        <w:rPr>
          <w:rFonts w:asciiTheme="minorHAnsi" w:hAnsiTheme="minorHAnsi" w:cstheme="minorHAnsi"/>
          <w:bCs/>
          <w:sz w:val="22"/>
          <w:szCs w:val="22"/>
        </w:rPr>
        <w:t>Wadium musi być wniesione przed upływem terminu składania ofert. Wykonawca</w:t>
      </w:r>
      <w:r w:rsidRPr="00D252D3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jest związany ofertą do upływu terminu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C409BD" w:rsidRDefault="000338EF" w:rsidP="00B2488B">
      <w:pPr>
        <w:numPr>
          <w:ilvl w:val="2"/>
          <w:numId w:val="12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C409BD" w:rsidRDefault="000338EF" w:rsidP="00B2488B">
      <w:pPr>
        <w:numPr>
          <w:ilvl w:val="2"/>
          <w:numId w:val="12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21964FDB" w14:textId="41758CBD" w:rsidR="000338EF" w:rsidRPr="00BA583A" w:rsidRDefault="000338EF" w:rsidP="00C65F53">
      <w:pPr>
        <w:jc w:val="both"/>
        <w:rPr>
          <w:rFonts w:asciiTheme="minorHAnsi" w:hAnsiTheme="minorHAnsi" w:cstheme="minorHAnsi"/>
          <w:sz w:val="22"/>
          <w:szCs w:val="22"/>
        </w:rPr>
      </w:pPr>
      <w:r w:rsidRPr="00514712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514712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S.A.</w:t>
      </w:r>
      <w:r w:rsidRPr="00514712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514712">
        <w:rPr>
          <w:rFonts w:asciiTheme="minorHAnsi" w:hAnsiTheme="minorHAnsi" w:cstheme="minorHAnsi"/>
          <w:sz w:val="22"/>
          <w:szCs w:val="22"/>
          <w:lang w:val="de-DE"/>
        </w:rPr>
        <w:t>umer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514712">
        <w:rPr>
          <w:rFonts w:asciiTheme="minorHAnsi" w:hAnsiTheme="minorHAnsi" w:cstheme="minorHAnsi"/>
          <w:sz w:val="22"/>
          <w:szCs w:val="22"/>
          <w:lang w:val="de-DE"/>
        </w:rPr>
        <w:t>konta</w:t>
      </w:r>
      <w:proofErr w:type="spellEnd"/>
      <w:r w:rsidRPr="00514712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kod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BIC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Banku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Pekao</w:t>
      </w:r>
      <w:proofErr w:type="spellEnd"/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 SA: </w:t>
      </w:r>
      <w:r w:rsidR="006346D0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514712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514712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514712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postępowaniu na</w:t>
      </w:r>
      <w:r w:rsidRPr="0051471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="001351AA" w:rsidRPr="00514712">
        <w:rPr>
          <w:rFonts w:ascii="Calibri" w:hAnsi="Calibri"/>
          <w:b/>
          <w:bCs/>
          <w:sz w:val="22"/>
          <w:szCs w:val="22"/>
        </w:rPr>
        <w:t xml:space="preserve">„Budowa układu wysokosprawnej kogeneracji o mocy 0,999 </w:t>
      </w:r>
      <w:proofErr w:type="spellStart"/>
      <w:r w:rsidR="001351AA" w:rsidRPr="00514712">
        <w:rPr>
          <w:rFonts w:ascii="Calibri" w:hAnsi="Calibri"/>
          <w:b/>
          <w:bCs/>
          <w:sz w:val="22"/>
          <w:szCs w:val="22"/>
        </w:rPr>
        <w:t>MWe</w:t>
      </w:r>
      <w:proofErr w:type="spellEnd"/>
      <w:r w:rsidR="001351AA" w:rsidRPr="00514712">
        <w:rPr>
          <w:rFonts w:ascii="Calibri" w:hAnsi="Calibri"/>
          <w:b/>
          <w:bCs/>
          <w:sz w:val="22"/>
          <w:szCs w:val="22"/>
        </w:rPr>
        <w:t xml:space="preserve"> w Starym Sączu dla MPEC Nowy Sącz”.</w:t>
      </w:r>
      <w:r w:rsidR="001351AA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>w swojej kasie</w:t>
      </w:r>
      <w:r w:rsidRPr="00514712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514712">
        <w:rPr>
          <w:rFonts w:asciiTheme="minorHAnsi" w:hAnsiTheme="minorHAnsi" w:cstheme="minorHAnsi"/>
          <w:sz w:val="22"/>
          <w:szCs w:val="22"/>
        </w:rPr>
        <w:t>Wniesienie wadium  będzie skuteczne, jeżeli w  terminie składania ofert znajdzie się na rachunku</w:t>
      </w:r>
      <w:r w:rsidR="006B006D" w:rsidRPr="00514712">
        <w:rPr>
          <w:rFonts w:asciiTheme="minorHAnsi" w:hAnsiTheme="minorHAnsi" w:cstheme="minorHAnsi"/>
          <w:sz w:val="22"/>
          <w:szCs w:val="22"/>
        </w:rPr>
        <w:t xml:space="preserve"> </w:t>
      </w:r>
      <w:r w:rsidRPr="00514712">
        <w:rPr>
          <w:rFonts w:asciiTheme="minorHAnsi" w:hAnsiTheme="minorHAnsi" w:cstheme="minorHAnsi"/>
          <w:sz w:val="22"/>
          <w:szCs w:val="22"/>
        </w:rPr>
        <w:t xml:space="preserve">bankowym Zamawiającego.  Zamawiający zwraca wadium wraz </w:t>
      </w:r>
      <w:r w:rsidR="00D90197">
        <w:rPr>
          <w:rFonts w:asciiTheme="minorHAnsi" w:hAnsiTheme="minorHAnsi" w:cstheme="minorHAnsi"/>
          <w:sz w:val="22"/>
          <w:szCs w:val="22"/>
        </w:rPr>
        <w:br/>
      </w:r>
      <w:r w:rsidRPr="00514712">
        <w:rPr>
          <w:rFonts w:asciiTheme="minorHAnsi" w:hAnsiTheme="minorHAnsi" w:cstheme="minorHAnsi"/>
          <w:sz w:val="22"/>
          <w:szCs w:val="22"/>
        </w:rPr>
        <w:t xml:space="preserve">z </w:t>
      </w:r>
      <w:r w:rsidR="00D90197">
        <w:rPr>
          <w:rFonts w:asciiTheme="minorHAnsi" w:hAnsiTheme="minorHAnsi" w:cstheme="minorHAnsi"/>
          <w:sz w:val="22"/>
          <w:szCs w:val="22"/>
        </w:rPr>
        <w:t>o</w:t>
      </w:r>
      <w:r w:rsidRPr="00514712">
        <w:rPr>
          <w:rFonts w:asciiTheme="minorHAnsi" w:hAnsiTheme="minorHAnsi" w:cstheme="minorHAnsi"/>
          <w:sz w:val="22"/>
          <w:szCs w:val="22"/>
        </w:rPr>
        <w:t>dsetkami wynikającymi z umowy rachunku bankowego, na którym było ono przechowywane</w:t>
      </w:r>
      <w:r w:rsidRPr="00BA583A">
        <w:rPr>
          <w:rFonts w:asciiTheme="minorHAnsi" w:hAnsiTheme="minorHAnsi" w:cstheme="minorHAnsi"/>
          <w:sz w:val="22"/>
          <w:szCs w:val="22"/>
        </w:rPr>
        <w:t>, pomniejszone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o </w:t>
      </w:r>
      <w:r w:rsidRPr="00BA583A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485E28B3" w:rsidR="000338EF" w:rsidRPr="00BA583A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przypadku złożenia wadium </w:t>
      </w:r>
      <w:r w:rsidRPr="00BA583A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BA583A">
        <w:rPr>
          <w:rFonts w:asciiTheme="minorHAnsi" w:hAnsiTheme="minorHAnsi" w:cstheme="minorHAnsi"/>
          <w:sz w:val="22"/>
          <w:szCs w:val="22"/>
        </w:rPr>
        <w:t xml:space="preserve"> dopuszczonych  w specyfikacji</w:t>
      </w:r>
      <w:r w:rsidR="00241784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–</w:t>
      </w:r>
      <w:r w:rsidR="005C28BF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="007E336E" w:rsidRPr="00BA583A">
        <w:rPr>
          <w:rFonts w:asciiTheme="minorHAnsi" w:hAnsiTheme="minorHAnsi" w:cstheme="minorHAnsi"/>
          <w:sz w:val="22"/>
          <w:szCs w:val="22"/>
        </w:rPr>
        <w:t>Wadium może być wniesione w formie elektronicznej</w:t>
      </w:r>
      <w:r w:rsidR="00037DEC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7E336E" w:rsidRPr="00BA583A">
        <w:rPr>
          <w:rFonts w:asciiTheme="minorHAnsi" w:hAnsiTheme="minorHAnsi" w:cstheme="minorHAnsi"/>
          <w:sz w:val="22"/>
          <w:szCs w:val="22"/>
        </w:rPr>
        <w:t>(wymagany podpis kwalifikowany</w:t>
      </w:r>
      <w:r w:rsidR="00037DEC" w:rsidRPr="00BA583A">
        <w:rPr>
          <w:rFonts w:asciiTheme="minorHAnsi" w:hAnsiTheme="minorHAnsi" w:cstheme="minorHAnsi"/>
          <w:sz w:val="22"/>
          <w:szCs w:val="22"/>
        </w:rPr>
        <w:br/>
      </w:r>
      <w:r w:rsidR="007E336E" w:rsidRPr="00BA583A">
        <w:rPr>
          <w:rFonts w:asciiTheme="minorHAnsi" w:hAnsiTheme="minorHAnsi" w:cstheme="minorHAnsi"/>
          <w:sz w:val="22"/>
          <w:szCs w:val="22"/>
        </w:rPr>
        <w:t xml:space="preserve">i pełnomocnictwa). </w:t>
      </w:r>
      <w:r w:rsidRPr="00BA583A">
        <w:rPr>
          <w:rFonts w:asciiTheme="minorHAnsi" w:hAnsiTheme="minorHAnsi" w:cstheme="minorHAnsi"/>
          <w:bCs/>
          <w:sz w:val="22"/>
          <w:szCs w:val="22"/>
        </w:rPr>
        <w:t>Wadium składane w tej formie musi mieć datę początkową</w:t>
      </w:r>
      <w:r w:rsidR="005C28BF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 xml:space="preserve">ważności równą co najmniej terminowi </w:t>
      </w:r>
      <w:r w:rsidR="00FC6389" w:rsidRPr="00BA583A">
        <w:rPr>
          <w:rFonts w:asciiTheme="minorHAnsi" w:hAnsiTheme="minorHAnsi" w:cstheme="minorHAnsi"/>
          <w:bCs/>
          <w:sz w:val="22"/>
          <w:szCs w:val="22"/>
        </w:rPr>
        <w:t xml:space="preserve">składania </w:t>
      </w:r>
      <w:r w:rsidRPr="00BA583A">
        <w:rPr>
          <w:rFonts w:asciiTheme="minorHAnsi" w:hAnsiTheme="minorHAnsi" w:cstheme="minorHAnsi"/>
          <w:bCs/>
          <w:sz w:val="22"/>
          <w:szCs w:val="22"/>
        </w:rPr>
        <w:t>ofert</w:t>
      </w:r>
      <w:r w:rsidR="00A45BAA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a datę końcową ważności upływającą najwcześniej</w:t>
      </w:r>
      <w:r w:rsidR="009B2756" w:rsidRPr="00BA583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bCs/>
          <w:sz w:val="22"/>
          <w:szCs w:val="22"/>
        </w:rPr>
        <w:t>w ostatnim dniu związania ofertą.</w:t>
      </w:r>
      <w:r w:rsidRPr="00BA58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Wykonawcy</w:t>
      </w:r>
      <w:r w:rsidR="00C06F3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D35102">
        <w:rPr>
          <w:rFonts w:asciiTheme="minorHAnsi" w:hAnsiTheme="minorHAnsi" w:cstheme="minorHAnsi"/>
          <w:b/>
          <w:bCs/>
          <w:sz w:val="22"/>
          <w:szCs w:val="22"/>
        </w:rPr>
        <w:t>60</w:t>
      </w:r>
      <w:r w:rsidRPr="00BA583A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Pr="00BA583A">
        <w:rPr>
          <w:rFonts w:asciiTheme="minorHAnsi" w:hAnsiTheme="minorHAnsi" w:cstheme="minorHAnsi"/>
          <w:sz w:val="22"/>
          <w:szCs w:val="22"/>
        </w:rPr>
        <w:t>od upływu terminu do składania ofert.</w:t>
      </w:r>
      <w:r w:rsid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BA583A" w:rsidRPr="00C409BD">
        <w:rPr>
          <w:rFonts w:asciiTheme="minorHAnsi" w:hAnsiTheme="minorHAnsi" w:cstheme="minorHAnsi"/>
          <w:sz w:val="22"/>
          <w:szCs w:val="22"/>
        </w:rPr>
        <w:t>Dzień ten jest pierwszym dniem terminu związania ofertą.</w:t>
      </w:r>
    </w:p>
    <w:p w14:paraId="525737A7" w14:textId="6D01D426" w:rsidR="00051658" w:rsidRPr="00BC51E5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A583A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BA583A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BA583A">
        <w:rPr>
          <w:rFonts w:asciiTheme="minorHAnsi" w:hAnsiTheme="minorHAnsi" w:cstheme="minorHAnsi"/>
          <w:sz w:val="22"/>
          <w:szCs w:val="22"/>
        </w:rPr>
        <w:t>: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BA583A">
        <w:rPr>
          <w:rFonts w:asciiTheme="minorHAnsi" w:hAnsiTheme="minorHAnsi" w:cstheme="minorHAnsi"/>
          <w:sz w:val="22"/>
          <w:szCs w:val="22"/>
        </w:rPr>
        <w:t>„G</w:t>
      </w:r>
      <w:r w:rsidR="00051658" w:rsidRPr="00BA583A">
        <w:rPr>
          <w:rFonts w:asciiTheme="minorHAnsi" w:hAnsiTheme="minorHAnsi" w:cstheme="minorHAnsi"/>
          <w:sz w:val="22"/>
          <w:szCs w:val="22"/>
        </w:rPr>
        <w:t xml:space="preserve">warant zobowiązuje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się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C409BD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C409BD">
        <w:rPr>
          <w:rFonts w:asciiTheme="minorHAnsi" w:hAnsiTheme="minorHAnsi" w:cstheme="minorHAnsi"/>
          <w:b/>
          <w:sz w:val="22"/>
          <w:szCs w:val="22"/>
        </w:rPr>
        <w:t>pełną kwotę wadium z tytułu zatrzymania wadium</w:t>
      </w:r>
      <w:r w:rsidR="006B006D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51E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51E5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7A3496D5" w:rsidR="00051658" w:rsidRPr="00C409BD" w:rsidRDefault="00051658" w:rsidP="00D90197">
      <w:pPr>
        <w:numPr>
          <w:ilvl w:val="0"/>
          <w:numId w:val="11"/>
        </w:numPr>
        <w:spacing w:line="264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C409BD">
        <w:rPr>
          <w:rFonts w:asciiTheme="minorHAnsi" w:hAnsiTheme="minorHAnsi" w:cstheme="minorHAnsi"/>
          <w:b/>
          <w:sz w:val="22"/>
          <w:szCs w:val="22"/>
        </w:rPr>
        <w:br/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w ofercie, albo </w:t>
      </w:r>
    </w:p>
    <w:p w14:paraId="2C45E43C" w14:textId="1C76F5EE" w:rsidR="00051658" w:rsidRPr="00C409BD" w:rsidRDefault="00051658" w:rsidP="00D90197">
      <w:pPr>
        <w:numPr>
          <w:ilvl w:val="0"/>
          <w:numId w:val="11"/>
        </w:numPr>
        <w:spacing w:line="264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C409BD" w:rsidRDefault="00051658" w:rsidP="00D90197">
      <w:pPr>
        <w:numPr>
          <w:ilvl w:val="0"/>
          <w:numId w:val="11"/>
        </w:numPr>
        <w:spacing w:line="264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C409BD">
        <w:rPr>
          <w:rFonts w:asciiTheme="minorHAnsi" w:hAnsiTheme="minorHAnsi" w:cstheme="minorHAnsi"/>
          <w:b/>
          <w:sz w:val="22"/>
          <w:szCs w:val="22"/>
        </w:rPr>
        <w:t>”</w:t>
      </w:r>
      <w:r w:rsidRPr="00C409BD">
        <w:rPr>
          <w:rFonts w:asciiTheme="minorHAnsi" w:hAnsiTheme="minorHAnsi" w:cstheme="minorHAnsi"/>
          <w:b/>
          <w:sz w:val="22"/>
          <w:szCs w:val="22"/>
        </w:rPr>
        <w:t>.</w:t>
      </w:r>
    </w:p>
    <w:p w14:paraId="4108EF74" w14:textId="597675A2" w:rsidR="00051658" w:rsidRPr="00C409BD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D90197">
        <w:rPr>
          <w:rFonts w:asciiTheme="minorHAnsi" w:hAnsiTheme="minorHAnsi" w:cstheme="minorHAnsi"/>
          <w:sz w:val="22"/>
          <w:szCs w:val="22"/>
        </w:rPr>
        <w:t>„</w:t>
      </w:r>
      <w:r w:rsidRPr="00C409BD">
        <w:rPr>
          <w:rFonts w:asciiTheme="minorHAnsi" w:hAnsiTheme="minorHAnsi" w:cstheme="minorHAnsi"/>
          <w:sz w:val="22"/>
          <w:szCs w:val="22"/>
        </w:rPr>
        <w:t xml:space="preserve">konsorcjum”, </w:t>
      </w:r>
      <w:r w:rsidRPr="00C409BD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C409BD">
        <w:rPr>
          <w:rFonts w:asciiTheme="minorHAnsi" w:hAnsiTheme="minorHAnsi" w:cstheme="minorHAnsi"/>
          <w:sz w:val="22"/>
          <w:szCs w:val="22"/>
        </w:rPr>
        <w:t>,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024E811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przedłużeniem okresu ważności wadium albo, jeżeli jest to niemożliwe, z wniesieniem nowego wadium na przedłużony okres związania ofertą. </w:t>
      </w:r>
    </w:p>
    <w:p w14:paraId="78AAB66B" w14:textId="77777777" w:rsidR="006B006D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lastRenderedPageBreak/>
        <w:t>W przypadku wniesienia wadium w pieniądzu Wykonawca może wyrazić zgodę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zaliczenie kwoty wadium na poczet zabezpieczenia. </w:t>
      </w:r>
    </w:p>
    <w:p w14:paraId="044BDB19" w14:textId="53CBFC0F" w:rsidR="000338EF" w:rsidRPr="00C409BD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662A9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C409BD">
        <w:rPr>
          <w:rFonts w:asciiTheme="minorHAnsi" w:hAnsiTheme="minorHAnsi" w:cstheme="minorHAnsi"/>
          <w:sz w:val="22"/>
          <w:szCs w:val="22"/>
        </w:rPr>
        <w:t xml:space="preserve">lub </w:t>
      </w:r>
      <w:r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C409BD">
        <w:rPr>
          <w:rFonts w:asciiTheme="minorHAnsi" w:hAnsiTheme="minorHAnsi" w:cstheme="minorHAnsi"/>
          <w:sz w:val="22"/>
          <w:szCs w:val="22"/>
        </w:rPr>
        <w:t>unieważnieniu postępowania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C409BD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284B0558" w14:textId="6A0E6A94" w:rsidR="00241784" w:rsidRDefault="00051658" w:rsidP="006B006D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09BD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C409BD">
        <w:rPr>
          <w:rFonts w:asciiTheme="minorHAnsi" w:hAnsiTheme="minorHAnsi" w:cstheme="minorHAnsi"/>
          <w:b/>
          <w:sz w:val="22"/>
          <w:szCs w:val="22"/>
        </w:rPr>
        <w:t>:</w:t>
      </w:r>
      <w:r w:rsidRPr="00C409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C409BD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C409BD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C409B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Cs/>
          <w:sz w:val="22"/>
          <w:szCs w:val="22"/>
        </w:rPr>
        <w:t xml:space="preserve">Wykonawcy. </w:t>
      </w:r>
    </w:p>
    <w:p w14:paraId="5039007A" w14:textId="276F99CE" w:rsidR="00BA583A" w:rsidRDefault="00BA583A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CBBB568" w14:textId="609469FC" w:rsidR="000338EF" w:rsidRPr="00C409BD" w:rsidRDefault="000338EF" w:rsidP="00514712">
      <w:pPr>
        <w:pStyle w:val="Tekstpodstawowy"/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111DD589" w:rsidR="00C67708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409BD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4095B246" w14:textId="77777777" w:rsidR="00C97D22" w:rsidRPr="00C409BD" w:rsidRDefault="00C97D22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585003" w14:textId="77777777" w:rsidR="000338EF" w:rsidRPr="00C409BD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2E74073A" w:rsidR="000338EF" w:rsidRPr="00C409BD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409BD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C409BD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</w:p>
    <w:p w14:paraId="27BC2A60" w14:textId="4E074D34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C409BD">
        <w:rPr>
          <w:rFonts w:asciiTheme="minorHAnsi" w:hAnsiTheme="minorHAnsi" w:cstheme="minorHAnsi"/>
          <w:sz w:val="22"/>
          <w:szCs w:val="22"/>
        </w:rPr>
        <w:t>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C409BD">
        <w:rPr>
          <w:rFonts w:asciiTheme="minorHAnsi" w:hAnsiTheme="minorHAnsi" w:cstheme="minorHAnsi"/>
          <w:sz w:val="22"/>
          <w:szCs w:val="22"/>
        </w:rPr>
        <w:t>Wnioski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C409BD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piśmi</w:t>
      </w:r>
      <w:r w:rsidR="00CE4E7C" w:rsidRPr="00C409BD">
        <w:rPr>
          <w:rFonts w:asciiTheme="minorHAnsi" w:hAnsiTheme="minorHAnsi" w:cstheme="minorHAnsi"/>
          <w:sz w:val="22"/>
          <w:szCs w:val="22"/>
        </w:rPr>
        <w:t xml:space="preserve">e </w:t>
      </w:r>
      <w:r w:rsidRPr="00C409BD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D90197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D901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1AD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3E6015" w:rsidRPr="00D901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1AD8">
        <w:rPr>
          <w:rFonts w:asciiTheme="minorHAnsi" w:hAnsiTheme="minorHAnsi" w:cstheme="minorHAnsi"/>
          <w:b/>
          <w:bCs/>
          <w:sz w:val="22"/>
          <w:szCs w:val="22"/>
        </w:rPr>
        <w:t>kwietnia</w:t>
      </w:r>
      <w:r w:rsidR="00B21AD8" w:rsidRPr="00D901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246E9"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46E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246E9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r. do godz.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61CF6C39" w:rsidR="006B006D" w:rsidRPr="00BF4913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BF4913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BF4913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 odpowiedziami na swojej stronie internetowej</w:t>
      </w:r>
      <w:r w:rsidR="00205F3C">
        <w:rPr>
          <w:rFonts w:asciiTheme="minorHAnsi" w:hAnsiTheme="minorHAnsi" w:cstheme="minorHAnsi"/>
          <w:sz w:val="22"/>
          <w:szCs w:val="22"/>
        </w:rPr>
        <w:t>,</w:t>
      </w:r>
      <w:r w:rsidRPr="00BF4913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0C34AC" w14:textId="59AB4D4D" w:rsidR="009B2756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BF4913">
        <w:rPr>
          <w:rFonts w:asciiTheme="minorHAnsi" w:hAnsiTheme="minorHAnsi" w:cstheme="minorHAnsi"/>
          <w:sz w:val="22"/>
          <w:szCs w:val="22"/>
        </w:rPr>
        <w:t>m</w:t>
      </w:r>
      <w:r w:rsidRPr="00BF4913">
        <w:rPr>
          <w:rFonts w:asciiTheme="minorHAnsi" w:hAnsiTheme="minorHAnsi" w:cstheme="minorHAnsi"/>
          <w:sz w:val="22"/>
          <w:szCs w:val="22"/>
        </w:rPr>
        <w:t>odyfikacji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treści SIWZ, to jeżeli jest to konieczne z uwagi na zakres wprowadzonych zmian, 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Zamawiający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>zmian.</w:t>
      </w:r>
    </w:p>
    <w:p w14:paraId="5BAE002F" w14:textId="77777777" w:rsidR="00F84ECC" w:rsidRPr="00BF4913" w:rsidRDefault="00F84ECC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AD0E85A" w14:textId="4846B581" w:rsidR="000338EF" w:rsidRPr="00BF4913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F4913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00BCF06" w14:textId="31005AC1" w:rsidR="006B006D" w:rsidRPr="0097714B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BF4913">
        <w:rPr>
          <w:rFonts w:asciiTheme="minorHAnsi" w:hAnsiTheme="minorHAnsi" w:cstheme="minorHAnsi"/>
          <w:sz w:val="22"/>
          <w:szCs w:val="22"/>
        </w:rPr>
        <w:t>i</w:t>
      </w:r>
      <w:r w:rsidRPr="00BF4913">
        <w:rPr>
          <w:rFonts w:asciiTheme="minorHAnsi" w:hAnsiTheme="minorHAnsi" w:cstheme="minorHAnsi"/>
          <w:sz w:val="22"/>
          <w:szCs w:val="22"/>
        </w:rPr>
        <w:t>nformacje</w:t>
      </w:r>
      <w:r w:rsidR="0084542C" w:rsidRPr="00BF4913">
        <w:rPr>
          <w:rFonts w:asciiTheme="minorHAnsi" w:hAnsiTheme="minorHAnsi" w:cstheme="minorHAnsi"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Zamawiający 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 xml:space="preserve">informuje </w:t>
      </w:r>
      <w:r w:rsidR="005A5D19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o możliwości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odbyci</w:t>
      </w:r>
      <w:r w:rsidR="00205F3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wizji lokalnej</w:t>
      </w:r>
      <w:r w:rsidRPr="00BF4913">
        <w:rPr>
          <w:rFonts w:asciiTheme="minorHAnsi" w:hAnsiTheme="minorHAnsi" w:cstheme="minorHAnsi"/>
          <w:sz w:val="22"/>
          <w:szCs w:val="22"/>
        </w:rPr>
        <w:t xml:space="preserve"> na teren</w:t>
      </w:r>
      <w:r w:rsidR="00C767DE" w:rsidRPr="00BF4913">
        <w:rPr>
          <w:rFonts w:asciiTheme="minorHAnsi" w:hAnsiTheme="minorHAnsi" w:cstheme="minorHAnsi"/>
          <w:sz w:val="22"/>
          <w:szCs w:val="22"/>
        </w:rPr>
        <w:t>ie planowanej inwestycji</w:t>
      </w:r>
      <w:r w:rsidRPr="00BF4913">
        <w:rPr>
          <w:rFonts w:asciiTheme="minorHAnsi" w:hAnsiTheme="minorHAnsi" w:cstheme="minorHAnsi"/>
          <w:sz w:val="22"/>
          <w:szCs w:val="22"/>
        </w:rPr>
        <w:t>. Możliwości odbycia wizji lokalnej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72156" w:rsidRPr="00BF4913">
        <w:rPr>
          <w:rFonts w:asciiTheme="minorHAnsi" w:hAnsiTheme="minorHAnsi" w:cstheme="minorHAnsi"/>
          <w:sz w:val="22"/>
          <w:szCs w:val="22"/>
        </w:rPr>
        <w:t>–</w:t>
      </w:r>
      <w:r w:rsidRPr="00BF4913">
        <w:rPr>
          <w:rFonts w:asciiTheme="minorHAnsi" w:hAnsiTheme="minorHAnsi" w:cstheme="minorHAnsi"/>
          <w:sz w:val="22"/>
          <w:szCs w:val="22"/>
        </w:rPr>
        <w:t xml:space="preserve"> w dni robocze w godzinach od 7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 xml:space="preserve"> do 14</w:t>
      </w:r>
      <w:r w:rsidRPr="00BF4913">
        <w:rPr>
          <w:rFonts w:asciiTheme="minorHAnsi" w:hAnsiTheme="minorHAnsi" w:cstheme="minorHAnsi"/>
          <w:sz w:val="22"/>
          <w:szCs w:val="22"/>
          <w:vertAlign w:val="superscript"/>
        </w:rPr>
        <w:t>00</w:t>
      </w:r>
      <w:r w:rsidRPr="00BF4913">
        <w:rPr>
          <w:rFonts w:asciiTheme="minorHAnsi" w:hAnsiTheme="minorHAnsi" w:cstheme="minorHAnsi"/>
          <w:sz w:val="22"/>
          <w:szCs w:val="22"/>
        </w:rPr>
        <w:t>. Przyjazd należy wcześniej uzgodnić telefonicznie</w:t>
      </w:r>
      <w:r w:rsidR="0059245E" w:rsidRPr="00BF4913">
        <w:rPr>
          <w:rFonts w:asciiTheme="minorHAnsi" w:hAnsiTheme="minorHAnsi" w:cstheme="minorHAnsi"/>
          <w:sz w:val="22"/>
          <w:szCs w:val="22"/>
        </w:rPr>
        <w:t>.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 Wizja lokalna </w:t>
      </w:r>
      <w:r w:rsidR="00EA0B89" w:rsidRPr="00BF4913">
        <w:rPr>
          <w:rFonts w:asciiTheme="minorHAnsi" w:hAnsiTheme="minorHAnsi" w:cstheme="minorHAnsi"/>
          <w:sz w:val="22"/>
          <w:szCs w:val="22"/>
        </w:rPr>
        <w:t xml:space="preserve">jest </w:t>
      </w:r>
      <w:r w:rsidR="00F656B4" w:rsidRPr="00BF4913">
        <w:rPr>
          <w:rFonts w:asciiTheme="minorHAnsi" w:hAnsiTheme="minorHAnsi" w:cstheme="minorHAnsi"/>
          <w:sz w:val="22"/>
          <w:szCs w:val="22"/>
        </w:rPr>
        <w:t xml:space="preserve">możliwa w terminie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E0D08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21AD8">
        <w:rPr>
          <w:rFonts w:asciiTheme="minorHAnsi" w:hAnsiTheme="minorHAnsi" w:cstheme="minorHAnsi"/>
          <w:b/>
          <w:bCs/>
          <w:sz w:val="22"/>
          <w:szCs w:val="22"/>
        </w:rPr>
        <w:t xml:space="preserve"> kwietnia</w:t>
      </w:r>
      <w:r w:rsidR="00B21AD8" w:rsidRPr="00D901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BF491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73BF9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656B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08857B75" w14:textId="77777777" w:rsidR="00526591" w:rsidRPr="0097714B" w:rsidRDefault="00526591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64F8AF" w14:textId="1AB72B7B" w:rsidR="000338EF" w:rsidRPr="00FD3C7D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0A527BE" w14:textId="6011DBA4" w:rsidR="000338EF" w:rsidRPr="008E18D4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8D4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  <w:r w:rsidR="0059245E"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 uzgodnienia terminu wizji lokalnej</w:t>
      </w:r>
      <w:r w:rsidRPr="008E18D4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107E0D02" w14:textId="618A4684" w:rsidR="002F6FED" w:rsidRPr="002F6FED" w:rsidRDefault="002F6FED" w:rsidP="002F6FED">
      <w:pPr>
        <w:spacing w:line="264" w:lineRule="auto"/>
        <w:ind w:firstLine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F6FED">
        <w:rPr>
          <w:rFonts w:asciiTheme="minorHAnsi" w:hAnsiTheme="minorHAnsi" w:cstheme="minorHAnsi"/>
          <w:b/>
          <w:bCs/>
          <w:sz w:val="22"/>
          <w:szCs w:val="22"/>
        </w:rPr>
        <w:t>Piotr Jeliński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– tel. + 48 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18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547 55 81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wew. 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104,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502</w:t>
      </w:r>
      <w:r w:rsidR="00BD0B5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651</w:t>
      </w:r>
      <w:r w:rsidR="00BD0B5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134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6E78D13B" w14:textId="7BE86AA4" w:rsidR="008E18D4" w:rsidRDefault="00AB1B83" w:rsidP="006B006D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Karolina Kita</w:t>
      </w:r>
      <w:r w:rsidRPr="00FD3C7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8E18D4">
        <w:rPr>
          <w:rFonts w:asciiTheme="minorHAnsi" w:hAnsiTheme="minorHAnsi" w:cstheme="minorHAnsi"/>
          <w:b/>
          <w:bCs/>
          <w:sz w:val="22"/>
          <w:szCs w:val="22"/>
        </w:rPr>
        <w:t xml:space="preserve">– wew. </w:t>
      </w:r>
      <w:r w:rsidR="00042191" w:rsidRPr="008E18D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8E18D4" w:rsidRPr="008E18D4">
        <w:rPr>
          <w:rFonts w:asciiTheme="minorHAnsi" w:hAnsiTheme="minorHAnsi" w:cstheme="minorHAnsi"/>
          <w:b/>
          <w:bCs/>
          <w:sz w:val="22"/>
          <w:szCs w:val="22"/>
        </w:rPr>
        <w:t>15</w:t>
      </w:r>
      <w:r w:rsidR="00462E37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432CA075" w14:textId="729AC1FD" w:rsidR="000338EF" w:rsidRPr="00FD3C7D" w:rsidRDefault="000338EF" w:rsidP="00B2488B">
      <w:pPr>
        <w:pStyle w:val="Akapitzlist"/>
        <w:numPr>
          <w:ilvl w:val="0"/>
          <w:numId w:val="14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FD3C7D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FD3C7D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FD3C7D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2940290D" w:rsidR="000338EF" w:rsidRPr="00FD3C7D" w:rsidRDefault="00205F3C" w:rsidP="006B006D">
      <w:pPr>
        <w:spacing w:line="264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Beata Śliwa – wew. 106.</w:t>
      </w:r>
    </w:p>
    <w:p w14:paraId="2D620E59" w14:textId="65A65DC1" w:rsidR="00902A34" w:rsidRPr="000F7DA0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 xml:space="preserve">Oświadczenia, wnioski, zawiadomienia oraz informacje Zamawiający i Wykonawcy mogą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>piątku w godz. od 7.00 do 14.30.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B3162A" w14:textId="77777777" w:rsidR="006B006D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0F7DA0">
        <w:rPr>
          <w:rFonts w:asciiTheme="minorHAnsi" w:hAnsiTheme="minorHAnsi" w:cstheme="minorHAnsi"/>
          <w:sz w:val="22"/>
          <w:szCs w:val="22"/>
        </w:rPr>
        <w:t>, na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0F7DA0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0F7DA0">
        <w:rPr>
          <w:rFonts w:asciiTheme="minorHAnsi" w:hAnsiTheme="minorHAnsi" w:cstheme="minorHAnsi"/>
          <w:sz w:val="22"/>
          <w:szCs w:val="22"/>
        </w:rPr>
        <w:t>prześle mu informacje podane na otwarciu ofert.</w:t>
      </w:r>
      <w:r w:rsidR="006B006D" w:rsidRPr="000F7D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1AA084" w14:textId="4BB706EA" w:rsidR="00B246A8" w:rsidRPr="000F7DA0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DA0">
        <w:rPr>
          <w:rFonts w:asciiTheme="minorHAnsi" w:hAnsiTheme="minorHAnsi" w:cstheme="minorHAnsi"/>
          <w:sz w:val="22"/>
          <w:szCs w:val="22"/>
        </w:rPr>
        <w:lastRenderedPageBreak/>
        <w:t>W toku dokonywania</w:t>
      </w:r>
      <w:r w:rsidR="00784595" w:rsidRPr="000F7DA0">
        <w:rPr>
          <w:rFonts w:asciiTheme="minorHAnsi" w:hAnsiTheme="minorHAnsi" w:cstheme="minorHAnsi"/>
          <w:sz w:val="22"/>
          <w:szCs w:val="22"/>
        </w:rPr>
        <w:t xml:space="preserve"> </w:t>
      </w:r>
      <w:r w:rsidRPr="000F7DA0">
        <w:rPr>
          <w:rFonts w:asciiTheme="minorHAnsi" w:hAnsiTheme="minorHAnsi" w:cstheme="minorHAnsi"/>
          <w:sz w:val="22"/>
          <w:szCs w:val="22"/>
        </w:rPr>
        <w:t xml:space="preserve">oceny złożonych ofert, Zamawiający może żądać udzielenia przez Wykonawców wyjaśnień dotyczących treści złożonych przez nich ofert. </w:t>
      </w:r>
    </w:p>
    <w:p w14:paraId="1513D6F3" w14:textId="77777777" w:rsidR="00FD283F" w:rsidRPr="0097714B" w:rsidRDefault="00FD283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69E85FF" w14:textId="397DF521" w:rsidR="000338EF" w:rsidRPr="00C409BD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AB1B83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celu zawarcia umowy w sprawie udzielenia zamówienia </w:t>
      </w:r>
    </w:p>
    <w:p w14:paraId="5A875423" w14:textId="5ABA78BD" w:rsidR="000338E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Zamawiaj</w:t>
      </w:r>
      <w:r w:rsidR="00902A34" w:rsidRPr="00C409BD">
        <w:rPr>
          <w:rFonts w:asciiTheme="minorHAnsi" w:hAnsiTheme="minorHAnsi" w:cstheme="minorHAnsi"/>
          <w:sz w:val="22"/>
          <w:szCs w:val="22"/>
        </w:rPr>
        <w:t>ą</w:t>
      </w:r>
      <w:r w:rsidRPr="00C409BD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C409BD">
        <w:rPr>
          <w:rFonts w:asciiTheme="minorHAnsi" w:hAnsiTheme="minorHAnsi" w:cstheme="minorHAnsi"/>
          <w:sz w:val="22"/>
          <w:szCs w:val="22"/>
        </w:rPr>
        <w:t>um</w:t>
      </w:r>
      <w:r w:rsidRPr="00C409BD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1A26025D" w:rsidR="00822F90" w:rsidRPr="00C409BD" w:rsidRDefault="00822F90" w:rsidP="00B2488B">
      <w:pPr>
        <w:pStyle w:val="Akapitzlist"/>
        <w:numPr>
          <w:ilvl w:val="0"/>
          <w:numId w:val="15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="Calibri" w:hAnsi="Calibri" w:cs="Calibri"/>
          <w:sz w:val="22"/>
          <w:szCs w:val="22"/>
        </w:rPr>
        <w:t>informacja o wyniku postępowania zostanie ogłoszona na stronie internetowej Zamawiającego oraz pisemnie w siedzibie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Zamawiającego</w:t>
      </w:r>
      <w:r w:rsidR="00517E6B" w:rsidRPr="00C409BD">
        <w:rPr>
          <w:rFonts w:ascii="Calibri" w:hAnsi="Calibri" w:cs="Calibri"/>
          <w:sz w:val="22"/>
          <w:szCs w:val="22"/>
        </w:rPr>
        <w:t xml:space="preserve"> (tablica)</w:t>
      </w:r>
      <w:r w:rsidRPr="00C409BD">
        <w:rPr>
          <w:rFonts w:ascii="Calibri" w:hAnsi="Calibri" w:cs="Calibri"/>
          <w:sz w:val="22"/>
          <w:szCs w:val="22"/>
        </w:rPr>
        <w:t>. Informacja ta zawierać będzie nazwę wybranego Wykonawcy, jego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 xml:space="preserve">siedzibę oraz cenę zamówienia. Niezależnie od ogłoszenia, </w:t>
      </w:r>
      <w:r w:rsidR="00966243">
        <w:rPr>
          <w:rFonts w:ascii="Calibri" w:hAnsi="Calibri" w:cs="Calibri"/>
          <w:sz w:val="22"/>
          <w:szCs w:val="22"/>
        </w:rPr>
        <w:br/>
      </w:r>
      <w:r w:rsidRPr="00C409BD">
        <w:rPr>
          <w:rFonts w:ascii="Calibri" w:hAnsi="Calibri" w:cs="Calibri"/>
          <w:sz w:val="22"/>
          <w:szCs w:val="22"/>
        </w:rPr>
        <w:t>o</w:t>
      </w:r>
      <w:r w:rsidR="00966243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wyniku postępowania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>zostaną powiadomieni</w:t>
      </w:r>
      <w:r w:rsidR="00373A81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e-mailem </w:t>
      </w:r>
      <w:r w:rsidRPr="00C409BD">
        <w:rPr>
          <w:rFonts w:ascii="Calibri" w:hAnsi="Calibri" w:cs="Calibri"/>
          <w:sz w:val="22"/>
          <w:szCs w:val="22"/>
        </w:rPr>
        <w:t>Wykonawcy, którzy złożyli</w:t>
      </w:r>
      <w:r w:rsidR="006B006D" w:rsidRPr="00C409BD">
        <w:rPr>
          <w:rFonts w:ascii="Calibri" w:hAnsi="Calibri" w:cs="Calibri"/>
          <w:sz w:val="22"/>
          <w:szCs w:val="22"/>
        </w:rPr>
        <w:t xml:space="preserve"> </w:t>
      </w:r>
      <w:r w:rsidRPr="00C409BD">
        <w:rPr>
          <w:rFonts w:ascii="Calibri" w:hAnsi="Calibri" w:cs="Calibri"/>
          <w:sz w:val="22"/>
          <w:szCs w:val="22"/>
        </w:rPr>
        <w:t xml:space="preserve">ofertę </w:t>
      </w:r>
      <w:r w:rsidR="00966243">
        <w:rPr>
          <w:rFonts w:ascii="Calibri" w:hAnsi="Calibri" w:cs="Calibri"/>
          <w:sz w:val="22"/>
          <w:szCs w:val="22"/>
        </w:rPr>
        <w:br/>
      </w:r>
      <w:r w:rsidRPr="00C409BD">
        <w:rPr>
          <w:rFonts w:ascii="Calibri" w:hAnsi="Calibri" w:cs="Calibri"/>
          <w:sz w:val="22"/>
          <w:szCs w:val="22"/>
        </w:rPr>
        <w:t xml:space="preserve">w </w:t>
      </w:r>
      <w:r w:rsidR="00966243">
        <w:rPr>
          <w:rFonts w:ascii="Calibri" w:hAnsi="Calibri" w:cs="Calibri"/>
          <w:sz w:val="22"/>
          <w:szCs w:val="22"/>
        </w:rPr>
        <w:t>w</w:t>
      </w:r>
      <w:r w:rsidRPr="00C409BD">
        <w:rPr>
          <w:rFonts w:ascii="Calibri" w:hAnsi="Calibri" w:cs="Calibri"/>
          <w:sz w:val="22"/>
          <w:szCs w:val="22"/>
        </w:rPr>
        <w:t>ymaganym terminie,</w:t>
      </w:r>
    </w:p>
    <w:p w14:paraId="520D30E5" w14:textId="02A63C81" w:rsidR="006B006D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77777777" w:rsidR="00373A81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C409BD">
        <w:rPr>
          <w:rFonts w:asciiTheme="minorHAnsi" w:hAnsiTheme="minorHAnsi" w:cstheme="minorHAnsi"/>
          <w:sz w:val="22"/>
          <w:szCs w:val="22"/>
        </w:rPr>
        <w:t xml:space="preserve"> należytego wykonania umowy, </w:t>
      </w:r>
    </w:p>
    <w:p w14:paraId="7C18459A" w14:textId="40595B97" w:rsidR="000338EF" w:rsidRPr="00C409BD" w:rsidRDefault="000338EF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C409BD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 </w:t>
      </w:r>
      <w:r w:rsidRPr="00C409BD">
        <w:rPr>
          <w:rFonts w:asciiTheme="minorHAnsi" w:hAnsiTheme="minorHAnsi" w:cstheme="minorHAnsi"/>
          <w:sz w:val="22"/>
          <w:szCs w:val="22"/>
        </w:rPr>
        <w:t>podpisania umowy Wykonawca jest ubezpieczony od odpowiedzialności cywilne</w:t>
      </w:r>
      <w:r w:rsidR="00B855D8" w:rsidRPr="00C409BD">
        <w:rPr>
          <w:rFonts w:asciiTheme="minorHAnsi" w:hAnsiTheme="minorHAnsi" w:cstheme="minorHAnsi"/>
          <w:sz w:val="22"/>
          <w:szCs w:val="22"/>
        </w:rPr>
        <w:t>j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w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zakresie prowadzonej działalności związanej z przedmiotem zamówienia – na sumę co 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najmniej </w:t>
      </w:r>
      <w:r w:rsidR="002F6FE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E18D4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00.000,00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BF4913">
        <w:rPr>
          <w:rFonts w:asciiTheme="minorHAnsi" w:hAnsiTheme="minorHAnsi" w:cstheme="minorHAnsi"/>
          <w:sz w:val="22"/>
          <w:szCs w:val="22"/>
        </w:rPr>
        <w:t>,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Wykonawca zobowiązuje się do przedłużenia polisy (uzyskania nowej) na czas trwania wykonania umowy oraz w w/w wysokości, </w:t>
      </w:r>
      <w:r w:rsidR="007604C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zapewniając ciągłość ubezpieczenia i dostarczenia niezwłocznie Zamawiającemu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z oryginałem”), </w:t>
      </w:r>
    </w:p>
    <w:p w14:paraId="376730D2" w14:textId="6FAB6524" w:rsidR="00AE7ED7" w:rsidRPr="00C409BD" w:rsidRDefault="000338EF" w:rsidP="00B2488B">
      <w:pPr>
        <w:pStyle w:val="Akapitzlist"/>
        <w:numPr>
          <w:ilvl w:val="0"/>
          <w:numId w:val="18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przedstawić dokumenty wymagane w pkt 6 g) nin.</w:t>
      </w:r>
      <w:r w:rsidR="005C01A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specyfikacji</w:t>
      </w:r>
      <w:r w:rsidR="00AE7ED7" w:rsidRPr="00C409BD">
        <w:rPr>
          <w:rFonts w:asciiTheme="minorHAnsi" w:hAnsiTheme="minorHAnsi" w:cstheme="minorHAnsi"/>
          <w:sz w:val="22"/>
          <w:szCs w:val="22"/>
        </w:rPr>
        <w:t>: uprawnienia kierowni</w:t>
      </w:r>
      <w:r w:rsidR="008E18D4">
        <w:rPr>
          <w:rFonts w:asciiTheme="minorHAnsi" w:hAnsiTheme="minorHAnsi" w:cstheme="minorHAnsi"/>
          <w:sz w:val="22"/>
          <w:szCs w:val="22"/>
        </w:rPr>
        <w:t>ków</w:t>
      </w:r>
      <w:r w:rsidR="00AE7ED7" w:rsidRPr="00C409BD">
        <w:rPr>
          <w:rFonts w:asciiTheme="minorHAnsi" w:hAnsiTheme="minorHAnsi" w:cstheme="minorHAnsi"/>
          <w:sz w:val="22"/>
          <w:szCs w:val="22"/>
        </w:rPr>
        <w:t>, ważne zaświadczenie o wpisie</w:t>
      </w:r>
      <w:r w:rsidR="00C327BA">
        <w:rPr>
          <w:rFonts w:asciiTheme="minorHAnsi" w:hAnsiTheme="minorHAnsi" w:cstheme="minorHAnsi"/>
          <w:sz w:val="22"/>
          <w:szCs w:val="22"/>
        </w:rPr>
        <w:t xml:space="preserve"> </w:t>
      </w:r>
      <w:r w:rsidR="00AE7ED7" w:rsidRPr="00C409BD">
        <w:rPr>
          <w:rFonts w:asciiTheme="minorHAnsi" w:hAnsiTheme="minorHAnsi" w:cstheme="minorHAnsi"/>
          <w:sz w:val="22"/>
          <w:szCs w:val="22"/>
        </w:rPr>
        <w:t>do Izby Inżynierów Budownictwa,</w:t>
      </w:r>
    </w:p>
    <w:p w14:paraId="69906FF7" w14:textId="1FCFC60F" w:rsidR="00012772" w:rsidRPr="002F6FED" w:rsidRDefault="00012772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2F6FED">
        <w:rPr>
          <w:rFonts w:asciiTheme="minorHAnsi" w:hAnsiTheme="minorHAnsi" w:cstheme="minorHAnsi"/>
          <w:sz w:val="22"/>
          <w:szCs w:val="22"/>
        </w:rPr>
        <w:t xml:space="preserve">przedstawić plan </w:t>
      </w:r>
      <w:r w:rsidRPr="002F6FED">
        <w:rPr>
          <w:rFonts w:asciiTheme="minorHAnsi" w:hAnsiTheme="minorHAnsi" w:cstheme="minorHAnsi"/>
          <w:b/>
          <w:bCs/>
          <w:sz w:val="22"/>
          <w:szCs w:val="22"/>
        </w:rPr>
        <w:t>BIOZ</w:t>
      </w:r>
      <w:r w:rsidRPr="002F6FED">
        <w:rPr>
          <w:rFonts w:asciiTheme="minorHAnsi" w:hAnsiTheme="minorHAnsi" w:cstheme="minorHAnsi"/>
          <w:sz w:val="22"/>
          <w:szCs w:val="22"/>
        </w:rPr>
        <w:t xml:space="preserve"> do zatwierdzenia przez inspektora BHP Zamawiającego</w:t>
      </w:r>
      <w:r w:rsidR="00C327BA" w:rsidRPr="002F6FE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0E5615" w14:textId="641F8BFE" w:rsidR="00C327BA" w:rsidRDefault="0064784D" w:rsidP="00B2488B">
      <w:pPr>
        <w:numPr>
          <w:ilvl w:val="1"/>
          <w:numId w:val="16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C409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327BA" w:rsidRPr="00F91149">
        <w:rPr>
          <w:rFonts w:ascii="Calibri" w:hAnsi="Calibri" w:cs="Calibri"/>
          <w:sz w:val="22"/>
          <w:szCs w:val="22"/>
        </w:rPr>
        <w:t xml:space="preserve">dokument </w:t>
      </w:r>
      <w:r w:rsidR="00C327BA" w:rsidRPr="00CE3B0C">
        <w:rPr>
          <w:rFonts w:ascii="Calibri" w:hAnsi="Calibri" w:cs="Calibri"/>
          <w:b/>
          <w:bCs/>
          <w:sz w:val="22"/>
          <w:szCs w:val="22"/>
        </w:rPr>
        <w:t>ubezpieczenia budowy</w:t>
      </w:r>
      <w:r w:rsidR="00C327BA" w:rsidRPr="00F91149">
        <w:rPr>
          <w:rFonts w:ascii="Calibri" w:hAnsi="Calibri" w:cs="Calibri"/>
          <w:sz w:val="22"/>
          <w:szCs w:val="22"/>
        </w:rPr>
        <w:t xml:space="preserve"> 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od szkód mogących wystąpić i od zdarzeń nagłych, losowych oraz od odpowiedzialności cywilnej; ubezpieczenie winno objąć roboty, urządzenia oraz sprzęt budowy, wartość ubezpieczenia </w:t>
      </w:r>
      <w:r w:rsidR="00C327BA">
        <w:rPr>
          <w:rFonts w:asciiTheme="minorHAnsi" w:hAnsiTheme="minorHAnsi" w:cstheme="minorHAnsi"/>
          <w:sz w:val="22"/>
          <w:szCs w:val="22"/>
        </w:rPr>
        <w:t>musi</w:t>
      </w:r>
      <w:r w:rsidR="00C327BA" w:rsidRPr="00F91149">
        <w:rPr>
          <w:rFonts w:asciiTheme="minorHAnsi" w:hAnsiTheme="minorHAnsi" w:cstheme="minorHAnsi"/>
          <w:sz w:val="22"/>
          <w:szCs w:val="22"/>
        </w:rPr>
        <w:t xml:space="preserve"> wynosić minimum 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>dwa</w:t>
      </w:r>
      <w:r w:rsidR="00C327BA">
        <w:rPr>
          <w:rFonts w:asciiTheme="minorHAnsi" w:hAnsiTheme="minorHAnsi" w:cstheme="minorHAnsi"/>
          <w:b/>
          <w:bCs/>
          <w:sz w:val="22"/>
          <w:szCs w:val="22"/>
        </w:rPr>
        <w:t xml:space="preserve"> milion</w:t>
      </w:r>
      <w:r w:rsidR="00393DD7">
        <w:rPr>
          <w:rFonts w:asciiTheme="minorHAnsi" w:hAnsiTheme="minorHAnsi" w:cstheme="minorHAnsi"/>
          <w:b/>
          <w:bCs/>
          <w:sz w:val="22"/>
          <w:szCs w:val="22"/>
        </w:rPr>
        <w:t xml:space="preserve">y </w:t>
      </w:r>
      <w:r w:rsidR="00C327BA" w:rsidRPr="00F91149">
        <w:rPr>
          <w:rFonts w:asciiTheme="minorHAnsi" w:hAnsiTheme="minorHAnsi" w:cstheme="minorHAnsi"/>
          <w:sz w:val="22"/>
          <w:szCs w:val="22"/>
        </w:rPr>
        <w:t>zł,</w:t>
      </w:r>
    </w:p>
    <w:p w14:paraId="31307B8E" w14:textId="26135C6B" w:rsidR="00AE7ED7" w:rsidRPr="00C327BA" w:rsidRDefault="000338EF" w:rsidP="00B2488B">
      <w:pPr>
        <w:numPr>
          <w:ilvl w:val="1"/>
          <w:numId w:val="16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C327BA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</w:t>
      </w:r>
      <w:r w:rsidR="00C327BA" w:rsidRPr="00FD283F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 przypadku spółki handlowej</w:t>
      </w:r>
      <w:r w:rsidR="00C327BA">
        <w:rPr>
          <w:rFonts w:asciiTheme="minorHAnsi" w:hAnsiTheme="minorHAnsi" w:cstheme="minorHAnsi"/>
          <w:sz w:val="22"/>
          <w:szCs w:val="22"/>
        </w:rPr>
        <w:t xml:space="preserve">, </w:t>
      </w:r>
      <w:r w:rsidR="00FD283F">
        <w:rPr>
          <w:rFonts w:asciiTheme="minorHAnsi" w:hAnsiTheme="minorHAnsi" w:cstheme="minorHAnsi"/>
          <w:sz w:val="22"/>
          <w:szCs w:val="22"/>
        </w:rPr>
        <w:t>o</w:t>
      </w:r>
      <w:r w:rsidRPr="00C327BA">
        <w:rPr>
          <w:rFonts w:asciiTheme="minorHAnsi" w:hAnsiTheme="minorHAnsi" w:cstheme="minorHAnsi"/>
          <w:sz w:val="22"/>
          <w:szCs w:val="22"/>
        </w:rPr>
        <w:t>dpowiedni dokument w zakresie art. 230 Kodeksu spółek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Handlowych:</w:t>
      </w:r>
      <w:r w:rsidR="00B246A8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C327BA">
        <w:rPr>
          <w:rFonts w:asciiTheme="minorHAnsi" w:hAnsiTheme="minorHAnsi" w:cstheme="minorHAnsi"/>
          <w:sz w:val="22"/>
          <w:szCs w:val="22"/>
        </w:rPr>
        <w:t xml:space="preserve"> </w:t>
      </w:r>
      <w:r w:rsidRPr="00C327BA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C327BA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C409BD" w:rsidRDefault="00017697" w:rsidP="00B2488B">
      <w:pPr>
        <w:pStyle w:val="Akapitzlist"/>
        <w:numPr>
          <w:ilvl w:val="0"/>
          <w:numId w:val="15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C409BD" w:rsidRDefault="000338EF" w:rsidP="00B2488B">
      <w:pPr>
        <w:pStyle w:val="Akapitzlist"/>
        <w:numPr>
          <w:ilvl w:val="0"/>
          <w:numId w:val="1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6C8E125E" w14:textId="3065A9B1" w:rsidR="00017697" w:rsidRDefault="000338EF" w:rsidP="00B2488B">
      <w:pPr>
        <w:pStyle w:val="Akapitzlist"/>
        <w:numPr>
          <w:ilvl w:val="0"/>
          <w:numId w:val="15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409BD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>umowy</w:t>
      </w:r>
      <w:r w:rsidR="006D4F74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C409BD">
        <w:rPr>
          <w:rFonts w:asciiTheme="minorHAnsi" w:hAnsiTheme="minorHAnsi" w:cstheme="minorHAnsi"/>
          <w:sz w:val="22"/>
          <w:szCs w:val="22"/>
        </w:rPr>
        <w:br/>
      </w:r>
      <w:r w:rsidRPr="00C409BD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C409BD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C409BD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C409BD">
        <w:rPr>
          <w:rFonts w:asciiTheme="minorHAnsi" w:hAnsiTheme="minorHAnsi" w:cstheme="minorHAnsi"/>
          <w:sz w:val="22"/>
          <w:szCs w:val="22"/>
        </w:rPr>
        <w:t xml:space="preserve"> </w:t>
      </w:r>
      <w:r w:rsidRPr="00C409BD">
        <w:rPr>
          <w:rFonts w:asciiTheme="minorHAnsi" w:hAnsiTheme="minorHAnsi" w:cstheme="minorHAnsi"/>
          <w:sz w:val="22"/>
          <w:szCs w:val="22"/>
        </w:rPr>
        <w:t xml:space="preserve">ofert </w:t>
      </w:r>
      <w:r w:rsidR="00CD125D">
        <w:rPr>
          <w:rFonts w:asciiTheme="minorHAnsi" w:hAnsiTheme="minorHAnsi" w:cstheme="minorHAnsi"/>
          <w:sz w:val="22"/>
          <w:szCs w:val="22"/>
        </w:rPr>
        <w:t>albo</w:t>
      </w:r>
      <w:r w:rsidRPr="00C409BD">
        <w:rPr>
          <w:rFonts w:asciiTheme="minorHAnsi" w:hAnsiTheme="minorHAnsi" w:cstheme="minorHAnsi"/>
          <w:sz w:val="22"/>
          <w:szCs w:val="22"/>
        </w:rPr>
        <w:t xml:space="preserve"> unieważni postępowanie.</w:t>
      </w:r>
    </w:p>
    <w:p w14:paraId="472BC7D6" w14:textId="77777777" w:rsidR="00A760C8" w:rsidRPr="00A760C8" w:rsidRDefault="00A760C8" w:rsidP="00A760C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98D70A" w14:textId="77777777" w:rsidR="00D90197" w:rsidRPr="00745125" w:rsidRDefault="00D90197" w:rsidP="006B006D">
      <w:pPr>
        <w:tabs>
          <w:tab w:val="left" w:pos="567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7991D0" w14:textId="361E0B73" w:rsidR="000338EF" w:rsidRPr="00745125" w:rsidRDefault="000338EF" w:rsidP="00514712">
      <w:pPr>
        <w:pStyle w:val="Tekstpodstawowy21"/>
        <w:numPr>
          <w:ilvl w:val="0"/>
          <w:numId w:val="24"/>
        </w:num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dotycząca walut obcych</w:t>
      </w:r>
    </w:p>
    <w:p w14:paraId="50DC0071" w14:textId="38E7D5F5" w:rsidR="00DF2BA4" w:rsidRDefault="00CD125D" w:rsidP="00CD125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Cena ofertowa, w</w:t>
      </w:r>
      <w:r w:rsidR="00FA12D5" w:rsidRPr="00745125">
        <w:rPr>
          <w:rFonts w:asciiTheme="minorHAnsi" w:hAnsiTheme="minorHAnsi" w:cstheme="minorHAnsi"/>
          <w:sz w:val="22"/>
          <w:szCs w:val="22"/>
        </w:rPr>
        <w:t>adium, zabezpieczenie należytego wykonania umowy oraz polisy ubezpieczeniowe musz</w:t>
      </w:r>
      <w:r w:rsidR="00050A9C" w:rsidRPr="00745125">
        <w:rPr>
          <w:rFonts w:asciiTheme="minorHAnsi" w:hAnsiTheme="minorHAnsi" w:cstheme="minorHAnsi"/>
          <w:sz w:val="22"/>
          <w:szCs w:val="22"/>
        </w:rPr>
        <w:t>ą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 być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A12D5" w:rsidRPr="00745125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745125">
        <w:rPr>
          <w:rFonts w:asciiTheme="minorHAnsi" w:hAnsiTheme="minorHAnsi" w:cstheme="minorHAnsi"/>
          <w:sz w:val="22"/>
          <w:szCs w:val="22"/>
        </w:rPr>
        <w:t>wyłącznie</w:t>
      </w:r>
      <w:r>
        <w:rPr>
          <w:rFonts w:asciiTheme="minorHAnsi" w:hAnsiTheme="minorHAnsi" w:cstheme="minorHAnsi"/>
          <w:sz w:val="22"/>
          <w:szCs w:val="22"/>
        </w:rPr>
        <w:br/>
      </w:r>
      <w:r w:rsidR="000338EF" w:rsidRPr="00745125">
        <w:rPr>
          <w:rFonts w:asciiTheme="minorHAnsi" w:hAnsiTheme="minorHAnsi" w:cstheme="minorHAnsi"/>
          <w:sz w:val="22"/>
          <w:szCs w:val="22"/>
        </w:rPr>
        <w:t>w walucie polskiej.</w:t>
      </w:r>
    </w:p>
    <w:p w14:paraId="156A949D" w14:textId="2FEA76CA" w:rsidR="000338EF" w:rsidRPr="00745125" w:rsidRDefault="000338EF" w:rsidP="00514712">
      <w:pPr>
        <w:pStyle w:val="Tekstpodstawowy21"/>
        <w:numPr>
          <w:ilvl w:val="0"/>
          <w:numId w:val="24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93366E8" w14:textId="14AC2B11" w:rsidR="006E1E41" w:rsidRDefault="006E1E41" w:rsidP="006E1E41">
      <w:pPr>
        <w:ind w:left="1418" w:hanging="1418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1 – </w:t>
      </w:r>
      <w:r w:rsidR="00BF3F71">
        <w:rPr>
          <w:rFonts w:ascii="Calibri" w:hAnsi="Calibri" w:cs="Arial"/>
          <w:sz w:val="22"/>
          <w:szCs w:val="22"/>
        </w:rPr>
        <w:t>P</w:t>
      </w:r>
      <w:r w:rsidR="00EF2C9F">
        <w:rPr>
          <w:rFonts w:ascii="Calibri" w:hAnsi="Calibri" w:cs="Arial"/>
          <w:sz w:val="22"/>
          <w:szCs w:val="22"/>
        </w:rPr>
        <w:t xml:space="preserve">rogram </w:t>
      </w:r>
      <w:r w:rsidR="00BF3F71">
        <w:rPr>
          <w:rFonts w:ascii="Calibri" w:hAnsi="Calibri" w:cs="Arial"/>
          <w:sz w:val="22"/>
          <w:szCs w:val="22"/>
        </w:rPr>
        <w:t>F</w:t>
      </w:r>
      <w:r w:rsidR="00EF2C9F">
        <w:rPr>
          <w:rFonts w:ascii="Calibri" w:hAnsi="Calibri" w:cs="Arial"/>
          <w:sz w:val="22"/>
          <w:szCs w:val="22"/>
        </w:rPr>
        <w:t>unkcjonalno-Użytkowy (także jako</w:t>
      </w:r>
      <w:r w:rsidR="003E6015">
        <w:rPr>
          <w:rFonts w:ascii="Calibri" w:hAnsi="Calibri" w:cs="Arial"/>
          <w:sz w:val="22"/>
          <w:szCs w:val="22"/>
        </w:rPr>
        <w:t xml:space="preserve"> </w:t>
      </w:r>
      <w:r w:rsidR="00EF2C9F">
        <w:rPr>
          <w:rFonts w:ascii="Calibri" w:hAnsi="Calibri" w:cs="Arial"/>
          <w:sz w:val="22"/>
          <w:szCs w:val="22"/>
        </w:rPr>
        <w:t>załącznik nr 3 do umowy)</w:t>
      </w:r>
      <w:r w:rsidR="00A624AC">
        <w:rPr>
          <w:rFonts w:ascii="Calibri" w:hAnsi="Calibri" w:cs="Arial"/>
          <w:sz w:val="22"/>
          <w:szCs w:val="22"/>
        </w:rPr>
        <w:t>,</w:t>
      </w:r>
    </w:p>
    <w:p w14:paraId="55A5BAD1" w14:textId="46B4DEAE" w:rsidR="00514712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2 – </w:t>
      </w:r>
      <w:r w:rsidR="00770544">
        <w:rPr>
          <w:rFonts w:ascii="Calibri" w:hAnsi="Calibri" w:cs="Arial"/>
          <w:sz w:val="22"/>
          <w:szCs w:val="22"/>
        </w:rPr>
        <w:t>Harmonogram rzeczowo-finansowy</w:t>
      </w:r>
      <w:r w:rsidR="00050CE3">
        <w:rPr>
          <w:rFonts w:ascii="Calibri" w:hAnsi="Calibri" w:cs="Arial"/>
          <w:sz w:val="22"/>
          <w:szCs w:val="22"/>
        </w:rPr>
        <w:t xml:space="preserve"> inwestycji</w:t>
      </w:r>
      <w:r w:rsidR="00770544" w:rsidDel="00770544">
        <w:rPr>
          <w:rFonts w:ascii="Calibri" w:hAnsi="Calibri" w:cs="Arial"/>
          <w:sz w:val="22"/>
          <w:szCs w:val="22"/>
        </w:rPr>
        <w:t xml:space="preserve"> </w:t>
      </w:r>
      <w:r w:rsidR="00770544">
        <w:rPr>
          <w:rFonts w:ascii="Calibri" w:hAnsi="Calibri" w:cs="Arial"/>
          <w:sz w:val="22"/>
          <w:szCs w:val="22"/>
        </w:rPr>
        <w:t>(także jako załącznik nr 4 do umowy</w:t>
      </w:r>
      <w:r w:rsidR="00514712">
        <w:rPr>
          <w:rFonts w:ascii="Calibri" w:hAnsi="Calibri" w:cs="Arial"/>
          <w:sz w:val="22"/>
          <w:szCs w:val="22"/>
        </w:rPr>
        <w:t>)</w:t>
      </w:r>
      <w:r w:rsidR="00770544">
        <w:rPr>
          <w:rFonts w:ascii="Calibri" w:hAnsi="Calibri" w:cs="Arial"/>
          <w:sz w:val="22"/>
          <w:szCs w:val="22"/>
        </w:rPr>
        <w:t>,</w:t>
      </w:r>
      <w:r w:rsidR="00514712">
        <w:rPr>
          <w:rFonts w:ascii="Calibri" w:hAnsi="Calibri" w:cs="Arial"/>
          <w:sz w:val="22"/>
          <w:szCs w:val="22"/>
        </w:rPr>
        <w:t xml:space="preserve"> </w:t>
      </w:r>
    </w:p>
    <w:p w14:paraId="0263FF70" w14:textId="4759A898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3 – </w:t>
      </w:r>
      <w:r w:rsidR="00770544">
        <w:rPr>
          <w:rFonts w:ascii="Calibri" w:hAnsi="Calibri" w:cs="Arial"/>
          <w:sz w:val="22"/>
          <w:szCs w:val="22"/>
        </w:rPr>
        <w:t>Wzór umowy</w:t>
      </w:r>
      <w:r>
        <w:rPr>
          <w:rFonts w:ascii="Calibri" w:hAnsi="Calibri" w:cs="Arial"/>
          <w:sz w:val="22"/>
          <w:szCs w:val="22"/>
        </w:rPr>
        <w:t>,</w:t>
      </w:r>
    </w:p>
    <w:p w14:paraId="47E397DB" w14:textId="67DFBF65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4 – </w:t>
      </w:r>
      <w:r w:rsidR="00770544">
        <w:rPr>
          <w:rFonts w:ascii="Calibri" w:hAnsi="Calibri" w:cs="Arial"/>
          <w:sz w:val="22"/>
          <w:szCs w:val="22"/>
        </w:rPr>
        <w:t>Oświadczenie o dysponowaniu osobami,</w:t>
      </w:r>
    </w:p>
    <w:p w14:paraId="01459816" w14:textId="5861098E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5 - </w:t>
      </w:r>
      <w:r w:rsidR="00770544">
        <w:rPr>
          <w:rFonts w:ascii="Calibri" w:hAnsi="Calibri" w:cs="Arial"/>
          <w:sz w:val="22"/>
          <w:szCs w:val="22"/>
        </w:rPr>
        <w:t xml:space="preserve">Wykaz wykonanych robót, </w:t>
      </w:r>
    </w:p>
    <w:p w14:paraId="65E82A34" w14:textId="4F8F26A0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6 - </w:t>
      </w:r>
      <w:r w:rsidR="00770544">
        <w:rPr>
          <w:rFonts w:ascii="Calibri" w:hAnsi="Calibri" w:cs="Arial"/>
          <w:sz w:val="22"/>
          <w:szCs w:val="22"/>
        </w:rPr>
        <w:t xml:space="preserve"> Oświadczenie o polisie OC</w:t>
      </w:r>
      <w:r w:rsidR="00A624AC">
        <w:rPr>
          <w:rFonts w:ascii="Calibri" w:hAnsi="Calibri" w:cs="Arial"/>
          <w:sz w:val="22"/>
          <w:szCs w:val="22"/>
        </w:rPr>
        <w:t>,</w:t>
      </w:r>
    </w:p>
    <w:p w14:paraId="45F486E9" w14:textId="3BB3E58F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</w:t>
      </w:r>
      <w:r w:rsidR="00D13B8A">
        <w:rPr>
          <w:rFonts w:ascii="Calibri" w:hAnsi="Calibri" w:cs="Arial"/>
          <w:sz w:val="22"/>
          <w:szCs w:val="22"/>
        </w:rPr>
        <w:t>7</w:t>
      </w:r>
      <w:r>
        <w:rPr>
          <w:rFonts w:ascii="Calibri" w:hAnsi="Calibri" w:cs="Arial"/>
          <w:sz w:val="22"/>
          <w:szCs w:val="22"/>
        </w:rPr>
        <w:t xml:space="preserve"> – </w:t>
      </w:r>
      <w:r w:rsidR="00770544">
        <w:rPr>
          <w:rFonts w:ascii="Calibri" w:hAnsi="Calibri" w:cs="Arial"/>
          <w:sz w:val="22"/>
          <w:szCs w:val="22"/>
        </w:rPr>
        <w:t xml:space="preserve"> </w:t>
      </w:r>
      <w:r w:rsidR="00065D73">
        <w:rPr>
          <w:rFonts w:ascii="Calibri" w:hAnsi="Calibri" w:cs="Arial"/>
          <w:sz w:val="22"/>
          <w:szCs w:val="22"/>
        </w:rPr>
        <w:t>Oferta – wydruk formularza Oferty (także jako załącznik nr 1 do umowy</w:t>
      </w:r>
      <w:r w:rsidR="00D13B8A">
        <w:rPr>
          <w:rFonts w:ascii="Calibri" w:hAnsi="Calibri" w:cs="Arial"/>
          <w:sz w:val="22"/>
          <w:szCs w:val="22"/>
        </w:rPr>
        <w:t>)</w:t>
      </w:r>
      <w:r w:rsidR="00EF2C9F">
        <w:rPr>
          <w:rFonts w:ascii="Calibri" w:hAnsi="Calibri" w:cs="Arial"/>
          <w:sz w:val="22"/>
          <w:szCs w:val="22"/>
        </w:rPr>
        <w:t>,</w:t>
      </w:r>
    </w:p>
    <w:p w14:paraId="50E86944" w14:textId="203980DF" w:rsidR="006E1E41" w:rsidRDefault="006E1E41" w:rsidP="006E1E41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Załącznik nr </w:t>
      </w:r>
      <w:r w:rsidR="00D13B8A">
        <w:rPr>
          <w:rFonts w:ascii="Calibri" w:hAnsi="Calibri" w:cs="Arial"/>
          <w:sz w:val="22"/>
          <w:szCs w:val="22"/>
        </w:rPr>
        <w:t>8</w:t>
      </w:r>
      <w:r>
        <w:rPr>
          <w:rFonts w:ascii="Calibri" w:hAnsi="Calibri" w:cs="Arial"/>
          <w:sz w:val="22"/>
          <w:szCs w:val="22"/>
        </w:rPr>
        <w:t xml:space="preserve"> – Informacja o przetwarzaniu danych osobowych</w:t>
      </w:r>
      <w:r w:rsidR="00A624AC">
        <w:rPr>
          <w:rFonts w:ascii="Calibri" w:hAnsi="Calibri" w:cs="Arial"/>
          <w:sz w:val="22"/>
          <w:szCs w:val="22"/>
        </w:rPr>
        <w:t>(także jako załącznik nr 9 do umowy)</w:t>
      </w:r>
      <w:r>
        <w:rPr>
          <w:rFonts w:ascii="Calibri" w:hAnsi="Calibri" w:cs="Arial"/>
          <w:sz w:val="22"/>
          <w:szCs w:val="22"/>
        </w:rPr>
        <w:t>.</w:t>
      </w:r>
    </w:p>
    <w:p w14:paraId="65C9802D" w14:textId="77777777" w:rsidR="00514712" w:rsidRPr="0097714B" w:rsidRDefault="00514712" w:rsidP="00770544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625D1085" w14:textId="77777777" w:rsidR="000338EF" w:rsidRPr="00745125" w:rsidRDefault="000338EF" w:rsidP="00514712">
      <w:pPr>
        <w:numPr>
          <w:ilvl w:val="0"/>
          <w:numId w:val="24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19B63122" w:rsidR="006D4F74" w:rsidRPr="00745125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Zamawiający zaleca śledzenie na bieżąco 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na stronie </w:t>
      </w:r>
      <w:r w:rsidRPr="00745125">
        <w:rPr>
          <w:rFonts w:asciiTheme="minorHAnsi" w:hAnsiTheme="minorHAnsi" w:cstheme="minorHAnsi"/>
          <w:sz w:val="22"/>
          <w:szCs w:val="22"/>
        </w:rPr>
        <w:t xml:space="preserve">internetowej Zamawiającego </w:t>
      </w:r>
      <w:r w:rsidR="00262E14" w:rsidRPr="00745125">
        <w:rPr>
          <w:rFonts w:asciiTheme="minorHAnsi" w:hAnsiTheme="minorHAnsi" w:cstheme="minorHAnsi"/>
          <w:sz w:val="22"/>
          <w:szCs w:val="22"/>
        </w:rPr>
        <w:t>(</w:t>
      </w:r>
      <w:r w:rsidRPr="00745125">
        <w:rPr>
          <w:rFonts w:asciiTheme="minorHAnsi" w:hAnsiTheme="minorHAnsi" w:cstheme="minorHAnsi"/>
          <w:sz w:val="22"/>
          <w:szCs w:val="22"/>
        </w:rPr>
        <w:t>zakład</w:t>
      </w:r>
      <w:r w:rsidR="00262E14" w:rsidRPr="00745125">
        <w:rPr>
          <w:rFonts w:asciiTheme="minorHAnsi" w:hAnsiTheme="minorHAnsi" w:cstheme="minorHAnsi"/>
          <w:sz w:val="22"/>
          <w:szCs w:val="22"/>
        </w:rPr>
        <w:t>ka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745125">
        <w:rPr>
          <w:rFonts w:asciiTheme="minorHAnsi" w:hAnsiTheme="minorHAnsi" w:cstheme="minorHAnsi"/>
          <w:sz w:val="22"/>
          <w:szCs w:val="22"/>
        </w:rPr>
        <w:t>)</w:t>
      </w:r>
      <w:r w:rsidR="00AB6EA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745125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745125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745125">
        <w:rPr>
          <w:rFonts w:asciiTheme="minorHAnsi" w:hAnsiTheme="minorHAnsi" w:cstheme="minorHAnsi"/>
          <w:sz w:val="22"/>
          <w:szCs w:val="22"/>
        </w:rPr>
        <w:t xml:space="preserve">i oświadczenia. </w:t>
      </w:r>
    </w:p>
    <w:p w14:paraId="2BA21C8D" w14:textId="2122FCED" w:rsidR="00755ACB" w:rsidRDefault="00755ACB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745125">
        <w:rPr>
          <w:rFonts w:asciiTheme="minorHAnsi" w:hAnsiTheme="minorHAnsi" w:cstheme="minorHAnsi"/>
          <w:sz w:val="22"/>
          <w:szCs w:val="22"/>
        </w:rPr>
        <w:t>i</w:t>
      </w:r>
      <w:r w:rsidRPr="00745125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innego</w:t>
      </w:r>
      <w:r w:rsidR="006D4F74" w:rsidRPr="00745125">
        <w:rPr>
          <w:rFonts w:asciiTheme="minorHAnsi" w:hAnsiTheme="minorHAnsi" w:cstheme="minorHAnsi"/>
          <w:sz w:val="22"/>
          <w:szCs w:val="22"/>
        </w:rPr>
        <w:t xml:space="preserve"> </w:t>
      </w:r>
      <w:r w:rsidRPr="00745125">
        <w:rPr>
          <w:rFonts w:asciiTheme="minorHAnsi" w:hAnsiTheme="minorHAnsi" w:cstheme="minorHAnsi"/>
          <w:sz w:val="22"/>
          <w:szCs w:val="22"/>
        </w:rPr>
        <w:t>Wykonawcy.</w:t>
      </w:r>
      <w:r w:rsidR="005A5D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4DD52E" w14:textId="3768634D" w:rsidR="008C3F5D" w:rsidRPr="00745125" w:rsidRDefault="008C3F5D" w:rsidP="00C103D2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zastrzega sobie prawo do unieważnienia postępowania przetargowego bez podania przyczyny.</w:t>
      </w:r>
    </w:p>
    <w:p w14:paraId="3718251D" w14:textId="18F6F366" w:rsidR="001332E2" w:rsidRPr="00745125" w:rsidRDefault="00595915" w:rsidP="00C103D2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45125">
        <w:rPr>
          <w:rFonts w:asciiTheme="minorHAnsi" w:hAnsiTheme="minorHAnsi" w:cstheme="minorHAnsi"/>
          <w:sz w:val="22"/>
          <w:szCs w:val="22"/>
        </w:rPr>
        <w:t xml:space="preserve">Wadium w formie pieniężnej zaleca się wnieść z </w:t>
      </w:r>
      <w:r w:rsidRPr="00BF4913">
        <w:rPr>
          <w:rFonts w:asciiTheme="minorHAnsi" w:hAnsiTheme="minorHAnsi" w:cstheme="minorHAnsi"/>
          <w:sz w:val="22"/>
          <w:szCs w:val="22"/>
        </w:rPr>
        <w:t xml:space="preserve">odpowiednim wyprzedzeniem aby znalazło się na rachunku Zamawiającego przed terminem składania ofert tj. 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B21AD8">
        <w:rPr>
          <w:rFonts w:asciiTheme="minorHAnsi" w:hAnsiTheme="minorHAnsi" w:cstheme="minorHAnsi"/>
          <w:b/>
          <w:sz w:val="22"/>
          <w:szCs w:val="22"/>
        </w:rPr>
        <w:t>12</w:t>
      </w:r>
      <w:r w:rsidR="006409F0" w:rsidRPr="00D901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21AD8">
        <w:rPr>
          <w:rFonts w:asciiTheme="minorHAnsi" w:hAnsiTheme="minorHAnsi" w:cstheme="minorHAnsi"/>
          <w:b/>
          <w:sz w:val="22"/>
          <w:szCs w:val="22"/>
        </w:rPr>
        <w:t>kwietnia</w:t>
      </w:r>
      <w:r w:rsidR="00B21AD8" w:rsidRPr="00D901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E1E4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r. do godz. 1</w:t>
      </w:r>
      <w:r w:rsidR="00957E5E" w:rsidRPr="00BF4913">
        <w:rPr>
          <w:rFonts w:asciiTheme="minorHAnsi" w:hAnsiTheme="minorHAnsi" w:cstheme="minorHAnsi"/>
          <w:b/>
          <w:bCs/>
          <w:sz w:val="22"/>
          <w:szCs w:val="22"/>
        </w:rPr>
        <w:t>2.00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4AF74F1" w14:textId="77777777" w:rsidR="00595915" w:rsidRPr="0097714B" w:rsidRDefault="00595915" w:rsidP="006B006D">
      <w:pPr>
        <w:spacing w:line="264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72D7C22B" w14:textId="6A230D4F" w:rsidR="000338EF" w:rsidRPr="00BF4913" w:rsidRDefault="000338EF" w:rsidP="006B006D">
      <w:pPr>
        <w:pStyle w:val="Tekstpodstawowy21"/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913">
        <w:rPr>
          <w:rFonts w:asciiTheme="minorHAnsi" w:hAnsiTheme="minorHAnsi" w:cstheme="minorHAnsi"/>
          <w:sz w:val="22"/>
          <w:szCs w:val="22"/>
        </w:rPr>
        <w:t>Nowy Sącz</w:t>
      </w:r>
      <w:r w:rsidR="00070C9F">
        <w:rPr>
          <w:rFonts w:asciiTheme="minorHAnsi" w:hAnsiTheme="minorHAnsi" w:cstheme="minorHAnsi"/>
          <w:sz w:val="22"/>
          <w:szCs w:val="22"/>
        </w:rPr>
        <w:t xml:space="preserve">, dnia </w:t>
      </w:r>
      <w:r w:rsidR="00B21AD8">
        <w:rPr>
          <w:rFonts w:asciiTheme="minorHAnsi" w:hAnsiTheme="minorHAnsi" w:cstheme="minorHAnsi"/>
          <w:sz w:val="22"/>
          <w:szCs w:val="22"/>
        </w:rPr>
        <w:t>24</w:t>
      </w:r>
      <w:r w:rsidR="002F6FED">
        <w:rPr>
          <w:rFonts w:asciiTheme="minorHAnsi" w:hAnsiTheme="minorHAnsi" w:cstheme="minorHAnsi"/>
          <w:sz w:val="22"/>
          <w:szCs w:val="22"/>
        </w:rPr>
        <w:t xml:space="preserve"> </w:t>
      </w:r>
      <w:r w:rsidR="00B21AD8">
        <w:rPr>
          <w:rFonts w:asciiTheme="minorHAnsi" w:hAnsiTheme="minorHAnsi" w:cstheme="minorHAnsi"/>
          <w:sz w:val="22"/>
          <w:szCs w:val="22"/>
        </w:rPr>
        <w:t xml:space="preserve">marca </w:t>
      </w:r>
      <w:r w:rsidRPr="00BF4913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BF4913">
        <w:rPr>
          <w:rFonts w:asciiTheme="minorHAnsi" w:hAnsiTheme="minorHAnsi" w:cstheme="minorHAnsi"/>
          <w:bCs/>
          <w:sz w:val="22"/>
          <w:szCs w:val="22"/>
        </w:rPr>
        <w:t>2</w:t>
      </w:r>
      <w:r w:rsidR="00B21AD8">
        <w:rPr>
          <w:rFonts w:asciiTheme="minorHAnsi" w:hAnsiTheme="minorHAnsi" w:cstheme="minorHAnsi"/>
          <w:bCs/>
          <w:sz w:val="22"/>
          <w:szCs w:val="22"/>
        </w:rPr>
        <w:t>2</w:t>
      </w:r>
      <w:r w:rsidRPr="00BF4913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B1A07E8" w14:textId="7DB8642A" w:rsidR="00262E14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E7ABAD" w14:textId="77777777" w:rsidR="006E1E41" w:rsidRPr="00BF4913" w:rsidRDefault="006E1E41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122EF5" w14:textId="1639D2DE" w:rsidR="00262E14" w:rsidRPr="00BF4913" w:rsidRDefault="00262E14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>Sporządził:</w:t>
      </w:r>
      <w:r w:rsidR="00AB6EA0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694EEEE" w14:textId="7C8DF2B2" w:rsidR="00EB7961" w:rsidRPr="00BF4913" w:rsidRDefault="00AB6EA0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C13B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</w:t>
      </w:r>
      <w:r w:rsidR="00B15E9E"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ZATWIERDZIŁ:      </w:t>
      </w:r>
    </w:p>
    <w:p w14:paraId="0422F7C1" w14:textId="447FA92C" w:rsidR="000338EF" w:rsidRPr="00BF4913" w:rsidRDefault="000338EF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F4913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</w:t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F4913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</w:t>
      </w:r>
    </w:p>
    <w:sectPr w:rsidR="000338EF" w:rsidRPr="00BF4913" w:rsidSect="006F15FB">
      <w:headerReference w:type="default" r:id="rId11"/>
      <w:footerReference w:type="default" r:id="rId12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C279B" w14:textId="77777777" w:rsidR="00C0716F" w:rsidRDefault="00C0716F" w:rsidP="0025209F">
      <w:r>
        <w:separator/>
      </w:r>
    </w:p>
  </w:endnote>
  <w:endnote w:type="continuationSeparator" w:id="0">
    <w:p w14:paraId="4E898FEB" w14:textId="77777777" w:rsidR="00C0716F" w:rsidRDefault="00C0716F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E6B">
          <w:rPr>
            <w:noProof/>
          </w:rPr>
          <w:t>15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8B53B" w14:textId="77777777" w:rsidR="00C0716F" w:rsidRDefault="00C0716F" w:rsidP="0025209F">
      <w:r>
        <w:separator/>
      </w:r>
    </w:p>
  </w:footnote>
  <w:footnote w:type="continuationSeparator" w:id="0">
    <w:p w14:paraId="36ADD642" w14:textId="77777777" w:rsidR="00C0716F" w:rsidRDefault="00C0716F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alibri" w:eastAsia="Arial" w:hAnsi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17"/>
        <w:u w:val="none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alibri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alibri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  <w:sz w:val="22"/>
        <w:szCs w:val="22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580"/>
        </w:tabs>
        <w:ind w:left="258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940"/>
        </w:tabs>
        <w:ind w:left="294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60"/>
        </w:tabs>
        <w:ind w:left="366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360"/>
      </w:pPr>
      <w:rPr>
        <w:rFonts w:ascii="Calibri" w:hAnsi="Calibri" w:cs="Calibri"/>
        <w:sz w:val="22"/>
        <w:szCs w:val="22"/>
      </w:rPr>
    </w:lvl>
  </w:abstractNum>
  <w:abstractNum w:abstractNumId="5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4E254B3"/>
    <w:multiLevelType w:val="hybridMultilevel"/>
    <w:tmpl w:val="612A1BCC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44C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2819DF"/>
    <w:multiLevelType w:val="hybridMultilevel"/>
    <w:tmpl w:val="7346DE5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4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6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5D94829"/>
    <w:multiLevelType w:val="hybridMultilevel"/>
    <w:tmpl w:val="0D04CE1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9A64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64F6D"/>
    <w:multiLevelType w:val="hybridMultilevel"/>
    <w:tmpl w:val="ACC8FBA4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DB24D2E"/>
    <w:multiLevelType w:val="hybridMultilevel"/>
    <w:tmpl w:val="633C8112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7A54457"/>
    <w:multiLevelType w:val="hybridMultilevel"/>
    <w:tmpl w:val="FE18671C"/>
    <w:lvl w:ilvl="0" w:tplc="D9A64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95550"/>
    <w:multiLevelType w:val="multilevel"/>
    <w:tmpl w:val="1D0E150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2BE0"/>
    <w:multiLevelType w:val="multilevel"/>
    <w:tmpl w:val="7CF4312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1"/>
      <w:numFmt w:val="lowerLetter"/>
      <w:lvlText w:val="%2)"/>
      <w:lvlJc w:val="left"/>
      <w:pPr>
        <w:ind w:left="1440" w:hanging="360"/>
      </w:pPr>
      <w:rPr>
        <w:rFonts w:hint="default"/>
        <w:b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/"/>
      <w:lvlJc w:val="left"/>
      <w:pPr>
        <w:ind w:left="2340" w:hanging="360"/>
      </w:pPr>
      <w:rPr>
        <w:rFonts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6"/>
  </w:num>
  <w:num w:numId="4">
    <w:abstractNumId w:val="10"/>
  </w:num>
  <w:num w:numId="5">
    <w:abstractNumId w:val="5"/>
  </w:num>
  <w:num w:numId="6">
    <w:abstractNumId w:val="8"/>
  </w:num>
  <w:num w:numId="7">
    <w:abstractNumId w:val="16"/>
  </w:num>
  <w:num w:numId="8">
    <w:abstractNumId w:val="20"/>
  </w:num>
  <w:num w:numId="9">
    <w:abstractNumId w:val="24"/>
  </w:num>
  <w:num w:numId="10">
    <w:abstractNumId w:val="14"/>
  </w:num>
  <w:num w:numId="11">
    <w:abstractNumId w:val="11"/>
  </w:num>
  <w:num w:numId="12">
    <w:abstractNumId w:val="19"/>
  </w:num>
  <w:num w:numId="13">
    <w:abstractNumId w:val="28"/>
  </w:num>
  <w:num w:numId="14">
    <w:abstractNumId w:val="12"/>
  </w:num>
  <w:num w:numId="15">
    <w:abstractNumId w:val="23"/>
  </w:num>
  <w:num w:numId="16">
    <w:abstractNumId w:val="6"/>
  </w:num>
  <w:num w:numId="17">
    <w:abstractNumId w:val="7"/>
  </w:num>
  <w:num w:numId="18">
    <w:abstractNumId w:val="22"/>
  </w:num>
  <w:num w:numId="19">
    <w:abstractNumId w:val="25"/>
  </w:num>
  <w:num w:numId="20">
    <w:abstractNumId w:val="9"/>
  </w:num>
  <w:num w:numId="21">
    <w:abstractNumId w:val="17"/>
  </w:num>
  <w:num w:numId="22">
    <w:abstractNumId w:val="18"/>
  </w:num>
  <w:num w:numId="23">
    <w:abstractNumId w:val="1"/>
  </w:num>
  <w:num w:numId="24">
    <w:abstractNumId w:val="27"/>
  </w:num>
  <w:num w:numId="2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7697"/>
    <w:rsid w:val="00024232"/>
    <w:rsid w:val="00025F1D"/>
    <w:rsid w:val="00026447"/>
    <w:rsid w:val="0002675A"/>
    <w:rsid w:val="00032412"/>
    <w:rsid w:val="0003325A"/>
    <w:rsid w:val="000338EF"/>
    <w:rsid w:val="00037DEC"/>
    <w:rsid w:val="00042191"/>
    <w:rsid w:val="00050A9C"/>
    <w:rsid w:val="00050CE3"/>
    <w:rsid w:val="00051071"/>
    <w:rsid w:val="00051658"/>
    <w:rsid w:val="00056562"/>
    <w:rsid w:val="00063E99"/>
    <w:rsid w:val="00065D73"/>
    <w:rsid w:val="00065DD2"/>
    <w:rsid w:val="00070C9F"/>
    <w:rsid w:val="00072103"/>
    <w:rsid w:val="000749ED"/>
    <w:rsid w:val="00076060"/>
    <w:rsid w:val="0008043D"/>
    <w:rsid w:val="0008312A"/>
    <w:rsid w:val="000853D4"/>
    <w:rsid w:val="00085B7F"/>
    <w:rsid w:val="00095A3E"/>
    <w:rsid w:val="000971E3"/>
    <w:rsid w:val="000A2CDE"/>
    <w:rsid w:val="000A3944"/>
    <w:rsid w:val="000B0912"/>
    <w:rsid w:val="000B20A4"/>
    <w:rsid w:val="000B7C55"/>
    <w:rsid w:val="000D1B96"/>
    <w:rsid w:val="000D3336"/>
    <w:rsid w:val="000D4DA7"/>
    <w:rsid w:val="000D4E6D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069F"/>
    <w:rsid w:val="00120FAF"/>
    <w:rsid w:val="001216C1"/>
    <w:rsid w:val="00126F66"/>
    <w:rsid w:val="001275AF"/>
    <w:rsid w:val="00130AED"/>
    <w:rsid w:val="001332E2"/>
    <w:rsid w:val="001342D8"/>
    <w:rsid w:val="001351AA"/>
    <w:rsid w:val="00141B39"/>
    <w:rsid w:val="00143E52"/>
    <w:rsid w:val="00144A3F"/>
    <w:rsid w:val="00150AC9"/>
    <w:rsid w:val="00152BF8"/>
    <w:rsid w:val="00153008"/>
    <w:rsid w:val="0015339C"/>
    <w:rsid w:val="00154048"/>
    <w:rsid w:val="001561BA"/>
    <w:rsid w:val="00165D67"/>
    <w:rsid w:val="00171EE8"/>
    <w:rsid w:val="001722A0"/>
    <w:rsid w:val="001732D5"/>
    <w:rsid w:val="00174B1E"/>
    <w:rsid w:val="001751AB"/>
    <w:rsid w:val="00182552"/>
    <w:rsid w:val="00191D63"/>
    <w:rsid w:val="00193542"/>
    <w:rsid w:val="00193727"/>
    <w:rsid w:val="001A1B01"/>
    <w:rsid w:val="001A22BC"/>
    <w:rsid w:val="001A31D6"/>
    <w:rsid w:val="001A7238"/>
    <w:rsid w:val="001B06EF"/>
    <w:rsid w:val="001B0930"/>
    <w:rsid w:val="001B1571"/>
    <w:rsid w:val="001B5315"/>
    <w:rsid w:val="001B5F65"/>
    <w:rsid w:val="001C0000"/>
    <w:rsid w:val="001C2F10"/>
    <w:rsid w:val="001D1F0A"/>
    <w:rsid w:val="001D2A3C"/>
    <w:rsid w:val="001D2D87"/>
    <w:rsid w:val="001D58B3"/>
    <w:rsid w:val="001D652E"/>
    <w:rsid w:val="001D6D47"/>
    <w:rsid w:val="001D73B9"/>
    <w:rsid w:val="001E1F29"/>
    <w:rsid w:val="001E2EB1"/>
    <w:rsid w:val="001E335B"/>
    <w:rsid w:val="001E434C"/>
    <w:rsid w:val="001E5297"/>
    <w:rsid w:val="001F77BB"/>
    <w:rsid w:val="00202217"/>
    <w:rsid w:val="00205F3C"/>
    <w:rsid w:val="0020652F"/>
    <w:rsid w:val="00210459"/>
    <w:rsid w:val="00216A03"/>
    <w:rsid w:val="002202AB"/>
    <w:rsid w:val="002230AC"/>
    <w:rsid w:val="00223E64"/>
    <w:rsid w:val="002262E7"/>
    <w:rsid w:val="0022677E"/>
    <w:rsid w:val="00241784"/>
    <w:rsid w:val="00241A78"/>
    <w:rsid w:val="00243A55"/>
    <w:rsid w:val="00243EED"/>
    <w:rsid w:val="002462AF"/>
    <w:rsid w:val="00247922"/>
    <w:rsid w:val="0025209F"/>
    <w:rsid w:val="00254023"/>
    <w:rsid w:val="002625C8"/>
    <w:rsid w:val="00262E14"/>
    <w:rsid w:val="00265426"/>
    <w:rsid w:val="00265854"/>
    <w:rsid w:val="002701EF"/>
    <w:rsid w:val="002714ED"/>
    <w:rsid w:val="00273B83"/>
    <w:rsid w:val="00277A2C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C6374"/>
    <w:rsid w:val="002E0D08"/>
    <w:rsid w:val="002E5B69"/>
    <w:rsid w:val="002E6288"/>
    <w:rsid w:val="002E67E9"/>
    <w:rsid w:val="002F00EE"/>
    <w:rsid w:val="002F0F10"/>
    <w:rsid w:val="002F6FED"/>
    <w:rsid w:val="003012E3"/>
    <w:rsid w:val="00301A51"/>
    <w:rsid w:val="0030662F"/>
    <w:rsid w:val="003105F7"/>
    <w:rsid w:val="003161BC"/>
    <w:rsid w:val="00317DB5"/>
    <w:rsid w:val="0032454F"/>
    <w:rsid w:val="003268EE"/>
    <w:rsid w:val="00326E81"/>
    <w:rsid w:val="00337E85"/>
    <w:rsid w:val="003405C0"/>
    <w:rsid w:val="003454E8"/>
    <w:rsid w:val="00345818"/>
    <w:rsid w:val="003541A5"/>
    <w:rsid w:val="0035463D"/>
    <w:rsid w:val="00367EB0"/>
    <w:rsid w:val="00373A81"/>
    <w:rsid w:val="003751DC"/>
    <w:rsid w:val="00380A35"/>
    <w:rsid w:val="00383B54"/>
    <w:rsid w:val="00386ACA"/>
    <w:rsid w:val="003935CE"/>
    <w:rsid w:val="00393DD7"/>
    <w:rsid w:val="003B2406"/>
    <w:rsid w:val="003B5793"/>
    <w:rsid w:val="003B5E71"/>
    <w:rsid w:val="003B67B1"/>
    <w:rsid w:val="003B7399"/>
    <w:rsid w:val="003C0F08"/>
    <w:rsid w:val="003C1563"/>
    <w:rsid w:val="003C1FD5"/>
    <w:rsid w:val="003C2BB0"/>
    <w:rsid w:val="003C6580"/>
    <w:rsid w:val="003D5289"/>
    <w:rsid w:val="003E064D"/>
    <w:rsid w:val="003E0742"/>
    <w:rsid w:val="003E5B9E"/>
    <w:rsid w:val="003E6015"/>
    <w:rsid w:val="003F044D"/>
    <w:rsid w:val="003F22DE"/>
    <w:rsid w:val="0040712B"/>
    <w:rsid w:val="00415C45"/>
    <w:rsid w:val="004162D8"/>
    <w:rsid w:val="00426D77"/>
    <w:rsid w:val="00426FD8"/>
    <w:rsid w:val="00434DFB"/>
    <w:rsid w:val="004409AD"/>
    <w:rsid w:val="00445A10"/>
    <w:rsid w:val="00445DFC"/>
    <w:rsid w:val="00446D5B"/>
    <w:rsid w:val="004471EE"/>
    <w:rsid w:val="00447A64"/>
    <w:rsid w:val="00452A4E"/>
    <w:rsid w:val="00453D66"/>
    <w:rsid w:val="00454A37"/>
    <w:rsid w:val="00462E37"/>
    <w:rsid w:val="004638EF"/>
    <w:rsid w:val="00463EC8"/>
    <w:rsid w:val="00471D78"/>
    <w:rsid w:val="0048235F"/>
    <w:rsid w:val="004921CF"/>
    <w:rsid w:val="00493EF6"/>
    <w:rsid w:val="004A2BC3"/>
    <w:rsid w:val="004A5945"/>
    <w:rsid w:val="004B1B45"/>
    <w:rsid w:val="004C0266"/>
    <w:rsid w:val="004C284C"/>
    <w:rsid w:val="004C3F9A"/>
    <w:rsid w:val="004C68B6"/>
    <w:rsid w:val="004D5424"/>
    <w:rsid w:val="004E39B2"/>
    <w:rsid w:val="004E6FFD"/>
    <w:rsid w:val="004F2C00"/>
    <w:rsid w:val="004F514F"/>
    <w:rsid w:val="004F579B"/>
    <w:rsid w:val="00501764"/>
    <w:rsid w:val="00507BA1"/>
    <w:rsid w:val="00510347"/>
    <w:rsid w:val="00514712"/>
    <w:rsid w:val="00517E6B"/>
    <w:rsid w:val="005211CA"/>
    <w:rsid w:val="00522B9C"/>
    <w:rsid w:val="0052579C"/>
    <w:rsid w:val="00526591"/>
    <w:rsid w:val="005271DE"/>
    <w:rsid w:val="005366CA"/>
    <w:rsid w:val="00537EEF"/>
    <w:rsid w:val="005501CE"/>
    <w:rsid w:val="00553160"/>
    <w:rsid w:val="005562F3"/>
    <w:rsid w:val="005708EE"/>
    <w:rsid w:val="00574E60"/>
    <w:rsid w:val="00582B2B"/>
    <w:rsid w:val="0059245E"/>
    <w:rsid w:val="00595915"/>
    <w:rsid w:val="00596E6B"/>
    <w:rsid w:val="005A287F"/>
    <w:rsid w:val="005A5D19"/>
    <w:rsid w:val="005A7C71"/>
    <w:rsid w:val="005B1D26"/>
    <w:rsid w:val="005B2347"/>
    <w:rsid w:val="005B39D0"/>
    <w:rsid w:val="005C01AF"/>
    <w:rsid w:val="005C1F3E"/>
    <w:rsid w:val="005C273A"/>
    <w:rsid w:val="005C28BF"/>
    <w:rsid w:val="005C3A55"/>
    <w:rsid w:val="005C7157"/>
    <w:rsid w:val="005D2805"/>
    <w:rsid w:val="005D3522"/>
    <w:rsid w:val="005E1911"/>
    <w:rsid w:val="005F1260"/>
    <w:rsid w:val="005F25A8"/>
    <w:rsid w:val="00600FFC"/>
    <w:rsid w:val="00601DA6"/>
    <w:rsid w:val="00603089"/>
    <w:rsid w:val="006035AC"/>
    <w:rsid w:val="00605EAA"/>
    <w:rsid w:val="0060620D"/>
    <w:rsid w:val="00606664"/>
    <w:rsid w:val="00611289"/>
    <w:rsid w:val="00616BA5"/>
    <w:rsid w:val="00616F0F"/>
    <w:rsid w:val="00624D20"/>
    <w:rsid w:val="00627EC8"/>
    <w:rsid w:val="0063056A"/>
    <w:rsid w:val="006346D0"/>
    <w:rsid w:val="00635C0B"/>
    <w:rsid w:val="006367A0"/>
    <w:rsid w:val="006409F0"/>
    <w:rsid w:val="00641BF8"/>
    <w:rsid w:val="00645EB0"/>
    <w:rsid w:val="0064784D"/>
    <w:rsid w:val="006571AD"/>
    <w:rsid w:val="00660028"/>
    <w:rsid w:val="00665E53"/>
    <w:rsid w:val="00667DD5"/>
    <w:rsid w:val="006713BA"/>
    <w:rsid w:val="00697C2E"/>
    <w:rsid w:val="006A21F9"/>
    <w:rsid w:val="006A2D07"/>
    <w:rsid w:val="006A4977"/>
    <w:rsid w:val="006A6365"/>
    <w:rsid w:val="006B006D"/>
    <w:rsid w:val="006B3A33"/>
    <w:rsid w:val="006B6A06"/>
    <w:rsid w:val="006C3870"/>
    <w:rsid w:val="006C4D48"/>
    <w:rsid w:val="006D1037"/>
    <w:rsid w:val="006D4F74"/>
    <w:rsid w:val="006D54B5"/>
    <w:rsid w:val="006D5982"/>
    <w:rsid w:val="006D5B4E"/>
    <w:rsid w:val="006D74F3"/>
    <w:rsid w:val="006D7651"/>
    <w:rsid w:val="006E132B"/>
    <w:rsid w:val="006E1E41"/>
    <w:rsid w:val="006E7408"/>
    <w:rsid w:val="006F017C"/>
    <w:rsid w:val="006F15FB"/>
    <w:rsid w:val="006F1B71"/>
    <w:rsid w:val="006F4F32"/>
    <w:rsid w:val="006F7678"/>
    <w:rsid w:val="00701CD1"/>
    <w:rsid w:val="00712D82"/>
    <w:rsid w:val="00713936"/>
    <w:rsid w:val="00714F0E"/>
    <w:rsid w:val="00727EBB"/>
    <w:rsid w:val="0074002C"/>
    <w:rsid w:val="00745125"/>
    <w:rsid w:val="00747DA7"/>
    <w:rsid w:val="00754F80"/>
    <w:rsid w:val="00755ACB"/>
    <w:rsid w:val="007561C9"/>
    <w:rsid w:val="00756622"/>
    <w:rsid w:val="007604C7"/>
    <w:rsid w:val="00760A02"/>
    <w:rsid w:val="00760D80"/>
    <w:rsid w:val="00766582"/>
    <w:rsid w:val="00770544"/>
    <w:rsid w:val="00771212"/>
    <w:rsid w:val="00773D4D"/>
    <w:rsid w:val="00774F31"/>
    <w:rsid w:val="00784595"/>
    <w:rsid w:val="007A1E75"/>
    <w:rsid w:val="007C13B3"/>
    <w:rsid w:val="007D0D2D"/>
    <w:rsid w:val="007D1A5D"/>
    <w:rsid w:val="007E0365"/>
    <w:rsid w:val="007E336E"/>
    <w:rsid w:val="007E7001"/>
    <w:rsid w:val="007F17A6"/>
    <w:rsid w:val="0080695F"/>
    <w:rsid w:val="008126D0"/>
    <w:rsid w:val="00822F90"/>
    <w:rsid w:val="00831E3A"/>
    <w:rsid w:val="008323F6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3AD9"/>
    <w:rsid w:val="00875752"/>
    <w:rsid w:val="00877BDD"/>
    <w:rsid w:val="00891419"/>
    <w:rsid w:val="00892191"/>
    <w:rsid w:val="008936F8"/>
    <w:rsid w:val="00893EE9"/>
    <w:rsid w:val="0089553F"/>
    <w:rsid w:val="008A2E6F"/>
    <w:rsid w:val="008A5ED7"/>
    <w:rsid w:val="008A6D6B"/>
    <w:rsid w:val="008C3F5D"/>
    <w:rsid w:val="008C7267"/>
    <w:rsid w:val="008D2220"/>
    <w:rsid w:val="008D3911"/>
    <w:rsid w:val="008E0861"/>
    <w:rsid w:val="008E18D4"/>
    <w:rsid w:val="008E495D"/>
    <w:rsid w:val="008F1F60"/>
    <w:rsid w:val="00902A34"/>
    <w:rsid w:val="0091248B"/>
    <w:rsid w:val="009137B2"/>
    <w:rsid w:val="009165B9"/>
    <w:rsid w:val="009204AE"/>
    <w:rsid w:val="0092472B"/>
    <w:rsid w:val="00926E0B"/>
    <w:rsid w:val="0092765F"/>
    <w:rsid w:val="00931A32"/>
    <w:rsid w:val="00933586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243"/>
    <w:rsid w:val="009663FC"/>
    <w:rsid w:val="009702BD"/>
    <w:rsid w:val="0097198E"/>
    <w:rsid w:val="009722E7"/>
    <w:rsid w:val="009767DC"/>
    <w:rsid w:val="0097714B"/>
    <w:rsid w:val="00984567"/>
    <w:rsid w:val="00986FEB"/>
    <w:rsid w:val="00995EA4"/>
    <w:rsid w:val="0099628B"/>
    <w:rsid w:val="009A0547"/>
    <w:rsid w:val="009A3CA0"/>
    <w:rsid w:val="009A44D5"/>
    <w:rsid w:val="009B2756"/>
    <w:rsid w:val="009B5FC8"/>
    <w:rsid w:val="009C0A77"/>
    <w:rsid w:val="009C4C39"/>
    <w:rsid w:val="009C689F"/>
    <w:rsid w:val="009D21A2"/>
    <w:rsid w:val="009D2F30"/>
    <w:rsid w:val="009D5701"/>
    <w:rsid w:val="009D6821"/>
    <w:rsid w:val="009D7DA7"/>
    <w:rsid w:val="009E2072"/>
    <w:rsid w:val="009E480D"/>
    <w:rsid w:val="009F102B"/>
    <w:rsid w:val="009F2BB8"/>
    <w:rsid w:val="00A0116A"/>
    <w:rsid w:val="00A0127A"/>
    <w:rsid w:val="00A14BDC"/>
    <w:rsid w:val="00A212F1"/>
    <w:rsid w:val="00A246E9"/>
    <w:rsid w:val="00A26A06"/>
    <w:rsid w:val="00A30413"/>
    <w:rsid w:val="00A31671"/>
    <w:rsid w:val="00A33056"/>
    <w:rsid w:val="00A40E1B"/>
    <w:rsid w:val="00A43DEE"/>
    <w:rsid w:val="00A450E7"/>
    <w:rsid w:val="00A45BAA"/>
    <w:rsid w:val="00A520B1"/>
    <w:rsid w:val="00A52906"/>
    <w:rsid w:val="00A532AE"/>
    <w:rsid w:val="00A55886"/>
    <w:rsid w:val="00A55B15"/>
    <w:rsid w:val="00A55CAE"/>
    <w:rsid w:val="00A612A5"/>
    <w:rsid w:val="00A624AC"/>
    <w:rsid w:val="00A64706"/>
    <w:rsid w:val="00A647F4"/>
    <w:rsid w:val="00A65FBC"/>
    <w:rsid w:val="00A7076A"/>
    <w:rsid w:val="00A714DE"/>
    <w:rsid w:val="00A72B65"/>
    <w:rsid w:val="00A73BF9"/>
    <w:rsid w:val="00A754CE"/>
    <w:rsid w:val="00A760C8"/>
    <w:rsid w:val="00A82243"/>
    <w:rsid w:val="00A85B52"/>
    <w:rsid w:val="00A86CE1"/>
    <w:rsid w:val="00AA27C7"/>
    <w:rsid w:val="00AB0E2F"/>
    <w:rsid w:val="00AB1B83"/>
    <w:rsid w:val="00AB5223"/>
    <w:rsid w:val="00AB6EA0"/>
    <w:rsid w:val="00AB7839"/>
    <w:rsid w:val="00AC47EE"/>
    <w:rsid w:val="00AD4D85"/>
    <w:rsid w:val="00AD68E3"/>
    <w:rsid w:val="00AE787F"/>
    <w:rsid w:val="00AE7ED7"/>
    <w:rsid w:val="00AF0E3C"/>
    <w:rsid w:val="00AF1F6F"/>
    <w:rsid w:val="00AF31AF"/>
    <w:rsid w:val="00AF39A6"/>
    <w:rsid w:val="00AF50D9"/>
    <w:rsid w:val="00B10998"/>
    <w:rsid w:val="00B11B86"/>
    <w:rsid w:val="00B122E3"/>
    <w:rsid w:val="00B134BC"/>
    <w:rsid w:val="00B13E42"/>
    <w:rsid w:val="00B15E9E"/>
    <w:rsid w:val="00B20E31"/>
    <w:rsid w:val="00B21462"/>
    <w:rsid w:val="00B21AD8"/>
    <w:rsid w:val="00B246A8"/>
    <w:rsid w:val="00B2488B"/>
    <w:rsid w:val="00B252CE"/>
    <w:rsid w:val="00B2630C"/>
    <w:rsid w:val="00B26E62"/>
    <w:rsid w:val="00B27771"/>
    <w:rsid w:val="00B31877"/>
    <w:rsid w:val="00B3593B"/>
    <w:rsid w:val="00B4043F"/>
    <w:rsid w:val="00B431F1"/>
    <w:rsid w:val="00B46F7F"/>
    <w:rsid w:val="00B4799C"/>
    <w:rsid w:val="00B50D4E"/>
    <w:rsid w:val="00B539E5"/>
    <w:rsid w:val="00B57411"/>
    <w:rsid w:val="00B6573F"/>
    <w:rsid w:val="00B66329"/>
    <w:rsid w:val="00B70F96"/>
    <w:rsid w:val="00B756A3"/>
    <w:rsid w:val="00B76EF1"/>
    <w:rsid w:val="00B855D8"/>
    <w:rsid w:val="00B856C6"/>
    <w:rsid w:val="00B85A93"/>
    <w:rsid w:val="00B955C7"/>
    <w:rsid w:val="00B963F3"/>
    <w:rsid w:val="00BA1F54"/>
    <w:rsid w:val="00BA424E"/>
    <w:rsid w:val="00BA4A4E"/>
    <w:rsid w:val="00BA4E2A"/>
    <w:rsid w:val="00BA583A"/>
    <w:rsid w:val="00BB2E74"/>
    <w:rsid w:val="00BB3C86"/>
    <w:rsid w:val="00BB77B0"/>
    <w:rsid w:val="00BC173E"/>
    <w:rsid w:val="00BC51E5"/>
    <w:rsid w:val="00BD0907"/>
    <w:rsid w:val="00BD0B51"/>
    <w:rsid w:val="00BD69DD"/>
    <w:rsid w:val="00BE4388"/>
    <w:rsid w:val="00BF3F71"/>
    <w:rsid w:val="00BF4913"/>
    <w:rsid w:val="00BF59FE"/>
    <w:rsid w:val="00C010B3"/>
    <w:rsid w:val="00C06F38"/>
    <w:rsid w:val="00C0716F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26A6"/>
    <w:rsid w:val="00C327BA"/>
    <w:rsid w:val="00C33E65"/>
    <w:rsid w:val="00C37E29"/>
    <w:rsid w:val="00C409BD"/>
    <w:rsid w:val="00C5042F"/>
    <w:rsid w:val="00C52989"/>
    <w:rsid w:val="00C5703B"/>
    <w:rsid w:val="00C60845"/>
    <w:rsid w:val="00C65F53"/>
    <w:rsid w:val="00C67610"/>
    <w:rsid w:val="00C67708"/>
    <w:rsid w:val="00C67AC7"/>
    <w:rsid w:val="00C70630"/>
    <w:rsid w:val="00C7323D"/>
    <w:rsid w:val="00C73C20"/>
    <w:rsid w:val="00C74EAA"/>
    <w:rsid w:val="00C767DE"/>
    <w:rsid w:val="00C7798E"/>
    <w:rsid w:val="00C84376"/>
    <w:rsid w:val="00C86F44"/>
    <w:rsid w:val="00C94CBE"/>
    <w:rsid w:val="00C94E57"/>
    <w:rsid w:val="00C97D22"/>
    <w:rsid w:val="00CA0122"/>
    <w:rsid w:val="00CA0950"/>
    <w:rsid w:val="00CA1D2F"/>
    <w:rsid w:val="00CA2E1F"/>
    <w:rsid w:val="00CA3AB5"/>
    <w:rsid w:val="00CA736F"/>
    <w:rsid w:val="00CA7A94"/>
    <w:rsid w:val="00CB437B"/>
    <w:rsid w:val="00CC014C"/>
    <w:rsid w:val="00CC07C0"/>
    <w:rsid w:val="00CC0D4D"/>
    <w:rsid w:val="00CC227E"/>
    <w:rsid w:val="00CC377E"/>
    <w:rsid w:val="00CC484C"/>
    <w:rsid w:val="00CC5D33"/>
    <w:rsid w:val="00CD125D"/>
    <w:rsid w:val="00CD2C18"/>
    <w:rsid w:val="00CD3420"/>
    <w:rsid w:val="00CD75E7"/>
    <w:rsid w:val="00CE4842"/>
    <w:rsid w:val="00CE4E7C"/>
    <w:rsid w:val="00CE554C"/>
    <w:rsid w:val="00CE5EDF"/>
    <w:rsid w:val="00CE732A"/>
    <w:rsid w:val="00CF449E"/>
    <w:rsid w:val="00D0256E"/>
    <w:rsid w:val="00D03094"/>
    <w:rsid w:val="00D04014"/>
    <w:rsid w:val="00D11630"/>
    <w:rsid w:val="00D11E33"/>
    <w:rsid w:val="00D13B8A"/>
    <w:rsid w:val="00D14A07"/>
    <w:rsid w:val="00D15798"/>
    <w:rsid w:val="00D220BE"/>
    <w:rsid w:val="00D252D3"/>
    <w:rsid w:val="00D30494"/>
    <w:rsid w:val="00D35102"/>
    <w:rsid w:val="00D366E3"/>
    <w:rsid w:val="00D367D8"/>
    <w:rsid w:val="00D37273"/>
    <w:rsid w:val="00D4484B"/>
    <w:rsid w:val="00D44E35"/>
    <w:rsid w:val="00D45BEC"/>
    <w:rsid w:val="00D50CD2"/>
    <w:rsid w:val="00D57739"/>
    <w:rsid w:val="00D61BF8"/>
    <w:rsid w:val="00D660B1"/>
    <w:rsid w:val="00D71591"/>
    <w:rsid w:val="00D726EC"/>
    <w:rsid w:val="00D7423E"/>
    <w:rsid w:val="00D81B10"/>
    <w:rsid w:val="00D85A68"/>
    <w:rsid w:val="00D90197"/>
    <w:rsid w:val="00D92ADE"/>
    <w:rsid w:val="00D93A79"/>
    <w:rsid w:val="00D93ABD"/>
    <w:rsid w:val="00D96977"/>
    <w:rsid w:val="00DA106A"/>
    <w:rsid w:val="00DA1159"/>
    <w:rsid w:val="00DA5CAF"/>
    <w:rsid w:val="00DA6835"/>
    <w:rsid w:val="00DB1E4C"/>
    <w:rsid w:val="00DB7330"/>
    <w:rsid w:val="00DC0D25"/>
    <w:rsid w:val="00DE181E"/>
    <w:rsid w:val="00DE53B0"/>
    <w:rsid w:val="00DE61BE"/>
    <w:rsid w:val="00DF2BA4"/>
    <w:rsid w:val="00DF7915"/>
    <w:rsid w:val="00DF7B47"/>
    <w:rsid w:val="00E006B7"/>
    <w:rsid w:val="00E034B7"/>
    <w:rsid w:val="00E10B61"/>
    <w:rsid w:val="00E11DED"/>
    <w:rsid w:val="00E14282"/>
    <w:rsid w:val="00E15257"/>
    <w:rsid w:val="00E1673C"/>
    <w:rsid w:val="00E21021"/>
    <w:rsid w:val="00E24E8E"/>
    <w:rsid w:val="00E2586A"/>
    <w:rsid w:val="00E31770"/>
    <w:rsid w:val="00E3682E"/>
    <w:rsid w:val="00E37064"/>
    <w:rsid w:val="00E45E2D"/>
    <w:rsid w:val="00E47BA8"/>
    <w:rsid w:val="00E47BB8"/>
    <w:rsid w:val="00E5376B"/>
    <w:rsid w:val="00E5630A"/>
    <w:rsid w:val="00E618E0"/>
    <w:rsid w:val="00E63119"/>
    <w:rsid w:val="00E63E02"/>
    <w:rsid w:val="00E6520E"/>
    <w:rsid w:val="00E65563"/>
    <w:rsid w:val="00E7078A"/>
    <w:rsid w:val="00E833CB"/>
    <w:rsid w:val="00E84769"/>
    <w:rsid w:val="00E849B6"/>
    <w:rsid w:val="00E902CF"/>
    <w:rsid w:val="00E90DA6"/>
    <w:rsid w:val="00EA0B89"/>
    <w:rsid w:val="00EA7262"/>
    <w:rsid w:val="00EB1774"/>
    <w:rsid w:val="00EB2FCB"/>
    <w:rsid w:val="00EB4E84"/>
    <w:rsid w:val="00EB7961"/>
    <w:rsid w:val="00EB7BBB"/>
    <w:rsid w:val="00EC2F6E"/>
    <w:rsid w:val="00EC784C"/>
    <w:rsid w:val="00ED29EA"/>
    <w:rsid w:val="00ED6E07"/>
    <w:rsid w:val="00ED7001"/>
    <w:rsid w:val="00EE0483"/>
    <w:rsid w:val="00EE5133"/>
    <w:rsid w:val="00EE682D"/>
    <w:rsid w:val="00EE7C71"/>
    <w:rsid w:val="00EF1ED6"/>
    <w:rsid w:val="00EF2C9F"/>
    <w:rsid w:val="00F00001"/>
    <w:rsid w:val="00F00458"/>
    <w:rsid w:val="00F01754"/>
    <w:rsid w:val="00F0679F"/>
    <w:rsid w:val="00F150AB"/>
    <w:rsid w:val="00F175F7"/>
    <w:rsid w:val="00F223A1"/>
    <w:rsid w:val="00F342A9"/>
    <w:rsid w:val="00F35A28"/>
    <w:rsid w:val="00F36C8A"/>
    <w:rsid w:val="00F42C0A"/>
    <w:rsid w:val="00F522F9"/>
    <w:rsid w:val="00F56274"/>
    <w:rsid w:val="00F56473"/>
    <w:rsid w:val="00F57DD9"/>
    <w:rsid w:val="00F63AB8"/>
    <w:rsid w:val="00F656B4"/>
    <w:rsid w:val="00F662A9"/>
    <w:rsid w:val="00F72156"/>
    <w:rsid w:val="00F84ECC"/>
    <w:rsid w:val="00F87C1A"/>
    <w:rsid w:val="00F91287"/>
    <w:rsid w:val="00F95D31"/>
    <w:rsid w:val="00FA12D5"/>
    <w:rsid w:val="00FA328C"/>
    <w:rsid w:val="00FA5581"/>
    <w:rsid w:val="00FB1D58"/>
    <w:rsid w:val="00FB3283"/>
    <w:rsid w:val="00FB4930"/>
    <w:rsid w:val="00FC1EE3"/>
    <w:rsid w:val="00FC4059"/>
    <w:rsid w:val="00FC47FF"/>
    <w:rsid w:val="00FC6389"/>
    <w:rsid w:val="00FD0E52"/>
    <w:rsid w:val="00FD283F"/>
    <w:rsid w:val="00FD3C7D"/>
    <w:rsid w:val="00FD3F7E"/>
    <w:rsid w:val="00FD4201"/>
    <w:rsid w:val="00FE0CCF"/>
    <w:rsid w:val="00FE350B"/>
    <w:rsid w:val="00FE36CD"/>
    <w:rsid w:val="00FF2EC2"/>
    <w:rsid w:val="00FF4CBA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EA3E9C61-065D-4CF2-998D-C9648E15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66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0666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treci1">
    <w:name w:val="Tekst treści1"/>
    <w:basedOn w:val="Normalny"/>
    <w:rsid w:val="00606664"/>
    <w:pPr>
      <w:shd w:val="clear" w:color="auto" w:fill="FFFFFF"/>
      <w:ind w:hanging="420"/>
    </w:pPr>
    <w:rPr>
      <w:rFonts w:ascii="Arial" w:eastAsia="Arial" w:hAnsi="Arial" w:cs="Arial"/>
      <w:color w:val="000000"/>
      <w:kern w:val="0"/>
      <w:sz w:val="17"/>
      <w:szCs w:val="17"/>
      <w:lang w:eastAsia="hi-IN" w:bidi="hi-IN"/>
    </w:rPr>
  </w:style>
  <w:style w:type="character" w:customStyle="1" w:styleId="Odwoaniedokomentarza1">
    <w:name w:val="Odwołanie do komentarza1"/>
    <w:rsid w:val="000853D4"/>
    <w:rPr>
      <w:sz w:val="16"/>
      <w:szCs w:val="16"/>
    </w:rPr>
  </w:style>
  <w:style w:type="paragraph" w:customStyle="1" w:styleId="Nagwek32">
    <w:name w:val="Nagłówek #3 (2)"/>
    <w:basedOn w:val="Normalny"/>
    <w:rsid w:val="000853D4"/>
    <w:pPr>
      <w:shd w:val="clear" w:color="auto" w:fill="FFFFFF"/>
      <w:spacing w:line="235" w:lineRule="exact"/>
      <w:ind w:hanging="440"/>
    </w:pPr>
    <w:rPr>
      <w:rFonts w:ascii="Arial" w:eastAsia="Arial" w:hAnsi="Arial" w:cs="Arial"/>
      <w:b/>
      <w:bCs/>
      <w:color w:val="000000"/>
      <w:kern w:val="0"/>
      <w:sz w:val="17"/>
      <w:szCs w:val="17"/>
      <w:lang w:eastAsia="hi-IN" w:bidi="hi-IN"/>
    </w:rPr>
  </w:style>
  <w:style w:type="paragraph" w:customStyle="1" w:styleId="Teksttreci5">
    <w:name w:val="Tekst treści (5)"/>
    <w:basedOn w:val="Normalny"/>
    <w:rsid w:val="000853D4"/>
    <w:pPr>
      <w:shd w:val="clear" w:color="auto" w:fill="FFFFFF"/>
      <w:spacing w:after="60" w:line="235" w:lineRule="exact"/>
      <w:ind w:hanging="300"/>
      <w:jc w:val="both"/>
    </w:pPr>
    <w:rPr>
      <w:rFonts w:ascii="Arial" w:eastAsia="Arial" w:hAnsi="Arial" w:cs="Arial"/>
      <w:i/>
      <w:iCs/>
      <w:color w:val="000000"/>
      <w:kern w:val="0"/>
      <w:sz w:val="17"/>
      <w:szCs w:val="17"/>
      <w:lang w:eastAsia="hi-IN" w:bidi="hi-IN"/>
    </w:rPr>
  </w:style>
  <w:style w:type="paragraph" w:customStyle="1" w:styleId="Teksttreci7">
    <w:name w:val="Tekst treści (7)"/>
    <w:basedOn w:val="Normalny"/>
    <w:rsid w:val="000853D4"/>
    <w:pPr>
      <w:shd w:val="clear" w:color="auto" w:fill="FFFFFF"/>
      <w:spacing w:before="60" w:line="211" w:lineRule="exact"/>
      <w:jc w:val="both"/>
    </w:pPr>
    <w:rPr>
      <w:rFonts w:ascii="Arial" w:eastAsia="Arial" w:hAnsi="Arial" w:cs="Arial"/>
      <w:b/>
      <w:bCs/>
      <w:i/>
      <w:iCs/>
      <w:color w:val="000000"/>
      <w:kern w:val="0"/>
      <w:sz w:val="16"/>
      <w:szCs w:val="16"/>
      <w:lang w:eastAsia="hi-IN" w:bidi="hi-IN"/>
    </w:rPr>
  </w:style>
  <w:style w:type="paragraph" w:customStyle="1" w:styleId="Teksttreci8">
    <w:name w:val="Tekst treści (8)"/>
    <w:basedOn w:val="Normalny"/>
    <w:rsid w:val="000853D4"/>
    <w:pPr>
      <w:shd w:val="clear" w:color="auto" w:fill="FFFFFF"/>
      <w:spacing w:after="60" w:line="211" w:lineRule="exact"/>
      <w:ind w:hanging="280"/>
      <w:jc w:val="both"/>
    </w:pPr>
    <w:rPr>
      <w:rFonts w:ascii="Arial" w:eastAsia="Arial" w:hAnsi="Arial" w:cs="Arial"/>
      <w:i/>
      <w:iCs/>
      <w:color w:val="000000"/>
      <w:kern w:val="0"/>
      <w:sz w:val="15"/>
      <w:szCs w:val="15"/>
      <w:lang w:eastAsia="hi-IN" w:bidi="hi-IN"/>
    </w:rPr>
  </w:style>
  <w:style w:type="paragraph" w:customStyle="1" w:styleId="Akapitzlist2">
    <w:name w:val="Akapit z listą2"/>
    <w:basedOn w:val="Normalny"/>
    <w:rsid w:val="000853D4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Akapitzlist3">
    <w:name w:val="Akapit z listą3"/>
    <w:basedOn w:val="Normalny"/>
    <w:rsid w:val="00B6573F"/>
    <w:pPr>
      <w:ind w:left="708"/>
    </w:pPr>
    <w:rPr>
      <w:rFonts w:ascii="Arial Unicode MS" w:eastAsia="Arial Unicode MS" w:hAnsi="Arial Unicode MS" w:cs="Arial Unicode MS"/>
      <w:color w:val="000000"/>
      <w:kern w:val="0"/>
      <w:lang w:eastAsia="hi-IN" w:bidi="hi-IN"/>
    </w:rPr>
  </w:style>
  <w:style w:type="paragraph" w:customStyle="1" w:styleId="Default">
    <w:name w:val="Default"/>
    <w:rsid w:val="000D4E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27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pecns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23A73-8551-4D53-9045-559AC1C9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6386</Words>
  <Characters>38318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>Kancelaria Radcy Prawnego</Company>
  <LinksUpToDate>false</LinksUpToDate>
  <CharactersWithSpaces>44615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creator>Właściciel</dc:creator>
  <cp:lastModifiedBy>b.sliwa</cp:lastModifiedBy>
  <cp:revision>45</cp:revision>
  <cp:lastPrinted>2022-02-18T06:57:00Z</cp:lastPrinted>
  <dcterms:created xsi:type="dcterms:W3CDTF">2021-12-26T10:52:00Z</dcterms:created>
  <dcterms:modified xsi:type="dcterms:W3CDTF">2022-03-24T11:29:00Z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