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B2A2" w14:textId="77777777" w:rsidR="00FC5EC8" w:rsidRPr="00426AC1" w:rsidRDefault="00435E0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6AC1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7DC6E7C2" w14:textId="77777777" w:rsidR="00FC5EC8" w:rsidRPr="00426AC1" w:rsidRDefault="00FC5EC8">
      <w:pPr>
        <w:rPr>
          <w:rFonts w:asciiTheme="minorHAnsi" w:hAnsiTheme="minorHAnsi" w:cstheme="minorHAnsi"/>
          <w:sz w:val="22"/>
          <w:szCs w:val="22"/>
        </w:rPr>
      </w:pPr>
    </w:p>
    <w:p w14:paraId="52B607CB" w14:textId="53EECF11" w:rsidR="00FC5EC8" w:rsidRPr="00426AC1" w:rsidRDefault="00435E02">
      <w:pPr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2C55DC93" w14:textId="77777777" w:rsidR="00FC5EC8" w:rsidRPr="00426AC1" w:rsidRDefault="00435E0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426AC1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74FBC778" w14:textId="0BEA7F4E" w:rsidR="00FC5EC8" w:rsidRPr="00426AC1" w:rsidRDefault="00435E0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426AC1" w:rsidRPr="00426AC1">
        <w:rPr>
          <w:rFonts w:asciiTheme="minorHAnsi" w:hAnsiTheme="minorHAnsi" w:cstheme="minorHAnsi"/>
          <w:sz w:val="22"/>
          <w:szCs w:val="22"/>
        </w:rPr>
        <w:t>iod</w:t>
      </w:r>
      <w:r w:rsidRPr="00426AC1">
        <w:rPr>
          <w:rFonts w:asciiTheme="minorHAnsi" w:hAnsiTheme="minorHAnsi" w:cstheme="minorHAnsi"/>
          <w:sz w:val="22"/>
          <w:szCs w:val="22"/>
        </w:rPr>
        <w:t>@mpecns.pl;</w:t>
      </w:r>
    </w:p>
    <w:p w14:paraId="7A203F26" w14:textId="04CA9117" w:rsidR="00FC5EC8" w:rsidRPr="00426AC1" w:rsidRDefault="00435E02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26AC1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FA2452">
        <w:rPr>
          <w:rFonts w:asciiTheme="minorHAnsi" w:hAnsiTheme="minorHAnsi" w:cstheme="minorHAnsi"/>
          <w:sz w:val="22"/>
          <w:szCs w:val="22"/>
        </w:rPr>
        <w:t>ZP.60.DIN.3.</w:t>
      </w:r>
      <w:r w:rsidR="00426AC1">
        <w:rPr>
          <w:rFonts w:asciiTheme="minorHAnsi" w:hAnsiTheme="minorHAnsi" w:cstheme="minorHAnsi"/>
          <w:sz w:val="22"/>
          <w:szCs w:val="22"/>
        </w:rPr>
        <w:t>202</w:t>
      </w:r>
      <w:r w:rsidR="00FA2452">
        <w:rPr>
          <w:rFonts w:asciiTheme="minorHAnsi" w:hAnsiTheme="minorHAnsi" w:cstheme="minorHAnsi"/>
          <w:sz w:val="22"/>
          <w:szCs w:val="22"/>
        </w:rPr>
        <w:t>2</w:t>
      </w:r>
      <w:r w:rsidRPr="00426AC1">
        <w:rPr>
          <w:rFonts w:asciiTheme="minorHAnsi" w:hAnsiTheme="minorHAnsi" w:cstheme="minorHAnsi"/>
          <w:sz w:val="22"/>
          <w:szCs w:val="22"/>
        </w:rPr>
        <w:t xml:space="preserve"> na: </w:t>
      </w:r>
      <w:r w:rsidR="00A77E04" w:rsidRPr="00426AC1">
        <w:rPr>
          <w:rFonts w:asciiTheme="minorHAnsi" w:hAnsiTheme="minorHAnsi" w:cstheme="minorHAnsi"/>
          <w:sz w:val="22"/>
          <w:szCs w:val="22"/>
        </w:rPr>
        <w:t>„</w:t>
      </w:r>
      <w:r w:rsidR="000119CC">
        <w:rPr>
          <w:rFonts w:asciiTheme="minorHAnsi" w:hAnsiTheme="minorHAnsi" w:cstheme="minorHAnsi"/>
          <w:sz w:val="22"/>
          <w:szCs w:val="22"/>
        </w:rPr>
        <w:t>Wykonanie map do celów</w:t>
      </w:r>
      <w:r w:rsidR="00FA2452">
        <w:rPr>
          <w:rFonts w:asciiTheme="minorHAnsi" w:hAnsiTheme="minorHAnsi" w:cstheme="minorHAnsi"/>
          <w:sz w:val="22"/>
          <w:szCs w:val="22"/>
        </w:rPr>
        <w:t xml:space="preserve"> projektowych</w:t>
      </w:r>
      <w:r w:rsidRPr="00426AC1">
        <w:rPr>
          <w:rFonts w:asciiTheme="minorHAnsi" w:hAnsiTheme="minorHAnsi" w:cstheme="minorHAnsi"/>
          <w:bCs/>
          <w:sz w:val="22"/>
          <w:szCs w:val="22"/>
        </w:rPr>
        <w:t>”</w:t>
      </w:r>
      <w:r w:rsidRPr="00426AC1">
        <w:rPr>
          <w:rFonts w:asciiTheme="minorHAnsi" w:hAnsiTheme="minorHAnsi" w:cstheme="minorHAnsi"/>
          <w:sz w:val="22"/>
          <w:szCs w:val="22"/>
        </w:rPr>
        <w:t xml:space="preserve">,   prowadzonym w trybie </w:t>
      </w:r>
      <w:r w:rsidR="000119CC">
        <w:rPr>
          <w:rFonts w:asciiTheme="minorHAnsi" w:hAnsiTheme="minorHAnsi" w:cstheme="minorHAnsi"/>
          <w:sz w:val="22"/>
          <w:szCs w:val="22"/>
        </w:rPr>
        <w:t>przetargu nieograniczonego</w:t>
      </w:r>
      <w:r w:rsidRPr="00426AC1">
        <w:rPr>
          <w:rFonts w:asciiTheme="minorHAnsi" w:hAnsiTheme="minorHAnsi" w:cstheme="minorHAnsi"/>
          <w:sz w:val="22"/>
          <w:szCs w:val="22"/>
        </w:rPr>
        <w:t>;</w:t>
      </w:r>
    </w:p>
    <w:p w14:paraId="42239F0C" w14:textId="40AFAAE9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B996E24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26AC1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782352A9" w14:textId="1E2297ED" w:rsidR="00FC5EC8" w:rsidRPr="00426AC1" w:rsidRDefault="00435E02" w:rsidP="003E0CE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26AC1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iego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7E2719B2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3D11CF0E" w14:textId="77777777" w:rsidR="00FC5EC8" w:rsidRPr="00426AC1" w:rsidRDefault="00435E02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6F411CA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FF456CF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4BB302AA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D7A07D4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8B2236" w14:textId="77777777" w:rsidR="00FC5EC8" w:rsidRPr="00426AC1" w:rsidRDefault="00435E02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1DAC556D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7755E7F9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5B1303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992C800" w14:textId="77777777" w:rsidR="00FC5EC8" w:rsidRPr="00426AC1" w:rsidRDefault="00FC5EC8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F0FA009" w14:textId="0B8AB1E5" w:rsidR="00FC5EC8" w:rsidRPr="00426AC1" w:rsidRDefault="00435E02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26AC1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557B52A8" w14:textId="77777777" w:rsidR="00FC5EC8" w:rsidRPr="00426AC1" w:rsidRDefault="00FC5EC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C5EC8" w:rsidRPr="00426AC1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45B5D"/>
    <w:multiLevelType w:val="multilevel"/>
    <w:tmpl w:val="94F60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821C8E"/>
    <w:multiLevelType w:val="multilevel"/>
    <w:tmpl w:val="53683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582278"/>
    <w:multiLevelType w:val="multilevel"/>
    <w:tmpl w:val="1BFAAD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45467C"/>
    <w:multiLevelType w:val="multilevel"/>
    <w:tmpl w:val="934C5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EC8"/>
    <w:rsid w:val="000119CC"/>
    <w:rsid w:val="003E0CEF"/>
    <w:rsid w:val="00426AC1"/>
    <w:rsid w:val="00435E02"/>
    <w:rsid w:val="009638BE"/>
    <w:rsid w:val="00A053CF"/>
    <w:rsid w:val="00A77E04"/>
    <w:rsid w:val="00F50840"/>
    <w:rsid w:val="00FA2452"/>
    <w:rsid w:val="00FC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FE83"/>
  <w15:docId w15:val="{5CA6A839-DD5D-41E3-9C25-4DB00428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32</cp:revision>
  <cp:lastPrinted>2019-11-20T13:47:00Z</cp:lastPrinted>
  <dcterms:created xsi:type="dcterms:W3CDTF">2018-06-01T11:37:00Z</dcterms:created>
  <dcterms:modified xsi:type="dcterms:W3CDTF">2022-01-27T08:42:00Z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