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FCD04" w14:textId="0F4C5CCE" w:rsidR="00594F4F" w:rsidRPr="00320E51" w:rsidRDefault="00594F4F" w:rsidP="00C97E95">
      <w:pPr>
        <w:pStyle w:val="Tekstpodstawowy31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988EAB7" w14:textId="279E1D14" w:rsidR="004023EF" w:rsidRPr="00320E51" w:rsidRDefault="00C92E02" w:rsidP="00CE5143">
      <w:pPr>
        <w:pStyle w:val="Tekstpodstawowy31"/>
        <w:spacing w:after="0" w:line="276" w:lineRule="auto"/>
        <w:ind w:right="237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320E51">
        <w:rPr>
          <w:rFonts w:asciiTheme="minorHAnsi" w:hAnsiTheme="minorHAnsi" w:cstheme="minorHAnsi"/>
          <w:b w:val="0"/>
          <w:sz w:val="22"/>
          <w:szCs w:val="22"/>
        </w:rPr>
        <w:t xml:space="preserve">Załącznik nr </w:t>
      </w:r>
      <w:r w:rsidR="004A4DBD">
        <w:rPr>
          <w:rFonts w:asciiTheme="minorHAnsi" w:hAnsiTheme="minorHAnsi" w:cstheme="minorHAnsi"/>
          <w:b w:val="0"/>
          <w:sz w:val="22"/>
          <w:szCs w:val="22"/>
        </w:rPr>
        <w:t>1</w:t>
      </w:r>
      <w:r w:rsidRPr="00320E51">
        <w:rPr>
          <w:rFonts w:asciiTheme="minorHAnsi" w:hAnsiTheme="minorHAnsi" w:cstheme="minorHAnsi"/>
          <w:b w:val="0"/>
          <w:sz w:val="22"/>
          <w:szCs w:val="22"/>
        </w:rPr>
        <w:t xml:space="preserve"> do SIWZ</w:t>
      </w:r>
      <w:r w:rsidR="00320E51">
        <w:rPr>
          <w:rFonts w:asciiTheme="minorHAnsi" w:hAnsiTheme="minorHAnsi" w:cstheme="minorHAnsi"/>
          <w:b w:val="0"/>
          <w:sz w:val="22"/>
          <w:szCs w:val="22"/>
        </w:rPr>
        <w:t xml:space="preserve"> i umowy</w:t>
      </w:r>
    </w:p>
    <w:p w14:paraId="14A16DA3" w14:textId="77777777" w:rsidR="00594F4F" w:rsidRPr="00320E51" w:rsidRDefault="00594F4F" w:rsidP="00594F4F">
      <w:pPr>
        <w:pStyle w:val="Tekstpodstawowy31"/>
        <w:spacing w:after="0" w:line="276" w:lineRule="auto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0FF7C323" w14:textId="4F4EFD58" w:rsidR="009C40C5" w:rsidRDefault="008E792D" w:rsidP="00BE5727">
      <w:pPr>
        <w:pStyle w:val="Tekstpodstawowy3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9C40C5" w:rsidRPr="00320E51">
        <w:rPr>
          <w:rFonts w:asciiTheme="minorHAnsi" w:hAnsiTheme="minorHAnsi" w:cstheme="minorHAnsi"/>
          <w:sz w:val="22"/>
          <w:szCs w:val="22"/>
        </w:rPr>
        <w:t>pis przedmiotu zamówienia</w:t>
      </w:r>
    </w:p>
    <w:p w14:paraId="331F9283" w14:textId="5E5ED99E" w:rsidR="00D42105" w:rsidRDefault="00D42105" w:rsidP="00BE5727">
      <w:pPr>
        <w:pStyle w:val="Tekstpodstawowy3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„Modernizacj</w:t>
      </w:r>
      <w:r w:rsidR="005C16C0">
        <w:rPr>
          <w:rFonts w:asciiTheme="minorHAnsi" w:hAnsiTheme="minorHAnsi" w:cstheme="minorHAnsi"/>
          <w:sz w:val="22"/>
          <w:szCs w:val="22"/>
        </w:rPr>
        <w:t xml:space="preserve">a ekonomizerów na </w:t>
      </w:r>
      <w:r w:rsidR="00B722F6">
        <w:rPr>
          <w:rFonts w:asciiTheme="minorHAnsi" w:hAnsiTheme="minorHAnsi" w:cstheme="minorHAnsi"/>
          <w:sz w:val="22"/>
          <w:szCs w:val="22"/>
        </w:rPr>
        <w:t>dwóch</w:t>
      </w:r>
      <w:r w:rsidR="005C16C0">
        <w:rPr>
          <w:rFonts w:asciiTheme="minorHAnsi" w:hAnsiTheme="minorHAnsi" w:cstheme="minorHAnsi"/>
          <w:sz w:val="22"/>
          <w:szCs w:val="22"/>
        </w:rPr>
        <w:t xml:space="preserve"> kotłach</w:t>
      </w:r>
      <w:r w:rsidR="00B722F6">
        <w:rPr>
          <w:rFonts w:asciiTheme="minorHAnsi" w:hAnsiTheme="minorHAnsi" w:cstheme="minorHAnsi"/>
          <w:sz w:val="22"/>
          <w:szCs w:val="22"/>
        </w:rPr>
        <w:t xml:space="preserve"> VITOMAX 200HW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5405F3F9" w14:textId="0DB72DC9" w:rsidR="00123700" w:rsidRPr="00226559" w:rsidRDefault="00E03BC0" w:rsidP="00C56FF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22655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ZAMAWIAJĄCY:</w:t>
      </w:r>
    </w:p>
    <w:p w14:paraId="7D8149A2" w14:textId="09483CFB" w:rsidR="00123700" w:rsidRPr="00D61483" w:rsidRDefault="00123700" w:rsidP="00123700">
      <w:p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61483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Miejskie Przedsiębiorstwo Energetyki Cieplnej Sp. z o.o.</w:t>
      </w:r>
    </w:p>
    <w:p w14:paraId="1A04B23F" w14:textId="7CA5BE45" w:rsidR="00123700" w:rsidRPr="00D61483" w:rsidRDefault="00123700" w:rsidP="00123700">
      <w:p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61483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ul. Wiśniowieckiego 56, 33-300 Nowy Sącz,</w:t>
      </w:r>
    </w:p>
    <w:p w14:paraId="73753215" w14:textId="716504CA" w:rsidR="00123700" w:rsidRPr="00D61483" w:rsidRDefault="00123700" w:rsidP="00123700">
      <w:p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61483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NIP: 734-351-49-66</w:t>
      </w:r>
    </w:p>
    <w:p w14:paraId="7C217AE6" w14:textId="672DBABD" w:rsidR="00123700" w:rsidRPr="00D61483" w:rsidRDefault="00123700" w:rsidP="00123700">
      <w:p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61483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KRS: 0000056473</w:t>
      </w:r>
    </w:p>
    <w:p w14:paraId="25C3ED66" w14:textId="6FCD9EFA" w:rsidR="00123700" w:rsidRPr="00D61483" w:rsidRDefault="00123700" w:rsidP="00123700">
      <w:p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61483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Kapitał zakładowy: 27 000 000 zł.</w:t>
      </w:r>
    </w:p>
    <w:p w14:paraId="1A947C0D" w14:textId="77777777" w:rsidR="00E03BC0" w:rsidRPr="00D17FF1" w:rsidRDefault="00E03BC0" w:rsidP="00123700">
      <w:pPr>
        <w:pStyle w:val="Tekstpodstawowy31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05BCAE" w14:textId="6738A7CF" w:rsidR="00C92E02" w:rsidRPr="00226559" w:rsidRDefault="00F8107F" w:rsidP="00C56FF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22655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PRZEDMIOT </w:t>
      </w:r>
      <w:r w:rsidR="00D17FF1" w:rsidRPr="0022655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ZAMÓWIENIA</w:t>
      </w:r>
    </w:p>
    <w:p w14:paraId="3658E387" w14:textId="2E7327AD" w:rsidR="004D3890" w:rsidRPr="00D17FF1" w:rsidRDefault="00D42105" w:rsidP="00BB57E7">
      <w:pPr>
        <w:spacing w:after="0" w:line="276" w:lineRule="auto"/>
        <w:ind w:firstLine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17FF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Przedmiotem zamówienia jest </w:t>
      </w:r>
      <w:bookmarkStart w:id="0" w:name="_Hlk140742977"/>
      <w:r w:rsidR="004D3890" w:rsidRPr="00D17FF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modernizacja dwóch ekonomizerów na istniejących kotłach </w:t>
      </w:r>
      <w:r w:rsidR="0099199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VITOMAX 200HW </w:t>
      </w:r>
      <w:r w:rsidR="004D3890" w:rsidRPr="00D17FF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znajdujących się na terenie </w:t>
      </w:r>
      <w:r w:rsidR="0099199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Kotłowni gazowo-olejowej na </w:t>
      </w:r>
      <w:r w:rsidR="004D3890" w:rsidRPr="00D17FF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Osied</w:t>
      </w:r>
      <w:r w:rsidR="0099199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lu</w:t>
      </w:r>
      <w:r w:rsidR="004D3890" w:rsidRPr="00D17FF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Słoneczn</w:t>
      </w:r>
      <w:r w:rsidR="0099199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ym</w:t>
      </w:r>
      <w:r w:rsidR="004D3890" w:rsidRPr="00D17FF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w</w:t>
      </w:r>
      <w:r w:rsidR="0099199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 </w:t>
      </w:r>
      <w:r w:rsidR="004D3890" w:rsidRPr="00D17FF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Starym Sączu. </w:t>
      </w:r>
    </w:p>
    <w:bookmarkEnd w:id="0"/>
    <w:p w14:paraId="45DD832E" w14:textId="2EA5C165" w:rsidR="00E77CBB" w:rsidRDefault="004D3890" w:rsidP="0029719F">
      <w:pPr>
        <w:spacing w:after="0" w:line="276" w:lineRule="auto"/>
        <w:ind w:firstLine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17FF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</w:t>
      </w:r>
      <w:r w:rsidR="0029719F" w:rsidRPr="00D17FF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adanie</w:t>
      </w:r>
      <w:r w:rsidRPr="00D17FF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obejmuje kompleksowe przedsięwzięcie obejmujące wykonanie prac projektowych, robót budowlano – montażowych, dostawy materiałów i urządzeń wraz z niezbędną dokumentacją powykonawczą i jakościową, dokumentacją </w:t>
      </w:r>
      <w:proofErr w:type="spellStart"/>
      <w:r w:rsidRPr="00D17FF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techniczno</w:t>
      </w:r>
      <w:proofErr w:type="spellEnd"/>
      <w:r w:rsidRPr="00D17FF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– rozruchową (DTR) w tym</w:t>
      </w:r>
      <w:r w:rsidR="0029719F" w:rsidRPr="00D17FF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E77CBB" w:rsidRPr="00D17FF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uzgodnienie dokumentacji projektowej pod kątem zgodności z aktualnymi przepisami i normami</w:t>
      </w:r>
      <w:r w:rsidR="0029719F" w:rsidRPr="00D17FF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, a także</w:t>
      </w:r>
      <w:r w:rsidR="00E77CBB" w:rsidRPr="00D17FF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odbiór UDT.</w:t>
      </w:r>
      <w:r w:rsidR="0029719F" w:rsidRPr="00D17FF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</w:p>
    <w:p w14:paraId="7F2798D8" w14:textId="77777777" w:rsidR="0029719F" w:rsidRPr="00D17FF1" w:rsidRDefault="0029719F" w:rsidP="00231A91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BCEAB1E" w14:textId="58DDA17F" w:rsidR="00DD1D79" w:rsidRPr="00226559" w:rsidRDefault="00DD1D79" w:rsidP="00C56FF6">
      <w:pPr>
        <w:pStyle w:val="Akapitzlist"/>
        <w:numPr>
          <w:ilvl w:val="0"/>
          <w:numId w:val="11"/>
        </w:numPr>
        <w:spacing w:after="8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26559">
        <w:rPr>
          <w:rFonts w:asciiTheme="minorHAnsi" w:hAnsiTheme="minorHAnsi" w:cstheme="minorHAnsi"/>
          <w:b/>
          <w:bCs/>
          <w:sz w:val="22"/>
          <w:szCs w:val="22"/>
          <w:u w:val="single"/>
        </w:rPr>
        <w:t>OPIS STANU ISTNIEJĄCEGO</w:t>
      </w:r>
    </w:p>
    <w:p w14:paraId="62FF65A9" w14:textId="53803E2B" w:rsidR="00DD1D79" w:rsidRPr="00DD1D79" w:rsidRDefault="00DD1D79" w:rsidP="00DD1D79">
      <w:pPr>
        <w:suppressAutoHyphens w:val="0"/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61483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W kotłowni zainstalowane są dwa kotły wodne </w:t>
      </w:r>
      <w:proofErr w:type="spellStart"/>
      <w:r w:rsidRPr="00D61483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Vitomax</w:t>
      </w:r>
      <w:proofErr w:type="spellEnd"/>
      <w:r w:rsidRPr="00D61483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200-HW, </w:t>
      </w:r>
      <w:r w:rsidRPr="00D61483">
        <w:rPr>
          <w:rFonts w:asciiTheme="minorHAnsi" w:hAnsiTheme="minorHAnsi" w:cstheme="minorHAnsi"/>
          <w:sz w:val="22"/>
          <w:szCs w:val="22"/>
          <w:lang w:eastAsia="pl-PL"/>
        </w:rPr>
        <w:t>T</w:t>
      </w:r>
      <w:r w:rsidRPr="00751D65">
        <w:rPr>
          <w:rFonts w:asciiTheme="minorHAnsi" w:hAnsiTheme="minorHAnsi" w:cstheme="minorHAnsi"/>
          <w:sz w:val="22"/>
          <w:szCs w:val="22"/>
          <w:lang w:eastAsia="pl-PL"/>
        </w:rPr>
        <w:t xml:space="preserve">yp M236013 </w:t>
      </w:r>
      <w:r w:rsidRPr="00D61483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każdy o mocy wynoszącej 670 </w:t>
      </w:r>
      <w:proofErr w:type="spellStart"/>
      <w:r w:rsidRPr="00D61483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kW.</w:t>
      </w:r>
      <w:proofErr w:type="spellEnd"/>
      <w:r w:rsidRPr="00D61483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751D65">
        <w:rPr>
          <w:rFonts w:asciiTheme="minorHAnsi" w:hAnsiTheme="minorHAnsi" w:cstheme="minorHAnsi"/>
          <w:sz w:val="22"/>
          <w:szCs w:val="22"/>
          <w:lang w:eastAsia="pl-PL"/>
        </w:rPr>
        <w:t xml:space="preserve">Opory kotła dla tej konstrukcji wynoszą  8,3 </w:t>
      </w:r>
      <w:proofErr w:type="spellStart"/>
      <w:r w:rsidRPr="00751D65">
        <w:rPr>
          <w:rFonts w:asciiTheme="minorHAnsi" w:hAnsiTheme="minorHAnsi" w:cstheme="minorHAnsi"/>
          <w:sz w:val="22"/>
          <w:szCs w:val="22"/>
          <w:lang w:eastAsia="pl-PL"/>
        </w:rPr>
        <w:t>mbar</w:t>
      </w:r>
      <w:proofErr w:type="spellEnd"/>
      <w:r w:rsidRPr="00751D65">
        <w:rPr>
          <w:rFonts w:asciiTheme="minorHAnsi" w:hAnsiTheme="minorHAnsi" w:cstheme="minorHAnsi"/>
          <w:sz w:val="22"/>
          <w:szCs w:val="22"/>
          <w:lang w:eastAsia="pl-PL"/>
        </w:rPr>
        <w:t xml:space="preserve"> dla spalania gazu i 7,6 </w:t>
      </w:r>
      <w:proofErr w:type="spellStart"/>
      <w:r w:rsidRPr="00751D65">
        <w:rPr>
          <w:rFonts w:asciiTheme="minorHAnsi" w:hAnsiTheme="minorHAnsi" w:cstheme="minorHAnsi"/>
          <w:sz w:val="22"/>
          <w:szCs w:val="22"/>
          <w:lang w:eastAsia="pl-PL"/>
        </w:rPr>
        <w:t>mbar</w:t>
      </w:r>
      <w:proofErr w:type="spellEnd"/>
      <w:r w:rsidRPr="00751D65">
        <w:rPr>
          <w:rFonts w:asciiTheme="minorHAnsi" w:hAnsiTheme="minorHAnsi" w:cstheme="minorHAnsi"/>
          <w:sz w:val="22"/>
          <w:szCs w:val="22"/>
          <w:lang w:eastAsia="pl-PL"/>
        </w:rPr>
        <w:t xml:space="preserve"> dla spalania oleju lekkiego. </w:t>
      </w:r>
    </w:p>
    <w:p w14:paraId="7AEBEC04" w14:textId="77777777" w:rsidR="00DD1D79" w:rsidRPr="00D61483" w:rsidRDefault="00DD1D79" w:rsidP="00DD1D79">
      <w:p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7CA5DAC" w14:textId="77777777" w:rsidR="00DD1D79" w:rsidRPr="00751D65" w:rsidRDefault="00DD1D79" w:rsidP="00DD1D79">
      <w:pPr>
        <w:suppressAutoHyphens w:val="0"/>
        <w:spacing w:after="0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D61483"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pl-PL"/>
        </w:rPr>
        <w:drawing>
          <wp:inline distT="0" distB="0" distL="0" distR="0" wp14:anchorId="49DF8CBA" wp14:editId="20269DCE">
            <wp:extent cx="3517934" cy="2809875"/>
            <wp:effectExtent l="0" t="0" r="6350" b="0"/>
            <wp:docPr id="21380461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670" cy="28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87204" w14:textId="77777777" w:rsidR="00DD1D79" w:rsidRPr="00D61483" w:rsidRDefault="00DD1D79" w:rsidP="00DD1D79">
      <w:p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14:paraId="6CE95DFD" w14:textId="77777777" w:rsidR="004000C2" w:rsidRDefault="004000C2" w:rsidP="00DD1D79">
      <w:pPr>
        <w:spacing w:after="0"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</w:pPr>
    </w:p>
    <w:p w14:paraId="5CBAD7D2" w14:textId="24BFCB5C" w:rsidR="00DD1D79" w:rsidRPr="00DD1D79" w:rsidRDefault="00DD1D79" w:rsidP="00DD1D79">
      <w:pPr>
        <w:spacing w:after="0"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</w:pPr>
      <w:r w:rsidRPr="00DD1D7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lastRenderedPageBreak/>
        <w:t>Kocioł VITOMAX 200HW, nr fabryczny 7188791508135.108:</w:t>
      </w:r>
    </w:p>
    <w:p w14:paraId="06F6815D" w14:textId="59DA91A8" w:rsidR="00DD1D79" w:rsidRPr="00DD1D79" w:rsidRDefault="00DD1D79" w:rsidP="00C56FF6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D1D7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palnik gazowy Weishaupt WM-G10/4-A, nr fabryczny 40330468, moc nominalna 200 – 1000   kW, gdzie dla palnika WM – G10/4-A maksymalne opory kocioł + </w:t>
      </w:r>
      <w:proofErr w:type="spellStart"/>
      <w:r w:rsidRPr="00DD1D7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eco</w:t>
      </w:r>
      <w:proofErr w:type="spellEnd"/>
      <w:r w:rsidRPr="00DD1D7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wynoszą 10mbar, </w:t>
      </w:r>
    </w:p>
    <w:p w14:paraId="39CD79BE" w14:textId="2CE7A20A" w:rsidR="00DD1D79" w:rsidRPr="00DD1D79" w:rsidRDefault="00DD1D79" w:rsidP="00C56FF6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D1D7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ekonomizer WT-15-0186 – podlegający </w:t>
      </w:r>
      <w:r w:rsidR="005022E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wymianie</w:t>
      </w:r>
      <w:r w:rsidRPr="00DD1D7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,</w:t>
      </w:r>
    </w:p>
    <w:p w14:paraId="1AC44744" w14:textId="4BA64134" w:rsidR="00DD1D79" w:rsidRPr="00DD1D79" w:rsidRDefault="00DD1D79" w:rsidP="00C56FF6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D1D7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automatyka zabezpieczająco – sterująca zgodnie z uzgodnioną dokumentacją nr DC-22-10/01-  16</w:t>
      </w:r>
    </w:p>
    <w:p w14:paraId="76EEBBFD" w14:textId="1BC118A1" w:rsidR="00DD1D79" w:rsidRPr="00D61483" w:rsidRDefault="00DD1D79" w:rsidP="00DD1D79">
      <w:pPr>
        <w:spacing w:after="0" w:line="276" w:lineRule="auto"/>
        <w:jc w:val="both"/>
        <w:rPr>
          <w:rFonts w:asciiTheme="minorHAnsi" w:hAnsiTheme="minorHAnsi" w:cstheme="minorHAnsi"/>
          <w:color w:val="0070C0"/>
          <w:sz w:val="22"/>
          <w:szCs w:val="22"/>
          <w:lang w:eastAsia="pl-PL"/>
        </w:rPr>
      </w:pPr>
      <w:r w:rsidRPr="00D61483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Palnik aktualnie </w:t>
      </w:r>
      <w:r>
        <w:rPr>
          <w:rFonts w:asciiTheme="minorHAnsi" w:hAnsiTheme="minorHAnsi" w:cstheme="minorHAnsi"/>
          <w:color w:val="0070C0"/>
          <w:sz w:val="22"/>
          <w:szCs w:val="22"/>
          <w:lang w:eastAsia="pl-PL"/>
        </w:rPr>
        <w:t>jest</w:t>
      </w:r>
      <w:r w:rsidRPr="00D61483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wyregulowany na moc ok 713 </w:t>
      </w:r>
      <w:proofErr w:type="spellStart"/>
      <w:r w:rsidRPr="00D61483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>kW</w:t>
      </w:r>
      <w:r>
        <w:rPr>
          <w:rFonts w:asciiTheme="minorHAnsi" w:hAnsiTheme="minorHAnsi" w:cstheme="minorHAnsi"/>
          <w:color w:val="0070C0"/>
          <w:sz w:val="22"/>
          <w:szCs w:val="22"/>
          <w:lang w:eastAsia="pl-PL"/>
        </w:rPr>
        <w:t>.</w:t>
      </w:r>
      <w:proofErr w:type="spellEnd"/>
    </w:p>
    <w:p w14:paraId="3FAED345" w14:textId="77777777" w:rsidR="00DD1D79" w:rsidRPr="00D61483" w:rsidRDefault="00DD1D79" w:rsidP="00DD1D79">
      <w:pPr>
        <w:spacing w:after="0"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61483"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pl-PL"/>
        </w:rPr>
        <w:drawing>
          <wp:inline distT="0" distB="0" distL="0" distR="0" wp14:anchorId="0480A056" wp14:editId="5593B512">
            <wp:extent cx="3629025" cy="2244090"/>
            <wp:effectExtent l="0" t="0" r="9525" b="3810"/>
            <wp:docPr id="192214408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201" cy="225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BC95F" w14:textId="77777777" w:rsidR="00DD1D79" w:rsidRPr="00D61483" w:rsidRDefault="00DD1D79" w:rsidP="00DD1D79">
      <w:pPr>
        <w:spacing w:after="0"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14:paraId="60990A0A" w14:textId="77777777" w:rsidR="00DD1D79" w:rsidRPr="00D61483" w:rsidRDefault="00DD1D79" w:rsidP="00DD1D79">
      <w:pPr>
        <w:spacing w:after="0"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14:paraId="6A231B3D" w14:textId="720D087C" w:rsidR="00DD1D79" w:rsidRPr="00DD1D79" w:rsidRDefault="00DD1D79" w:rsidP="00DD1D79">
      <w:pPr>
        <w:spacing w:after="0" w:line="276" w:lineRule="auto"/>
        <w:ind w:left="42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</w:pPr>
      <w:r w:rsidRPr="00DD1D7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Kocioł VITOMAX 200HW, nr fabryczny 7188791508134.101:</w:t>
      </w:r>
    </w:p>
    <w:p w14:paraId="5FD8EBCB" w14:textId="03A7AE21" w:rsidR="00DD1D79" w:rsidRPr="00D61483" w:rsidRDefault="00DD1D79" w:rsidP="00C56FF6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61483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palnik gazowo – olejowy  Weishaupt GL 5/1-D, nr fabryczny 40331082, moc nominalna: 110 -1250 kW, gdzie dla palnika GL5/1-D maksymalne opory kocioł + </w:t>
      </w:r>
      <w:proofErr w:type="spellStart"/>
      <w:r w:rsidRPr="00D61483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eco</w:t>
      </w:r>
      <w:proofErr w:type="spellEnd"/>
      <w:r w:rsidRPr="00D61483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wynoszą 9,6 </w:t>
      </w:r>
      <w:proofErr w:type="spellStart"/>
      <w:r w:rsidRPr="00D61483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mbar</w:t>
      </w:r>
      <w:proofErr w:type="spellEnd"/>
      <w:r w:rsidRPr="00D61483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, </w:t>
      </w:r>
    </w:p>
    <w:p w14:paraId="1FDAB585" w14:textId="3C136E00" w:rsidR="00DD1D79" w:rsidRPr="00D61483" w:rsidRDefault="00DD1D79" w:rsidP="00C56FF6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61483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ekonomizer WT-15-0187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, podlegający </w:t>
      </w:r>
      <w:r w:rsidR="005022E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wymianie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,</w:t>
      </w:r>
    </w:p>
    <w:p w14:paraId="247282F0" w14:textId="03B6B8D6" w:rsidR="00DD1D79" w:rsidRPr="00D61483" w:rsidRDefault="00DD1D79" w:rsidP="00C56FF6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61483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automatyk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a</w:t>
      </w:r>
      <w:r w:rsidRPr="00D61483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zabezpieczająco – sterując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a</w:t>
      </w:r>
      <w:r w:rsidRPr="00D61483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zgodnie z uzgodnioną dokumentacją nr DC-22-11/01-  16</w:t>
      </w:r>
    </w:p>
    <w:p w14:paraId="5815FFF0" w14:textId="231F704E" w:rsidR="00DD1D79" w:rsidRPr="00D61483" w:rsidRDefault="00DD1D79" w:rsidP="00DD1D79">
      <w:pPr>
        <w:spacing w:after="0" w:line="276" w:lineRule="auto"/>
        <w:jc w:val="both"/>
        <w:rPr>
          <w:rFonts w:asciiTheme="minorHAnsi" w:hAnsiTheme="minorHAnsi" w:cstheme="minorHAnsi"/>
          <w:color w:val="0070C0"/>
          <w:sz w:val="22"/>
          <w:szCs w:val="22"/>
          <w:lang w:eastAsia="pl-PL"/>
        </w:rPr>
      </w:pPr>
      <w:r w:rsidRPr="00D61483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Palnik aktualnie </w:t>
      </w:r>
      <w:r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jest </w:t>
      </w:r>
      <w:r w:rsidRPr="00D61483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wyregulowany na moc ok 713 </w:t>
      </w:r>
      <w:proofErr w:type="spellStart"/>
      <w:r w:rsidRPr="00D61483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>kW</w:t>
      </w:r>
      <w:r>
        <w:rPr>
          <w:rFonts w:asciiTheme="minorHAnsi" w:hAnsiTheme="minorHAnsi" w:cstheme="minorHAnsi"/>
          <w:color w:val="0070C0"/>
          <w:sz w:val="22"/>
          <w:szCs w:val="22"/>
          <w:lang w:eastAsia="pl-PL"/>
        </w:rPr>
        <w:t>.</w:t>
      </w:r>
      <w:proofErr w:type="spellEnd"/>
    </w:p>
    <w:p w14:paraId="5F08705A" w14:textId="77777777" w:rsidR="00DD1D79" w:rsidRPr="00751D65" w:rsidRDefault="00DD1D79" w:rsidP="00DD1D79">
      <w:pPr>
        <w:suppressAutoHyphens w:val="0"/>
        <w:spacing w:after="0"/>
        <w:ind w:left="284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D61483"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pl-PL"/>
        </w:rPr>
        <w:drawing>
          <wp:inline distT="0" distB="0" distL="0" distR="0" wp14:anchorId="1E96455D" wp14:editId="05EFC1C0">
            <wp:extent cx="3792114" cy="2667000"/>
            <wp:effectExtent l="0" t="0" r="0" b="0"/>
            <wp:docPr id="75426879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858" cy="267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D65">
        <w:rPr>
          <w:rFonts w:asciiTheme="minorHAnsi" w:hAnsiTheme="minorHAnsi" w:cstheme="minorHAnsi"/>
          <w:sz w:val="22"/>
          <w:szCs w:val="22"/>
          <w:lang w:eastAsia="pl-PL"/>
        </w:rPr>
        <w:br/>
      </w:r>
    </w:p>
    <w:p w14:paraId="7B933E12" w14:textId="778CB26D" w:rsidR="0011498A" w:rsidRDefault="0011498A" w:rsidP="0011498A">
      <w:pPr>
        <w:suppressAutoHyphens w:val="0"/>
        <w:spacing w:after="0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Zamawiający nie posiada możliwości pomiaru temperatury spalin za kotłem oraz ich parametrów.</w:t>
      </w:r>
    </w:p>
    <w:p w14:paraId="61CB288D" w14:textId="5BD18EB5" w:rsidR="00DD1D79" w:rsidRDefault="00DD1D79" w:rsidP="00DD1D79">
      <w:pPr>
        <w:suppressAutoHyphens w:val="0"/>
        <w:spacing w:after="0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Dobór</w:t>
      </w:r>
      <w:r w:rsidRPr="00751D65">
        <w:rPr>
          <w:rFonts w:asciiTheme="minorHAnsi" w:hAnsiTheme="minorHAnsi" w:cstheme="minorHAnsi"/>
          <w:sz w:val="22"/>
          <w:szCs w:val="22"/>
          <w:lang w:eastAsia="pl-PL"/>
        </w:rPr>
        <w:t xml:space="preserve"> systemu spalinowego projektu kotłowni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gazowo-olejowej stanowi załącznik nr </w:t>
      </w:r>
      <w:r w:rsidR="005F5692">
        <w:rPr>
          <w:rFonts w:asciiTheme="minorHAnsi" w:hAnsiTheme="minorHAnsi" w:cstheme="minorHAnsi"/>
          <w:sz w:val="22"/>
          <w:szCs w:val="22"/>
          <w:lang w:eastAsia="pl-PL"/>
        </w:rPr>
        <w:t>5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do SIWZ</w:t>
      </w:r>
      <w:r w:rsidRPr="00D61483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6E65FE36" w14:textId="77777777" w:rsidR="00DD1D79" w:rsidRPr="00751D65" w:rsidRDefault="00DD1D79" w:rsidP="00DD1D79">
      <w:pPr>
        <w:suppressAutoHyphens w:val="0"/>
        <w:spacing w:after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124052D" w14:textId="161AEBBB" w:rsidR="006C37BF" w:rsidRPr="00226559" w:rsidRDefault="006C37BF" w:rsidP="00C56FF6">
      <w:pPr>
        <w:pStyle w:val="Akapitzlist"/>
        <w:numPr>
          <w:ilvl w:val="0"/>
          <w:numId w:val="11"/>
        </w:numPr>
        <w:spacing w:after="8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26559">
        <w:rPr>
          <w:rFonts w:asciiTheme="minorHAnsi" w:hAnsiTheme="minorHAnsi" w:cstheme="minorHAnsi"/>
          <w:b/>
          <w:bCs/>
          <w:sz w:val="22"/>
          <w:szCs w:val="22"/>
          <w:u w:val="single"/>
        </w:rPr>
        <w:t>ZAKRES ZAMÓWIENIA</w:t>
      </w:r>
    </w:p>
    <w:p w14:paraId="2DE75448" w14:textId="4A6EAB2C" w:rsidR="006C37BF" w:rsidRPr="0011498A" w:rsidRDefault="006C37BF" w:rsidP="00C56FF6">
      <w:pPr>
        <w:pStyle w:val="Akapitzlist"/>
        <w:numPr>
          <w:ilvl w:val="0"/>
          <w:numId w:val="8"/>
        </w:numPr>
        <w:spacing w:after="4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1498A">
        <w:rPr>
          <w:rFonts w:asciiTheme="minorHAnsi" w:hAnsiTheme="minorHAnsi" w:cstheme="minorHAnsi"/>
          <w:sz w:val="22"/>
          <w:szCs w:val="22"/>
        </w:rPr>
        <w:t>W ramach zadania przewidziano do wykonania następujące prace:</w:t>
      </w:r>
    </w:p>
    <w:p w14:paraId="1E992C32" w14:textId="77777777" w:rsidR="006C37BF" w:rsidRPr="00D17FF1" w:rsidRDefault="006C37BF" w:rsidP="00C56FF6">
      <w:pPr>
        <w:pStyle w:val="Akapitzlist"/>
        <w:numPr>
          <w:ilvl w:val="0"/>
          <w:numId w:val="3"/>
        </w:numPr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7FF1">
        <w:rPr>
          <w:rFonts w:asciiTheme="minorHAnsi" w:hAnsiTheme="minorHAnsi" w:cstheme="minorHAnsi"/>
          <w:sz w:val="22"/>
          <w:szCs w:val="22"/>
          <w:lang w:eastAsia="pl-PL"/>
        </w:rPr>
        <w:t>wykonanie projektu technicznego dotyczącego modernizacji z obliczeniami i rysunkami,</w:t>
      </w:r>
    </w:p>
    <w:p w14:paraId="75412C10" w14:textId="77777777" w:rsidR="006C37BF" w:rsidRDefault="006C37BF" w:rsidP="00C56FF6">
      <w:pPr>
        <w:pStyle w:val="Akapitzlist"/>
        <w:numPr>
          <w:ilvl w:val="0"/>
          <w:numId w:val="3"/>
        </w:numPr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7FF1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uzgodnienia dokumentacji projektowej z Zamawiającym oraz z UDT,</w:t>
      </w:r>
    </w:p>
    <w:p w14:paraId="604460F7" w14:textId="77777777" w:rsidR="006C37BF" w:rsidRPr="00D17FF1" w:rsidRDefault="006C37BF" w:rsidP="00C56FF6">
      <w:pPr>
        <w:pStyle w:val="Akapitzlist"/>
        <w:numPr>
          <w:ilvl w:val="0"/>
          <w:numId w:val="3"/>
        </w:numPr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7FF1">
        <w:rPr>
          <w:rFonts w:asciiTheme="minorHAnsi" w:hAnsiTheme="minorHAnsi" w:cstheme="minorHAnsi"/>
          <w:sz w:val="22"/>
          <w:szCs w:val="22"/>
        </w:rPr>
        <w:t>dokonanie odbioru instalacji przez UDT,</w:t>
      </w:r>
    </w:p>
    <w:p w14:paraId="3A48C703" w14:textId="77777777" w:rsidR="006C37BF" w:rsidRPr="00D17FF1" w:rsidRDefault="006C37BF" w:rsidP="00C56FF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7FF1">
        <w:rPr>
          <w:rFonts w:asciiTheme="minorHAnsi" w:hAnsiTheme="minorHAnsi" w:cstheme="minorHAnsi"/>
          <w:sz w:val="22"/>
          <w:szCs w:val="22"/>
        </w:rPr>
        <w:t>demontaż istniejących ekonomizerów w sposób umożliwiający odzysk maksymalnej ilości materiałów, które zostają po stronie Zamawiającemu,</w:t>
      </w:r>
    </w:p>
    <w:p w14:paraId="15078B6B" w14:textId="19E80E83" w:rsidR="006C37BF" w:rsidRPr="00D17FF1" w:rsidRDefault="006C37BF" w:rsidP="00C56FF6">
      <w:pPr>
        <w:pStyle w:val="Akapitzlist"/>
        <w:numPr>
          <w:ilvl w:val="0"/>
          <w:numId w:val="3"/>
        </w:numPr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7FF1">
        <w:rPr>
          <w:rFonts w:asciiTheme="minorHAnsi" w:hAnsiTheme="minorHAnsi" w:cstheme="minorHAnsi"/>
          <w:sz w:val="22"/>
          <w:szCs w:val="22"/>
        </w:rPr>
        <w:t>dobór, dostawa i montaż nowych ekonomizerów kondensacyjnych ze stali kwasoodpornej, izolacja termiczna, odpowiednie opory</w:t>
      </w:r>
      <w:r w:rsidR="0011498A">
        <w:rPr>
          <w:rFonts w:asciiTheme="minorHAnsi" w:hAnsiTheme="minorHAnsi" w:cstheme="minorHAnsi"/>
          <w:sz w:val="22"/>
          <w:szCs w:val="22"/>
        </w:rPr>
        <w:t xml:space="preserve"> dostosowane do posiadanego palnika</w:t>
      </w:r>
      <w:r w:rsidRPr="00D17FF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D7C4CBB" w14:textId="77777777" w:rsidR="006C37BF" w:rsidRPr="00D17FF1" w:rsidRDefault="006C37BF" w:rsidP="00C56FF6">
      <w:pPr>
        <w:pStyle w:val="Akapitzlist"/>
        <w:numPr>
          <w:ilvl w:val="0"/>
          <w:numId w:val="3"/>
        </w:numPr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7FF1">
        <w:rPr>
          <w:rFonts w:asciiTheme="minorHAnsi" w:hAnsiTheme="minorHAnsi" w:cstheme="minorHAnsi"/>
          <w:sz w:val="22"/>
          <w:szCs w:val="22"/>
        </w:rPr>
        <w:t xml:space="preserve">przebudowie instalacji spalinowej i montażu nowych ekonomizerów, </w:t>
      </w:r>
    </w:p>
    <w:p w14:paraId="04987901" w14:textId="292E0DF2" w:rsidR="006C37BF" w:rsidRPr="00D17FF1" w:rsidRDefault="006C37BF" w:rsidP="00C56FF6">
      <w:pPr>
        <w:pStyle w:val="Akapitzlist"/>
        <w:numPr>
          <w:ilvl w:val="0"/>
          <w:numId w:val="3"/>
        </w:numPr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7FF1">
        <w:rPr>
          <w:rFonts w:asciiTheme="minorHAnsi" w:hAnsiTheme="minorHAnsi" w:cstheme="minorHAnsi"/>
          <w:sz w:val="22"/>
          <w:szCs w:val="22"/>
        </w:rPr>
        <w:t xml:space="preserve">zastosowane materiały i urządzenia muszą być fabrycznie nowe i wolne od jakichkolwiek wad, </w:t>
      </w:r>
    </w:p>
    <w:p w14:paraId="4B7B9B61" w14:textId="77777777" w:rsidR="006C37BF" w:rsidRPr="00D17FF1" w:rsidRDefault="006C37BF" w:rsidP="00C56FF6">
      <w:pPr>
        <w:pStyle w:val="Akapitzlist"/>
        <w:numPr>
          <w:ilvl w:val="0"/>
          <w:numId w:val="3"/>
        </w:numPr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7FF1">
        <w:rPr>
          <w:rFonts w:asciiTheme="minorHAnsi" w:hAnsiTheme="minorHAnsi" w:cstheme="minorHAnsi"/>
          <w:sz w:val="22"/>
          <w:szCs w:val="22"/>
        </w:rPr>
        <w:t>wykonanie i dostarczenie Zamawiającemu kompletnej dokumentacji powykonawczej tj. DTR, instrukcje eksploatacji, protokoły z pomiarów potwierdzające osiągnięcie założeń projektowych, odbiór instalacji przez UDT itp.,</w:t>
      </w:r>
    </w:p>
    <w:p w14:paraId="6004BEF7" w14:textId="294564F3" w:rsidR="006C37BF" w:rsidRPr="00D17FF1" w:rsidRDefault="006C37BF" w:rsidP="00C56FF6">
      <w:pPr>
        <w:pStyle w:val="Akapitzlist"/>
        <w:numPr>
          <w:ilvl w:val="0"/>
          <w:numId w:val="3"/>
        </w:numPr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7FF1">
        <w:rPr>
          <w:rFonts w:asciiTheme="minorHAnsi" w:hAnsiTheme="minorHAnsi" w:cstheme="minorHAnsi"/>
          <w:sz w:val="22"/>
          <w:szCs w:val="22"/>
        </w:rPr>
        <w:t>uporządkowanie terenu robót po zakończonych pracach,</w:t>
      </w:r>
    </w:p>
    <w:p w14:paraId="7DCD1232" w14:textId="7E451F5A" w:rsidR="006C37BF" w:rsidRPr="004000C2" w:rsidRDefault="006C37BF" w:rsidP="00C56FF6">
      <w:pPr>
        <w:pStyle w:val="Akapitzlist"/>
        <w:numPr>
          <w:ilvl w:val="0"/>
          <w:numId w:val="3"/>
        </w:numPr>
        <w:spacing w:after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7FF1">
        <w:rPr>
          <w:rFonts w:asciiTheme="minorHAnsi" w:hAnsiTheme="minorHAnsi" w:cstheme="minorHAnsi"/>
          <w:sz w:val="22"/>
          <w:szCs w:val="22"/>
        </w:rPr>
        <w:t>wykonanie wszelkich innych niezbędnych prac dla realizacji kompleksowego zamówienia.</w:t>
      </w:r>
    </w:p>
    <w:p w14:paraId="050521C5" w14:textId="2C6AAE3E" w:rsidR="006C37BF" w:rsidRPr="0011498A" w:rsidRDefault="006C37BF" w:rsidP="00C56FF6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1498A">
        <w:rPr>
          <w:rFonts w:asciiTheme="minorHAnsi" w:hAnsiTheme="minorHAnsi" w:cstheme="minorHAnsi"/>
          <w:sz w:val="22"/>
          <w:szCs w:val="22"/>
          <w:lang w:eastAsia="pl-PL"/>
        </w:rPr>
        <w:t>Przeprowadzona modernizacja nie może pogorszyć parametrów osiągalnych</w:t>
      </w:r>
      <w:r w:rsidR="004000C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11498A">
        <w:rPr>
          <w:rFonts w:asciiTheme="minorHAnsi" w:hAnsiTheme="minorHAnsi" w:cstheme="minorHAnsi"/>
          <w:sz w:val="22"/>
          <w:szCs w:val="22"/>
          <w:lang w:eastAsia="pl-PL"/>
        </w:rPr>
        <w:t>i</w:t>
      </w:r>
      <w:r w:rsidR="0011498A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11498A">
        <w:rPr>
          <w:rFonts w:asciiTheme="minorHAnsi" w:hAnsiTheme="minorHAnsi" w:cstheme="minorHAnsi"/>
          <w:sz w:val="22"/>
          <w:szCs w:val="22"/>
          <w:lang w:eastAsia="pl-PL"/>
        </w:rPr>
        <w:t>efektywnościowych istniejącego kotła.</w:t>
      </w:r>
    </w:p>
    <w:p w14:paraId="30ED44BB" w14:textId="45891C88" w:rsidR="006C37BF" w:rsidRPr="00D17FF1" w:rsidRDefault="006C37BF" w:rsidP="00C56FF6">
      <w:pPr>
        <w:pStyle w:val="Tekstpodstawowy21"/>
        <w:numPr>
          <w:ilvl w:val="0"/>
          <w:numId w:val="8"/>
        </w:num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17FF1">
        <w:rPr>
          <w:rFonts w:asciiTheme="minorHAnsi" w:hAnsiTheme="minorHAnsi" w:cstheme="minorHAnsi"/>
          <w:sz w:val="22"/>
          <w:szCs w:val="22"/>
          <w:lang w:eastAsia="pl-PL"/>
        </w:rPr>
        <w:t xml:space="preserve">Wszystkie potrzebne materiały i urządzenia </w:t>
      </w:r>
      <w:r w:rsidR="00695970" w:rsidRPr="00D17FF1">
        <w:rPr>
          <w:rFonts w:asciiTheme="minorHAnsi" w:hAnsiTheme="minorHAnsi" w:cstheme="minorHAnsi"/>
          <w:sz w:val="22"/>
          <w:szCs w:val="22"/>
          <w:lang w:eastAsia="pl-PL"/>
        </w:rPr>
        <w:t xml:space="preserve">zakupuje, </w:t>
      </w:r>
      <w:r w:rsidRPr="00D17FF1">
        <w:rPr>
          <w:rFonts w:asciiTheme="minorHAnsi" w:hAnsiTheme="minorHAnsi" w:cstheme="minorHAnsi"/>
          <w:sz w:val="22"/>
          <w:szCs w:val="22"/>
          <w:lang w:eastAsia="pl-PL"/>
        </w:rPr>
        <w:t>dostarcza i montuje Wykonawca.</w:t>
      </w:r>
    </w:p>
    <w:p w14:paraId="6EE89FF0" w14:textId="381873AF" w:rsidR="00D17FF1" w:rsidRPr="0011498A" w:rsidRDefault="00D17FF1" w:rsidP="00C56FF6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1498A">
        <w:rPr>
          <w:rFonts w:asciiTheme="minorHAnsi" w:hAnsiTheme="minorHAnsi" w:cstheme="minorHAnsi"/>
          <w:sz w:val="22"/>
          <w:szCs w:val="22"/>
        </w:rPr>
        <w:t>Wykonawca zobowiązany jest do protokolarnego przekazania Zamawiającemu wykonanych robó</w:t>
      </w:r>
      <w:r w:rsidR="0011498A" w:rsidRPr="0011498A">
        <w:rPr>
          <w:rFonts w:asciiTheme="minorHAnsi" w:hAnsiTheme="minorHAnsi" w:cstheme="minorHAnsi"/>
          <w:sz w:val="22"/>
          <w:szCs w:val="22"/>
        </w:rPr>
        <w:t>t.</w:t>
      </w:r>
    </w:p>
    <w:p w14:paraId="44507180" w14:textId="77777777" w:rsidR="0029719F" w:rsidRPr="00D61483" w:rsidRDefault="0029719F" w:rsidP="00231A91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ACFF7C6" w14:textId="3A3CBFB7" w:rsidR="00C92E02" w:rsidRPr="00D61483" w:rsidRDefault="00F8107F" w:rsidP="00A1678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6148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PRACE PRZYGOTOWAWCZE</w:t>
      </w:r>
    </w:p>
    <w:p w14:paraId="49B0DD85" w14:textId="7479416C" w:rsidR="005E40DD" w:rsidRPr="0011498A" w:rsidRDefault="005E40DD" w:rsidP="00A167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498A">
        <w:rPr>
          <w:rFonts w:asciiTheme="minorHAnsi" w:hAnsiTheme="minorHAnsi" w:cstheme="minorHAnsi"/>
          <w:sz w:val="22"/>
          <w:szCs w:val="22"/>
        </w:rPr>
        <w:t>Przed przystąpieniem do prac należy</w:t>
      </w:r>
      <w:r w:rsidR="00E95AC0" w:rsidRPr="0011498A">
        <w:rPr>
          <w:rFonts w:asciiTheme="minorHAnsi" w:hAnsiTheme="minorHAnsi" w:cstheme="minorHAnsi"/>
          <w:sz w:val="22"/>
          <w:szCs w:val="22"/>
        </w:rPr>
        <w:t xml:space="preserve"> uzyskać odpowiednie </w:t>
      </w:r>
      <w:r w:rsidR="00CF14A5" w:rsidRPr="0011498A">
        <w:rPr>
          <w:rFonts w:asciiTheme="minorHAnsi" w:hAnsiTheme="minorHAnsi" w:cstheme="minorHAnsi"/>
          <w:sz w:val="22"/>
          <w:szCs w:val="22"/>
        </w:rPr>
        <w:t>pozwolenia</w:t>
      </w:r>
      <w:r w:rsidR="00D61483" w:rsidRPr="0011498A">
        <w:rPr>
          <w:rFonts w:asciiTheme="minorHAnsi" w:hAnsiTheme="minorHAnsi" w:cstheme="minorHAnsi"/>
          <w:sz w:val="22"/>
          <w:szCs w:val="22"/>
        </w:rPr>
        <w:t xml:space="preserve">, jeżeli takie będą wymagane. </w:t>
      </w:r>
      <w:r w:rsidRPr="0011498A">
        <w:rPr>
          <w:rFonts w:asciiTheme="minorHAnsi" w:hAnsiTheme="minorHAnsi" w:cstheme="minorHAnsi"/>
          <w:sz w:val="22"/>
          <w:szCs w:val="22"/>
        </w:rPr>
        <w:t xml:space="preserve">Kompletację i dostawę urządzeń należy zrealizować w oparciu o dokumentację projektową </w:t>
      </w:r>
      <w:r w:rsidR="004000C2">
        <w:rPr>
          <w:rFonts w:asciiTheme="minorHAnsi" w:hAnsiTheme="minorHAnsi" w:cstheme="minorHAnsi"/>
          <w:sz w:val="22"/>
          <w:szCs w:val="22"/>
        </w:rPr>
        <w:br/>
      </w:r>
      <w:r w:rsidRPr="0011498A">
        <w:rPr>
          <w:rFonts w:asciiTheme="minorHAnsi" w:hAnsiTheme="minorHAnsi" w:cstheme="minorHAnsi"/>
          <w:sz w:val="22"/>
          <w:szCs w:val="22"/>
        </w:rPr>
        <w:t xml:space="preserve">oraz otrzymany harmonogram prac. </w:t>
      </w:r>
    </w:p>
    <w:p w14:paraId="6D5D3C0C" w14:textId="2B5845C4" w:rsidR="00D61483" w:rsidRPr="0011498A" w:rsidRDefault="00C92E02" w:rsidP="00D61483">
      <w:pPr>
        <w:spacing w:after="0" w:line="276" w:lineRule="auto"/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1498A">
        <w:rPr>
          <w:rFonts w:asciiTheme="minorHAnsi" w:hAnsiTheme="minorHAnsi" w:cstheme="minorHAnsi"/>
          <w:bCs/>
          <w:sz w:val="22"/>
          <w:szCs w:val="22"/>
        </w:rPr>
        <w:t xml:space="preserve">Prace przygotowawcze obejmują zagospodarowanie </w:t>
      </w:r>
      <w:r w:rsidR="005E40DD" w:rsidRPr="0011498A">
        <w:rPr>
          <w:rFonts w:asciiTheme="minorHAnsi" w:hAnsiTheme="minorHAnsi" w:cstheme="minorHAnsi"/>
          <w:bCs/>
          <w:sz w:val="22"/>
          <w:szCs w:val="22"/>
        </w:rPr>
        <w:t xml:space="preserve">miejsca modernizacji w tym </w:t>
      </w:r>
      <w:r w:rsidRPr="0011498A">
        <w:rPr>
          <w:rFonts w:asciiTheme="minorHAnsi" w:hAnsiTheme="minorHAnsi" w:cstheme="minorHAnsi"/>
          <w:bCs/>
          <w:sz w:val="22"/>
          <w:szCs w:val="22"/>
        </w:rPr>
        <w:t>mediów niezbędnych na czas</w:t>
      </w:r>
      <w:r w:rsidR="005E40DD" w:rsidRPr="0011498A">
        <w:rPr>
          <w:rFonts w:asciiTheme="minorHAnsi" w:hAnsiTheme="minorHAnsi" w:cstheme="minorHAnsi"/>
          <w:bCs/>
          <w:sz w:val="22"/>
          <w:szCs w:val="22"/>
        </w:rPr>
        <w:t xml:space="preserve"> modernizacji</w:t>
      </w:r>
      <w:r w:rsidRPr="0011498A">
        <w:rPr>
          <w:rFonts w:asciiTheme="minorHAnsi" w:hAnsiTheme="minorHAnsi" w:cstheme="minorHAnsi"/>
          <w:bCs/>
          <w:sz w:val="22"/>
          <w:szCs w:val="22"/>
        </w:rPr>
        <w:t xml:space="preserve"> (w sposób umożliwiający ich rozliczenie</w:t>
      </w:r>
      <w:r w:rsidR="004000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1498A">
        <w:rPr>
          <w:rFonts w:asciiTheme="minorHAnsi" w:hAnsiTheme="minorHAnsi" w:cstheme="minorHAnsi"/>
          <w:bCs/>
          <w:sz w:val="22"/>
          <w:szCs w:val="22"/>
        </w:rPr>
        <w:t>z Zamawiającym)</w:t>
      </w:r>
      <w:r w:rsidR="00D61483" w:rsidRPr="0011498A">
        <w:rPr>
          <w:rFonts w:asciiTheme="minorHAnsi" w:hAnsiTheme="minorHAnsi" w:cstheme="minorHAnsi"/>
          <w:bCs/>
          <w:sz w:val="22"/>
          <w:szCs w:val="22"/>
        </w:rPr>
        <w:t xml:space="preserve">.  </w:t>
      </w:r>
      <w:r w:rsidR="00D61483" w:rsidRPr="0011498A">
        <w:rPr>
          <w:rFonts w:asciiTheme="minorHAnsi" w:hAnsiTheme="minorHAnsi" w:cstheme="minorHAnsi"/>
          <w:sz w:val="22"/>
          <w:szCs w:val="22"/>
        </w:rPr>
        <w:t xml:space="preserve">Wykonawca zobowiązany jest prowadzić́ roboty budowlane w taki sposób, aby praca istniejącej ciepłowni była niezakłócona. </w:t>
      </w:r>
    </w:p>
    <w:p w14:paraId="538BB104" w14:textId="25A069B0" w:rsidR="00762964" w:rsidRPr="00D61483" w:rsidRDefault="00762964" w:rsidP="00D61483">
      <w:pPr>
        <w:spacing w:after="0"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45FD68A4" w14:textId="007870B9" w:rsidR="00E95AC0" w:rsidRPr="00D61483" w:rsidRDefault="00E95AC0" w:rsidP="00C56FF6">
      <w:pPr>
        <w:pStyle w:val="Nagwek2"/>
        <w:widowControl w:val="0"/>
        <w:numPr>
          <w:ilvl w:val="0"/>
          <w:numId w:val="8"/>
        </w:numPr>
        <w:overflowPunct/>
        <w:autoSpaceDE/>
        <w:spacing w:line="276" w:lineRule="auto"/>
        <w:ind w:left="426"/>
        <w:jc w:val="both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1483">
        <w:rPr>
          <w:rFonts w:asciiTheme="minorHAnsi" w:hAnsiTheme="minorHAnsi" w:cstheme="minorHAnsi"/>
          <w:b/>
          <w:sz w:val="22"/>
          <w:szCs w:val="22"/>
          <w:u w:val="single"/>
        </w:rPr>
        <w:t>termin</w:t>
      </w:r>
      <w:r w:rsidR="00D61483" w:rsidRPr="00D61483">
        <w:rPr>
          <w:rFonts w:asciiTheme="minorHAnsi" w:hAnsiTheme="minorHAnsi" w:cstheme="minorHAnsi"/>
          <w:b/>
          <w:sz w:val="22"/>
          <w:szCs w:val="22"/>
          <w:u w:val="single"/>
        </w:rPr>
        <w:t xml:space="preserve"> REALIZACJI</w:t>
      </w:r>
    </w:p>
    <w:p w14:paraId="055B06CB" w14:textId="3EA169D2" w:rsidR="00E95AC0" w:rsidRDefault="0011498A" w:rsidP="004000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Modernizacja ekonomizerów na każdym z kotłów powinna odbywać się oddzielnie</w:t>
      </w:r>
      <w:bookmarkStart w:id="1" w:name="_GoBack"/>
      <w:bookmarkEnd w:id="1"/>
      <w:r>
        <w:rPr>
          <w:rFonts w:asciiTheme="minorHAnsi" w:hAnsiTheme="minorHAnsi" w:cstheme="minorHAnsi"/>
          <w:sz w:val="22"/>
          <w:szCs w:val="22"/>
        </w:rPr>
        <w:t xml:space="preserve">, tak aby jeden z kotłów miał możliwość nieprzerwanej pracy w czasie prowadzenia prac na drugim kotle. </w:t>
      </w:r>
    </w:p>
    <w:p w14:paraId="3E1C0D34" w14:textId="2AD4E50F" w:rsidR="0011498A" w:rsidRPr="00D61483" w:rsidRDefault="0011498A" w:rsidP="00E95AC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zadania do 30.11.2023 r.</w:t>
      </w:r>
    </w:p>
    <w:p w14:paraId="42462D29" w14:textId="27F41102" w:rsidR="002044B8" w:rsidRPr="00D61483" w:rsidRDefault="002044B8" w:rsidP="00057CAA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93F4E98" w14:textId="5D5CE078" w:rsidR="00251281" w:rsidRPr="0011498A" w:rsidRDefault="00251281" w:rsidP="00C56FF6">
      <w:pPr>
        <w:pStyle w:val="Nagwek2"/>
        <w:widowControl w:val="0"/>
        <w:numPr>
          <w:ilvl w:val="0"/>
          <w:numId w:val="8"/>
        </w:numPr>
        <w:overflowPunct/>
        <w:autoSpaceDE/>
        <w:spacing w:line="276" w:lineRule="auto"/>
        <w:ind w:left="426"/>
        <w:jc w:val="both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1498A">
        <w:rPr>
          <w:rFonts w:asciiTheme="minorHAnsi" w:hAnsiTheme="minorHAnsi" w:cstheme="minorHAnsi"/>
          <w:b/>
          <w:sz w:val="22"/>
          <w:szCs w:val="22"/>
          <w:u w:val="single"/>
        </w:rPr>
        <w:t>Warunki realizacji robót</w:t>
      </w:r>
    </w:p>
    <w:p w14:paraId="41AF8D8F" w14:textId="01FB0553" w:rsidR="00044D1B" w:rsidRPr="0011498A" w:rsidRDefault="00044D1B" w:rsidP="00044D1B">
      <w:pPr>
        <w:rPr>
          <w:rFonts w:asciiTheme="minorHAnsi" w:hAnsiTheme="minorHAnsi" w:cstheme="minorHAnsi"/>
          <w:sz w:val="22"/>
          <w:szCs w:val="22"/>
          <w:u w:val="single"/>
        </w:rPr>
      </w:pPr>
      <w:r w:rsidRPr="0011498A">
        <w:rPr>
          <w:rFonts w:asciiTheme="minorHAnsi" w:hAnsiTheme="minorHAnsi" w:cstheme="minorHAnsi"/>
          <w:sz w:val="22"/>
          <w:szCs w:val="22"/>
          <w:u w:val="single"/>
        </w:rPr>
        <w:t>1.1 Roboty montażowe</w:t>
      </w:r>
      <w:r w:rsidR="007C0C8C" w:rsidRPr="0011498A">
        <w:rPr>
          <w:rFonts w:asciiTheme="minorHAnsi" w:hAnsiTheme="minorHAnsi" w:cstheme="minorHAnsi"/>
          <w:sz w:val="22"/>
          <w:szCs w:val="22"/>
          <w:u w:val="single"/>
        </w:rPr>
        <w:t xml:space="preserve"> (montaż urządzeń)</w:t>
      </w:r>
      <w:r w:rsidRPr="0011498A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000BC4D4" w14:textId="5512DB1B" w:rsidR="009D52E8" w:rsidRPr="0011498A" w:rsidRDefault="000B07D9" w:rsidP="00C56FF6">
      <w:pPr>
        <w:widowControl w:val="0"/>
        <w:numPr>
          <w:ilvl w:val="0"/>
          <w:numId w:val="2"/>
        </w:numPr>
        <w:spacing w:after="60"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11498A">
        <w:rPr>
          <w:rFonts w:asciiTheme="minorHAnsi" w:hAnsiTheme="minorHAnsi" w:cstheme="minorHAnsi"/>
          <w:sz w:val="22"/>
          <w:szCs w:val="22"/>
        </w:rPr>
        <w:t>Montaż ekonomizerów należy</w:t>
      </w:r>
      <w:r w:rsidR="00251281" w:rsidRPr="0011498A">
        <w:rPr>
          <w:rFonts w:asciiTheme="minorHAnsi" w:hAnsiTheme="minorHAnsi" w:cstheme="minorHAnsi"/>
          <w:sz w:val="22"/>
          <w:szCs w:val="22"/>
        </w:rPr>
        <w:t xml:space="preserve"> wykonać zgodnie z obowiązującymi przepisami Urzędu Dozoru Technicznego oraz polskimi normami. </w:t>
      </w:r>
      <w:r w:rsidR="00B86CD3" w:rsidRPr="0011498A">
        <w:rPr>
          <w:rFonts w:asciiTheme="minorHAnsi" w:hAnsiTheme="minorHAnsi" w:cstheme="minorHAnsi"/>
          <w:sz w:val="22"/>
          <w:szCs w:val="22"/>
        </w:rPr>
        <w:t>Uzyskanie wszelkich zaświadczeń, uzgodnień i</w:t>
      </w:r>
      <w:r w:rsidR="0011498A" w:rsidRPr="0011498A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B86CD3" w:rsidRPr="0011498A">
        <w:rPr>
          <w:rFonts w:asciiTheme="minorHAnsi" w:hAnsiTheme="minorHAnsi" w:cstheme="minorHAnsi"/>
          <w:sz w:val="22"/>
          <w:szCs w:val="22"/>
        </w:rPr>
        <w:t>dopuszczeń</w:t>
      </w:r>
      <w:proofErr w:type="spellEnd"/>
      <w:r w:rsidR="00B86CD3" w:rsidRPr="0011498A">
        <w:rPr>
          <w:rFonts w:asciiTheme="minorHAnsi" w:hAnsiTheme="minorHAnsi" w:cstheme="minorHAnsi"/>
          <w:sz w:val="22"/>
          <w:szCs w:val="22"/>
        </w:rPr>
        <w:t xml:space="preserve"> oraz przeprowadzenie badań i prób z udziałem UDT obciąża Wykonawcę. </w:t>
      </w:r>
      <w:r w:rsidR="00251281" w:rsidRPr="0011498A">
        <w:rPr>
          <w:rFonts w:asciiTheme="minorHAnsi" w:hAnsiTheme="minorHAnsi" w:cstheme="minorHAnsi"/>
          <w:sz w:val="22"/>
          <w:szCs w:val="22"/>
        </w:rPr>
        <w:t>Na wykonane elementy kotła uzyskać poświadczenia UDT.</w:t>
      </w:r>
    </w:p>
    <w:p w14:paraId="20CAE43E" w14:textId="77777777" w:rsidR="00395585" w:rsidRPr="0011498A" w:rsidRDefault="000B07D9" w:rsidP="00C56FF6">
      <w:pPr>
        <w:widowControl w:val="0"/>
        <w:numPr>
          <w:ilvl w:val="0"/>
          <w:numId w:val="2"/>
        </w:numPr>
        <w:spacing w:after="60"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11498A">
        <w:rPr>
          <w:rFonts w:asciiTheme="minorHAnsi" w:hAnsiTheme="minorHAnsi" w:cstheme="minorHAnsi"/>
          <w:sz w:val="22"/>
          <w:szCs w:val="22"/>
        </w:rPr>
        <w:t>Dobór i montaż urządzeń należy wykonać</w:t>
      </w:r>
      <w:r w:rsidR="00251281" w:rsidRPr="0011498A">
        <w:rPr>
          <w:rFonts w:asciiTheme="minorHAnsi" w:hAnsiTheme="minorHAnsi" w:cstheme="minorHAnsi"/>
          <w:sz w:val="22"/>
          <w:szCs w:val="22"/>
        </w:rPr>
        <w:t xml:space="preserve"> na podstawie dokumentacji opracowanej przez uprawnionego projektanta i zaakceptowanej przez Zamawiającego</w:t>
      </w:r>
      <w:r w:rsidRPr="0011498A">
        <w:rPr>
          <w:rFonts w:asciiTheme="minorHAnsi" w:hAnsiTheme="minorHAnsi" w:cstheme="minorHAnsi"/>
          <w:sz w:val="22"/>
          <w:szCs w:val="22"/>
        </w:rPr>
        <w:t xml:space="preserve"> i UDT</w:t>
      </w:r>
      <w:r w:rsidR="00251281" w:rsidRPr="0011498A">
        <w:rPr>
          <w:rFonts w:asciiTheme="minorHAnsi" w:hAnsiTheme="minorHAnsi" w:cstheme="minorHAnsi"/>
          <w:sz w:val="22"/>
          <w:szCs w:val="22"/>
        </w:rPr>
        <w:t xml:space="preserve">. </w:t>
      </w:r>
      <w:r w:rsidR="007C0C8C" w:rsidRPr="0011498A">
        <w:rPr>
          <w:rFonts w:asciiTheme="minorHAnsi" w:hAnsiTheme="minorHAnsi" w:cstheme="minorHAnsi"/>
          <w:sz w:val="22"/>
          <w:szCs w:val="22"/>
        </w:rPr>
        <w:t>Wymagane ekonomizery kondensacyjne.</w:t>
      </w:r>
    </w:p>
    <w:p w14:paraId="504FCF69" w14:textId="4A48BEDC" w:rsidR="00395585" w:rsidRPr="0011498A" w:rsidRDefault="00395585" w:rsidP="00C56FF6">
      <w:pPr>
        <w:widowControl w:val="0"/>
        <w:numPr>
          <w:ilvl w:val="0"/>
          <w:numId w:val="2"/>
        </w:numPr>
        <w:spacing w:after="60"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11498A">
        <w:rPr>
          <w:rFonts w:asciiTheme="minorHAnsi" w:hAnsiTheme="minorHAnsi" w:cstheme="minorHAnsi"/>
          <w:sz w:val="22"/>
          <w:szCs w:val="22"/>
        </w:rPr>
        <w:t xml:space="preserve">Wykonawca wykona przeniesienie punktów pomiarowych z istniejących ekonomizerów na nowe. </w:t>
      </w:r>
    </w:p>
    <w:p w14:paraId="0630F02C" w14:textId="77777777" w:rsidR="00251281" w:rsidRPr="0011498A" w:rsidRDefault="00251281" w:rsidP="00C56FF6">
      <w:pPr>
        <w:widowControl w:val="0"/>
        <w:numPr>
          <w:ilvl w:val="0"/>
          <w:numId w:val="2"/>
        </w:numPr>
        <w:spacing w:after="60"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11498A">
        <w:rPr>
          <w:rFonts w:asciiTheme="minorHAnsi" w:hAnsiTheme="minorHAnsi" w:cstheme="minorHAnsi"/>
          <w:sz w:val="22"/>
          <w:szCs w:val="22"/>
        </w:rPr>
        <w:lastRenderedPageBreak/>
        <w:t>Wszystkie materiały i urządzenia powinny posiadać dokumenty pozwalające stwierdzić ich rok produkcji. Kompletacja dostaw oraz rozpoczęcie robót montażowych może nastąpić po wcześniejszym przedłożeniu i akceptacji dokumentacji technicznej spełniającej obowiązujące przepisy prawa.</w:t>
      </w:r>
    </w:p>
    <w:p w14:paraId="73E71ACF" w14:textId="0692C05F" w:rsidR="00AB5C90" w:rsidRPr="0011498A" w:rsidRDefault="00251281" w:rsidP="00C56FF6">
      <w:pPr>
        <w:pStyle w:val="Body"/>
        <w:numPr>
          <w:ilvl w:val="0"/>
          <w:numId w:val="2"/>
        </w:numPr>
        <w:spacing w:after="60" w:line="276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11498A">
        <w:rPr>
          <w:rFonts w:asciiTheme="minorHAnsi" w:hAnsiTheme="minorHAnsi" w:cstheme="minorHAnsi"/>
          <w:sz w:val="22"/>
          <w:szCs w:val="22"/>
        </w:rPr>
        <w:t>Materiały i urządzenia zastosowane winne być nowe, wyprodukowane nie wcześniej niż w</w:t>
      </w:r>
      <w:r w:rsidR="00D964C3" w:rsidRPr="0011498A">
        <w:rPr>
          <w:rFonts w:asciiTheme="minorHAnsi" w:hAnsiTheme="minorHAnsi" w:cstheme="minorHAnsi"/>
          <w:sz w:val="22"/>
          <w:szCs w:val="22"/>
        </w:rPr>
        <w:t xml:space="preserve"> </w:t>
      </w:r>
      <w:r w:rsidRPr="0011498A">
        <w:rPr>
          <w:rFonts w:asciiTheme="minorHAnsi" w:hAnsiTheme="minorHAnsi" w:cstheme="minorHAnsi"/>
          <w:sz w:val="22"/>
          <w:szCs w:val="22"/>
        </w:rPr>
        <w:t>roku rozpoczęcia prac</w:t>
      </w:r>
      <w:r w:rsidR="00D964C3" w:rsidRPr="0011498A">
        <w:rPr>
          <w:rFonts w:asciiTheme="minorHAnsi" w:hAnsiTheme="minorHAnsi" w:cstheme="minorHAnsi"/>
          <w:sz w:val="22"/>
          <w:szCs w:val="22"/>
        </w:rPr>
        <w:t xml:space="preserve"> </w:t>
      </w:r>
      <w:r w:rsidRPr="0011498A">
        <w:rPr>
          <w:rFonts w:asciiTheme="minorHAnsi" w:hAnsiTheme="minorHAnsi" w:cstheme="minorHAnsi"/>
          <w:sz w:val="22"/>
          <w:szCs w:val="22"/>
        </w:rPr>
        <w:t>lub roku poprzednim</w:t>
      </w:r>
      <w:r w:rsidR="00D964C3" w:rsidRPr="0011498A">
        <w:rPr>
          <w:rFonts w:asciiTheme="minorHAnsi" w:hAnsiTheme="minorHAnsi" w:cstheme="minorHAnsi"/>
          <w:sz w:val="22"/>
          <w:szCs w:val="22"/>
        </w:rPr>
        <w:t xml:space="preserve"> </w:t>
      </w:r>
      <w:r w:rsidRPr="0011498A">
        <w:rPr>
          <w:rFonts w:asciiTheme="minorHAnsi" w:hAnsiTheme="minorHAnsi" w:cstheme="minorHAnsi"/>
          <w:sz w:val="22"/>
          <w:szCs w:val="22"/>
        </w:rPr>
        <w:t>i</w:t>
      </w:r>
      <w:r w:rsidR="00D964C3" w:rsidRPr="0011498A">
        <w:rPr>
          <w:rFonts w:asciiTheme="minorHAnsi" w:hAnsiTheme="minorHAnsi" w:cstheme="minorHAnsi"/>
          <w:sz w:val="22"/>
          <w:szCs w:val="22"/>
        </w:rPr>
        <w:t xml:space="preserve"> </w:t>
      </w:r>
      <w:r w:rsidRPr="0011498A">
        <w:rPr>
          <w:rFonts w:asciiTheme="minorHAnsi" w:hAnsiTheme="minorHAnsi" w:cstheme="minorHAnsi"/>
          <w:sz w:val="22"/>
          <w:szCs w:val="22"/>
        </w:rPr>
        <w:t>posiadać wymagane certyfikaty</w:t>
      </w:r>
      <w:r w:rsidR="00C97E95" w:rsidRPr="0011498A">
        <w:rPr>
          <w:rFonts w:asciiTheme="minorHAnsi" w:hAnsiTheme="minorHAnsi" w:cstheme="minorHAnsi"/>
          <w:sz w:val="22"/>
          <w:szCs w:val="22"/>
        </w:rPr>
        <w:t>.</w:t>
      </w:r>
    </w:p>
    <w:p w14:paraId="343D70C8" w14:textId="13026518" w:rsidR="00AB5C90" w:rsidRPr="0011498A" w:rsidRDefault="00AB5C90" w:rsidP="00AB5C90">
      <w:pPr>
        <w:pStyle w:val="Body"/>
        <w:spacing w:after="6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11498A">
        <w:rPr>
          <w:rFonts w:asciiTheme="minorHAnsi" w:hAnsiTheme="minorHAnsi" w:cstheme="minorHAnsi"/>
          <w:sz w:val="22"/>
          <w:szCs w:val="22"/>
          <w:lang w:eastAsia="pl-PL"/>
        </w:rPr>
        <w:t>Wykonawca zobowiązany jest do użycia materiałów, urządzeń i podzespołów fabrycznie nowych, dopuszczonych przez przepisy prawa, gwarantujących najwyższą jakość wykonania oraz posiadający wszystkie niezbędne pozwolenia i atesty.</w:t>
      </w:r>
    </w:p>
    <w:p w14:paraId="3EAC47D7" w14:textId="77777777" w:rsidR="00044D1B" w:rsidRPr="00D61483" w:rsidRDefault="00044D1B" w:rsidP="00044D1B">
      <w:pPr>
        <w:pStyle w:val="Body"/>
        <w:spacing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7B9629F9" w14:textId="56404646" w:rsidR="007C0C8C" w:rsidRPr="00D61483" w:rsidRDefault="007C0C8C" w:rsidP="007C0C8C">
      <w:pPr>
        <w:pStyle w:val="Body"/>
        <w:spacing w:after="6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D61483">
        <w:rPr>
          <w:rFonts w:asciiTheme="minorHAnsi" w:hAnsiTheme="minorHAnsi" w:cstheme="minorHAnsi"/>
          <w:sz w:val="22"/>
          <w:szCs w:val="22"/>
          <w:u w:val="single"/>
        </w:rPr>
        <w:t>1.2 Roboty demontażowe (demontaż urządzeń)</w:t>
      </w:r>
    </w:p>
    <w:p w14:paraId="2D74F3E2" w14:textId="7A1710D3" w:rsidR="007C0C8C" w:rsidRPr="00D61483" w:rsidRDefault="007C0C8C" w:rsidP="00C56FF6">
      <w:pPr>
        <w:pStyle w:val="Body"/>
        <w:numPr>
          <w:ilvl w:val="0"/>
          <w:numId w:val="5"/>
        </w:numPr>
        <w:spacing w:after="6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61483">
        <w:rPr>
          <w:rStyle w:val="Uwydatnienie"/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  <w:t>Wykonawca dokona demontażu</w:t>
      </w:r>
      <w:r w:rsidRPr="00D6148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 elementów </w:t>
      </w:r>
      <w:r w:rsidR="0011498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instalacji kotłowej</w:t>
      </w:r>
      <w:r w:rsidRPr="00D6148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w zakresie koniecznym do wykonania </w:t>
      </w:r>
      <w:r w:rsidR="0011498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de</w:t>
      </w:r>
      <w:r w:rsidRPr="00D6148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montażu ekonomizera</w:t>
      </w:r>
      <w:r w:rsidR="0011498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60C0E6F4" w14:textId="77777777" w:rsidR="00AB5C90" w:rsidRPr="0011498A" w:rsidRDefault="007C0C8C" w:rsidP="00C56FF6">
      <w:pPr>
        <w:pStyle w:val="Body"/>
        <w:numPr>
          <w:ilvl w:val="0"/>
          <w:numId w:val="5"/>
        </w:numPr>
        <w:spacing w:after="6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1498A">
        <w:rPr>
          <w:rFonts w:asciiTheme="minorHAnsi" w:hAnsiTheme="minorHAnsi" w:cstheme="minorHAnsi"/>
          <w:sz w:val="22"/>
          <w:szCs w:val="22"/>
        </w:rPr>
        <w:t>Wykonawca zabezpieczy odpowiedni</w:t>
      </w:r>
      <w:r w:rsidR="00AB5C90" w:rsidRPr="0011498A">
        <w:rPr>
          <w:rFonts w:asciiTheme="minorHAnsi" w:hAnsiTheme="minorHAnsi" w:cstheme="minorHAnsi"/>
          <w:sz w:val="22"/>
          <w:szCs w:val="22"/>
        </w:rPr>
        <w:t>o</w:t>
      </w:r>
      <w:r w:rsidRPr="0011498A">
        <w:rPr>
          <w:rFonts w:asciiTheme="minorHAnsi" w:hAnsiTheme="minorHAnsi" w:cstheme="minorHAnsi"/>
          <w:sz w:val="22"/>
          <w:szCs w:val="22"/>
        </w:rPr>
        <w:t xml:space="preserve"> urządzenia w trakcie demontażu przed szkodliwym działaniem w trakcie trwania prac demontażowych. </w:t>
      </w:r>
    </w:p>
    <w:p w14:paraId="63690417" w14:textId="5E544733" w:rsidR="00AB5C90" w:rsidRPr="0011498A" w:rsidRDefault="00044D1B" w:rsidP="00C56FF6">
      <w:pPr>
        <w:pStyle w:val="Body"/>
        <w:numPr>
          <w:ilvl w:val="0"/>
          <w:numId w:val="5"/>
        </w:numPr>
        <w:spacing w:after="6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1498A">
        <w:rPr>
          <w:rFonts w:asciiTheme="minorHAnsi" w:hAnsiTheme="minorHAnsi" w:cstheme="minorHAnsi"/>
          <w:sz w:val="22"/>
          <w:szCs w:val="22"/>
        </w:rPr>
        <w:t>Wykonawca zgodnie z ustawą o odpadach jest wytwórcą odpadów powstających w wyniku świadczenia usługi w zakresie robót demontażowych zbędnych urządzeń, instalacji i budowli. Wszystkie powstałe odpady należą do Wykonawcy</w:t>
      </w:r>
      <w:r w:rsidR="00AB5C90" w:rsidRPr="0011498A">
        <w:rPr>
          <w:rFonts w:asciiTheme="minorHAnsi" w:hAnsiTheme="minorHAnsi" w:cstheme="minorHAnsi"/>
          <w:sz w:val="22"/>
          <w:szCs w:val="22"/>
        </w:rPr>
        <w:t xml:space="preserve"> (Odpady powstałe w trakcie realizacji robót należy wywieźć z terenu inwestycji i zutylizować na koszt Wykonawcy)</w:t>
      </w:r>
      <w:r w:rsidRPr="0011498A">
        <w:rPr>
          <w:rFonts w:asciiTheme="minorHAnsi" w:hAnsiTheme="minorHAnsi" w:cstheme="minorHAnsi"/>
          <w:sz w:val="22"/>
          <w:szCs w:val="22"/>
        </w:rPr>
        <w:t>, z wyjątkiem złomu stalowego, który pozostaje własnością Zamawiającego. Złom stalowy należy pociąć i załadować do podstawionych kontenerów.</w:t>
      </w:r>
    </w:p>
    <w:p w14:paraId="6315F047" w14:textId="0ABB2E7C" w:rsidR="00AB5C90" w:rsidRPr="00D61483" w:rsidRDefault="00395585" w:rsidP="00C56FF6">
      <w:pPr>
        <w:pStyle w:val="Body"/>
        <w:numPr>
          <w:ilvl w:val="1"/>
          <w:numId w:val="6"/>
        </w:numPr>
        <w:spacing w:after="6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D61483">
        <w:rPr>
          <w:rFonts w:asciiTheme="minorHAnsi" w:hAnsiTheme="minorHAnsi" w:cstheme="minorHAnsi"/>
          <w:sz w:val="22"/>
          <w:szCs w:val="22"/>
          <w:u w:val="single"/>
        </w:rPr>
        <w:t>Pozostałe</w:t>
      </w:r>
      <w:r w:rsidR="00AB5C90" w:rsidRPr="00D61483">
        <w:rPr>
          <w:rFonts w:asciiTheme="minorHAnsi" w:hAnsiTheme="minorHAnsi" w:cstheme="minorHAnsi"/>
          <w:sz w:val="22"/>
          <w:szCs w:val="22"/>
          <w:u w:val="single"/>
        </w:rPr>
        <w:t xml:space="preserve"> warunki </w:t>
      </w:r>
    </w:p>
    <w:p w14:paraId="256EC2DE" w14:textId="77777777" w:rsidR="00AB5C90" w:rsidRPr="00226559" w:rsidRDefault="00AB5C90" w:rsidP="00C56FF6">
      <w:pPr>
        <w:pStyle w:val="Body"/>
        <w:numPr>
          <w:ilvl w:val="0"/>
          <w:numId w:val="9"/>
        </w:num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226559">
        <w:rPr>
          <w:rFonts w:asciiTheme="minorHAnsi" w:hAnsiTheme="minorHAnsi" w:cstheme="minorHAnsi"/>
          <w:sz w:val="22"/>
          <w:szCs w:val="22"/>
        </w:rPr>
        <w:t xml:space="preserve">Roboty prowadzić zgodnie z warunkami realizacji robót budowlanych określonymi </w:t>
      </w:r>
      <w:r w:rsidRPr="00226559">
        <w:rPr>
          <w:rFonts w:asciiTheme="minorHAnsi" w:hAnsiTheme="minorHAnsi" w:cstheme="minorHAnsi"/>
          <w:i/>
          <w:sz w:val="22"/>
          <w:szCs w:val="22"/>
        </w:rPr>
        <w:t>Ustawą Prawo budowlane z dnia 7 lipca 1994 r.</w:t>
      </w:r>
      <w:r w:rsidRPr="00226559">
        <w:rPr>
          <w:rFonts w:asciiTheme="minorHAnsi" w:hAnsiTheme="minorHAnsi" w:cstheme="minorHAnsi"/>
          <w:sz w:val="22"/>
          <w:szCs w:val="22"/>
        </w:rPr>
        <w:t xml:space="preserve"> (Dz.U. 2021 poz. 1213).</w:t>
      </w:r>
    </w:p>
    <w:p w14:paraId="0B30D739" w14:textId="7D9E6AF5" w:rsidR="00AB5C90" w:rsidRPr="00D61483" w:rsidRDefault="00044D1B" w:rsidP="00C56FF6">
      <w:pPr>
        <w:pStyle w:val="Akapitzlist"/>
        <w:numPr>
          <w:ilvl w:val="0"/>
          <w:numId w:val="9"/>
        </w:numPr>
        <w:spacing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61483">
        <w:rPr>
          <w:rFonts w:asciiTheme="minorHAnsi" w:hAnsiTheme="minorHAnsi" w:cstheme="minorHAnsi"/>
          <w:sz w:val="22"/>
          <w:szCs w:val="22"/>
        </w:rPr>
        <w:t>Wykonawca zobowiązany jest prowadzić roboty budowlane w taki sposób, aby praca kotłowni była niezakłócona</w:t>
      </w:r>
      <w:r w:rsidR="00226559">
        <w:rPr>
          <w:rFonts w:asciiTheme="minorHAnsi" w:hAnsiTheme="minorHAnsi" w:cstheme="minorHAnsi"/>
          <w:sz w:val="22"/>
          <w:szCs w:val="22"/>
        </w:rPr>
        <w:t>.</w:t>
      </w:r>
    </w:p>
    <w:p w14:paraId="280E29A5" w14:textId="309C776D" w:rsidR="00395585" w:rsidRPr="00D61483" w:rsidRDefault="00044D1B" w:rsidP="00C56FF6">
      <w:pPr>
        <w:pStyle w:val="Akapitzlist"/>
        <w:numPr>
          <w:ilvl w:val="0"/>
          <w:numId w:val="9"/>
        </w:numPr>
        <w:spacing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61483">
        <w:rPr>
          <w:rFonts w:asciiTheme="minorHAnsi" w:hAnsiTheme="minorHAnsi" w:cstheme="minorHAnsi"/>
          <w:sz w:val="22"/>
          <w:szCs w:val="22"/>
        </w:rPr>
        <w:t>Prace należy wykonać z zachowaniem szczególnej ostrożności, zgodnie z zasadami BHP, i</w:t>
      </w:r>
      <w:r w:rsidR="00226559">
        <w:rPr>
          <w:rFonts w:asciiTheme="minorHAnsi" w:hAnsiTheme="minorHAnsi" w:cstheme="minorHAnsi"/>
          <w:sz w:val="22"/>
          <w:szCs w:val="22"/>
        </w:rPr>
        <w:t> </w:t>
      </w:r>
      <w:r w:rsidRPr="00D61483">
        <w:rPr>
          <w:rFonts w:asciiTheme="minorHAnsi" w:hAnsiTheme="minorHAnsi" w:cstheme="minorHAnsi"/>
          <w:sz w:val="22"/>
          <w:szCs w:val="22"/>
        </w:rPr>
        <w:t xml:space="preserve">ppoż., gospodarki odpadami, zabezpieczenia mienia przed utratą oraz zniszczeniem, </w:t>
      </w:r>
    </w:p>
    <w:p w14:paraId="733F0880" w14:textId="77777777" w:rsidR="00D61483" w:rsidRPr="00D61483" w:rsidRDefault="00044D1B" w:rsidP="00C56FF6">
      <w:pPr>
        <w:pStyle w:val="Akapitzlist"/>
        <w:numPr>
          <w:ilvl w:val="0"/>
          <w:numId w:val="9"/>
        </w:numPr>
        <w:spacing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61483">
        <w:rPr>
          <w:rFonts w:asciiTheme="minorHAnsi" w:hAnsiTheme="minorHAnsi" w:cstheme="minorHAnsi"/>
          <w:sz w:val="22"/>
          <w:szCs w:val="22"/>
        </w:rPr>
        <w:t>Wykonawca oświadcza, że posiada wymagane doświadczenie i kwalifikacje, własny sprzęt.</w:t>
      </w:r>
    </w:p>
    <w:p w14:paraId="32504141" w14:textId="2462C3FE" w:rsidR="004D52F5" w:rsidRPr="00226559" w:rsidRDefault="00044D1B" w:rsidP="00C56FF6">
      <w:pPr>
        <w:pStyle w:val="Akapitzlist"/>
        <w:numPr>
          <w:ilvl w:val="0"/>
          <w:numId w:val="9"/>
        </w:numPr>
        <w:spacing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61483">
        <w:rPr>
          <w:rFonts w:asciiTheme="minorHAnsi" w:hAnsiTheme="minorHAnsi" w:cstheme="minorHAnsi"/>
          <w:sz w:val="22"/>
          <w:szCs w:val="22"/>
        </w:rPr>
        <w:t xml:space="preserve">Wykonawca zabezpieczy </w:t>
      </w:r>
      <w:r w:rsidR="00D61483" w:rsidRPr="00D61483">
        <w:rPr>
          <w:rFonts w:asciiTheme="minorHAnsi" w:hAnsiTheme="minorHAnsi" w:cstheme="minorHAnsi"/>
          <w:sz w:val="22"/>
          <w:szCs w:val="22"/>
        </w:rPr>
        <w:t>odpowiednio</w:t>
      </w:r>
      <w:r w:rsidRPr="00D61483">
        <w:rPr>
          <w:rFonts w:asciiTheme="minorHAnsi" w:hAnsiTheme="minorHAnsi" w:cstheme="minorHAnsi"/>
          <w:sz w:val="22"/>
          <w:szCs w:val="22"/>
        </w:rPr>
        <w:t xml:space="preserve"> urządzenia w trakcie montażu przed szkodliwym działaniem w trakcie trwania prac demontażowych. </w:t>
      </w:r>
    </w:p>
    <w:p w14:paraId="0EACCBD9" w14:textId="77777777" w:rsidR="00044D1B" w:rsidRPr="00D61483" w:rsidRDefault="00044D1B" w:rsidP="00553081">
      <w:pPr>
        <w:pStyle w:val="Akapitzlist"/>
        <w:spacing w:after="60" w:line="276" w:lineRule="auto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D570336" w14:textId="7A76EE99" w:rsidR="004D52F5" w:rsidRPr="00226559" w:rsidRDefault="00226559" w:rsidP="00C56FF6">
      <w:pPr>
        <w:pStyle w:val="Akapitzlist"/>
        <w:numPr>
          <w:ilvl w:val="0"/>
          <w:numId w:val="12"/>
        </w:numPr>
        <w:ind w:left="42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DOKUMENTACJA</w:t>
      </w:r>
    </w:p>
    <w:p w14:paraId="7C6778A9" w14:textId="74835C4E" w:rsidR="004D52F5" w:rsidRPr="00D61483" w:rsidRDefault="004D52F5" w:rsidP="00226559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61483">
        <w:rPr>
          <w:rFonts w:asciiTheme="minorHAnsi" w:hAnsiTheme="minorHAnsi" w:cstheme="minorHAnsi"/>
          <w:sz w:val="22"/>
          <w:szCs w:val="22"/>
        </w:rPr>
        <w:t>Wykonawca przekaże dokumentację w 2 egzemplarzach w wersji papierowej oraz na nośniku danych</w:t>
      </w:r>
      <w:r w:rsidR="00DA31D3">
        <w:rPr>
          <w:rFonts w:asciiTheme="minorHAnsi" w:hAnsiTheme="minorHAnsi" w:cstheme="minorHAnsi"/>
          <w:sz w:val="22"/>
          <w:szCs w:val="22"/>
        </w:rPr>
        <w:t xml:space="preserve"> w 1 egz</w:t>
      </w:r>
      <w:r w:rsidRPr="00D61483">
        <w:rPr>
          <w:rFonts w:asciiTheme="minorHAnsi" w:hAnsiTheme="minorHAnsi" w:cstheme="minorHAnsi"/>
          <w:sz w:val="22"/>
          <w:szCs w:val="22"/>
        </w:rPr>
        <w:t>. Wersja elektroniczna powinna być zapisana w formacie pdf. Dostarczona dokumentacja ma być kompletna oraz napisana w języku polskim (potwierdzona).</w:t>
      </w:r>
    </w:p>
    <w:p w14:paraId="3F18D221" w14:textId="33D1741D" w:rsidR="00D964C3" w:rsidRPr="00320E51" w:rsidRDefault="00FC7A16" w:rsidP="00226559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61483">
        <w:rPr>
          <w:rFonts w:asciiTheme="minorHAnsi" w:hAnsiTheme="minorHAnsi" w:cstheme="minorHAnsi"/>
          <w:sz w:val="22"/>
          <w:szCs w:val="22"/>
        </w:rPr>
        <w:t xml:space="preserve">Na etapie projektowanie należy współpracować z przedstawicielem Zamawiającego.  Dokumentacja projektowa ma być zatwierdzona przez Zamawiającego i UDT. Po jej akceptacji Wykonawca przystąpi do opracowania dokumentacji wykonawczej. </w:t>
      </w:r>
    </w:p>
    <w:p w14:paraId="222F21F6" w14:textId="77777777" w:rsidR="00D257CC" w:rsidRPr="00320E51" w:rsidRDefault="00D257CC" w:rsidP="00057CAA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36B1F6" w14:textId="637F5EDA" w:rsidR="00D257CC" w:rsidRPr="00320E51" w:rsidRDefault="00320E51" w:rsidP="00320E51">
      <w:pPr>
        <w:spacing w:after="0" w:line="276" w:lineRule="auto"/>
        <w:ind w:right="179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ZAMAWIAJĄCY                                                                                            </w:t>
      </w:r>
      <w:r w:rsidR="00D257CC" w:rsidRPr="00320E51">
        <w:rPr>
          <w:rFonts w:asciiTheme="minorHAnsi" w:hAnsiTheme="minorHAnsi" w:cstheme="minorHAnsi"/>
          <w:b/>
          <w:sz w:val="22"/>
          <w:szCs w:val="22"/>
        </w:rPr>
        <w:t>WYKONAWCA</w:t>
      </w:r>
    </w:p>
    <w:sectPr w:rsidR="00D257CC" w:rsidRPr="00320E51" w:rsidSect="00595544">
      <w:footerReference w:type="default" r:id="rId11"/>
      <w:headerReference w:type="first" r:id="rId12"/>
      <w:pgSz w:w="11906" w:h="16838"/>
      <w:pgMar w:top="993" w:right="1440" w:bottom="1440" w:left="144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B53BE" w14:textId="77777777" w:rsidR="00C56FF6" w:rsidRDefault="00C56FF6" w:rsidP="00EC5641">
      <w:pPr>
        <w:spacing w:after="0"/>
      </w:pPr>
      <w:r>
        <w:separator/>
      </w:r>
    </w:p>
  </w:endnote>
  <w:endnote w:type="continuationSeparator" w:id="0">
    <w:p w14:paraId="7676849F" w14:textId="77777777" w:rsidR="00C56FF6" w:rsidRDefault="00C56FF6" w:rsidP="00EC56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4EFA8" w14:textId="77777777" w:rsidR="00126EF5" w:rsidRPr="000324B2" w:rsidRDefault="00C626BE" w:rsidP="002F3E59">
    <w:pPr>
      <w:pStyle w:val="Stopka"/>
      <w:jc w:val="right"/>
      <w:rPr>
        <w:rFonts w:ascii="Times New Roman" w:hAnsi="Times New Roman"/>
        <w:sz w:val="16"/>
        <w:szCs w:val="16"/>
      </w:rPr>
    </w:pPr>
    <w:r w:rsidRPr="000324B2">
      <w:rPr>
        <w:rFonts w:ascii="Times New Roman" w:hAnsi="Times New Roman"/>
        <w:sz w:val="16"/>
        <w:szCs w:val="16"/>
      </w:rPr>
      <w:fldChar w:fldCharType="begin"/>
    </w:r>
    <w:r w:rsidR="00126EF5" w:rsidRPr="000324B2">
      <w:rPr>
        <w:rFonts w:ascii="Times New Roman" w:hAnsi="Times New Roman"/>
        <w:sz w:val="16"/>
        <w:szCs w:val="16"/>
      </w:rPr>
      <w:instrText>PAGE   \* MERGEFORMAT</w:instrText>
    </w:r>
    <w:r w:rsidRPr="000324B2">
      <w:rPr>
        <w:rFonts w:ascii="Times New Roman" w:hAnsi="Times New Roman"/>
        <w:sz w:val="16"/>
        <w:szCs w:val="16"/>
      </w:rPr>
      <w:fldChar w:fldCharType="separate"/>
    </w:r>
    <w:r w:rsidR="00A34445">
      <w:rPr>
        <w:rFonts w:ascii="Times New Roman" w:hAnsi="Times New Roman"/>
        <w:noProof/>
        <w:sz w:val="16"/>
        <w:szCs w:val="16"/>
      </w:rPr>
      <w:t>1</w:t>
    </w:r>
    <w:r w:rsidRPr="000324B2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04530" w14:textId="77777777" w:rsidR="00C56FF6" w:rsidRDefault="00C56FF6" w:rsidP="00EC5641">
      <w:pPr>
        <w:spacing w:after="0"/>
      </w:pPr>
      <w:r>
        <w:separator/>
      </w:r>
    </w:p>
  </w:footnote>
  <w:footnote w:type="continuationSeparator" w:id="0">
    <w:p w14:paraId="196372FC" w14:textId="77777777" w:rsidR="00C56FF6" w:rsidRDefault="00C56FF6" w:rsidP="00EC56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B108E" w14:textId="289D9BE2" w:rsidR="00D7586D" w:rsidRDefault="00D7586D">
    <w:pPr>
      <w:pStyle w:val="Nagwek"/>
    </w:pPr>
    <w:r w:rsidRPr="00AA744D">
      <w:rPr>
        <w:rFonts w:ascii="Calibri" w:hAnsi="Calibri" w:cs="Calibri"/>
        <w:b/>
        <w:bCs/>
        <w:noProof/>
        <w:sz w:val="22"/>
        <w:szCs w:val="22"/>
      </w:rPr>
      <w:drawing>
        <wp:inline distT="0" distB="0" distL="0" distR="0" wp14:anchorId="7A384ECA" wp14:editId="18379D63">
          <wp:extent cx="1066800" cy="449580"/>
          <wp:effectExtent l="0" t="0" r="0" b="7620"/>
          <wp:docPr id="15061789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538135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CABE7074"/>
    <w:name w:val="WW8Num6"/>
    <w:lvl w:ilvl="0">
      <w:start w:val="1"/>
      <w:numFmt w:val="lowerLetter"/>
      <w:lvlText w:val="%1)"/>
      <w:lvlJc w:val="left"/>
      <w:pPr>
        <w:ind w:left="931" w:hanging="360"/>
      </w:pPr>
      <w:rPr>
        <w:rFonts w:ascii="Cambria" w:hAnsi="Cambria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3" w15:restartNumberingAfterBreak="0">
    <w:nsid w:val="00E331A6"/>
    <w:multiLevelType w:val="hybridMultilevel"/>
    <w:tmpl w:val="074A1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64D47"/>
    <w:multiLevelType w:val="multilevel"/>
    <w:tmpl w:val="E27C4754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2AF82EE2"/>
    <w:multiLevelType w:val="hybridMultilevel"/>
    <w:tmpl w:val="855C84FC"/>
    <w:lvl w:ilvl="0" w:tplc="BA5E3FD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2506C"/>
    <w:multiLevelType w:val="multilevel"/>
    <w:tmpl w:val="29B2DB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F876513"/>
    <w:multiLevelType w:val="hybridMultilevel"/>
    <w:tmpl w:val="EF0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A66D5"/>
    <w:multiLevelType w:val="hybridMultilevel"/>
    <w:tmpl w:val="7EC602A2"/>
    <w:lvl w:ilvl="0" w:tplc="20BE7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530CE"/>
    <w:multiLevelType w:val="hybridMultilevel"/>
    <w:tmpl w:val="D1F8C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9764B"/>
    <w:multiLevelType w:val="hybridMultilevel"/>
    <w:tmpl w:val="D1E28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1D2BE5"/>
    <w:multiLevelType w:val="hybridMultilevel"/>
    <w:tmpl w:val="48BA5B20"/>
    <w:name w:val="WW8Num64"/>
    <w:lvl w:ilvl="0" w:tplc="B2F86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C4C81"/>
    <w:multiLevelType w:val="multilevel"/>
    <w:tmpl w:val="9B7EB722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141FA"/>
    <w:multiLevelType w:val="hybridMultilevel"/>
    <w:tmpl w:val="83DC3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A1A21"/>
    <w:multiLevelType w:val="hybridMultilevel"/>
    <w:tmpl w:val="89B0A384"/>
    <w:name w:val="WW8Num143222232"/>
    <w:lvl w:ilvl="0" w:tplc="CCF803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2"/>
  </w:num>
  <w:num w:numId="11">
    <w:abstractNumId w:val="10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02"/>
    <w:rsid w:val="00000DB4"/>
    <w:rsid w:val="00014DA4"/>
    <w:rsid w:val="0001512C"/>
    <w:rsid w:val="000253B9"/>
    <w:rsid w:val="000324B2"/>
    <w:rsid w:val="000324BF"/>
    <w:rsid w:val="0003441F"/>
    <w:rsid w:val="00044D1B"/>
    <w:rsid w:val="00044D5D"/>
    <w:rsid w:val="000460CD"/>
    <w:rsid w:val="00046C60"/>
    <w:rsid w:val="000474BC"/>
    <w:rsid w:val="00055B9A"/>
    <w:rsid w:val="00057CAA"/>
    <w:rsid w:val="00060C88"/>
    <w:rsid w:val="000645DB"/>
    <w:rsid w:val="00072D19"/>
    <w:rsid w:val="00073CF8"/>
    <w:rsid w:val="00081D2D"/>
    <w:rsid w:val="00085696"/>
    <w:rsid w:val="00086D4C"/>
    <w:rsid w:val="00087323"/>
    <w:rsid w:val="00091E8B"/>
    <w:rsid w:val="00094447"/>
    <w:rsid w:val="00097ABB"/>
    <w:rsid w:val="000A0AB6"/>
    <w:rsid w:val="000A382D"/>
    <w:rsid w:val="000A6C2A"/>
    <w:rsid w:val="000B07D9"/>
    <w:rsid w:val="000B1B24"/>
    <w:rsid w:val="000B1BA5"/>
    <w:rsid w:val="000B2380"/>
    <w:rsid w:val="000C78DA"/>
    <w:rsid w:val="000C7AE3"/>
    <w:rsid w:val="000D102D"/>
    <w:rsid w:val="000D7B44"/>
    <w:rsid w:val="000E5573"/>
    <w:rsid w:val="000F2AD8"/>
    <w:rsid w:val="000F6662"/>
    <w:rsid w:val="00112FCF"/>
    <w:rsid w:val="00113683"/>
    <w:rsid w:val="0011498A"/>
    <w:rsid w:val="00123700"/>
    <w:rsid w:val="00126EF5"/>
    <w:rsid w:val="00134ED3"/>
    <w:rsid w:val="00142CEF"/>
    <w:rsid w:val="00145AA5"/>
    <w:rsid w:val="00146F7E"/>
    <w:rsid w:val="00150919"/>
    <w:rsid w:val="001515F2"/>
    <w:rsid w:val="00151A9E"/>
    <w:rsid w:val="00161CB5"/>
    <w:rsid w:val="00164C73"/>
    <w:rsid w:val="00170DAA"/>
    <w:rsid w:val="00177584"/>
    <w:rsid w:val="001866D2"/>
    <w:rsid w:val="00187BF6"/>
    <w:rsid w:val="00196F9F"/>
    <w:rsid w:val="001A23DD"/>
    <w:rsid w:val="001A67CB"/>
    <w:rsid w:val="001B28FE"/>
    <w:rsid w:val="001B4321"/>
    <w:rsid w:val="001B6CAC"/>
    <w:rsid w:val="001C1A1D"/>
    <w:rsid w:val="001C2B99"/>
    <w:rsid w:val="001C3231"/>
    <w:rsid w:val="001C44CC"/>
    <w:rsid w:val="001C76FC"/>
    <w:rsid w:val="001D615B"/>
    <w:rsid w:val="001E685B"/>
    <w:rsid w:val="001F732D"/>
    <w:rsid w:val="00201071"/>
    <w:rsid w:val="00202297"/>
    <w:rsid w:val="002044B8"/>
    <w:rsid w:val="002051E7"/>
    <w:rsid w:val="00214AC9"/>
    <w:rsid w:val="00225273"/>
    <w:rsid w:val="00226559"/>
    <w:rsid w:val="00231A91"/>
    <w:rsid w:val="0023386D"/>
    <w:rsid w:val="002351BB"/>
    <w:rsid w:val="00237416"/>
    <w:rsid w:val="00242DD2"/>
    <w:rsid w:val="00251281"/>
    <w:rsid w:val="00253D89"/>
    <w:rsid w:val="00254CBD"/>
    <w:rsid w:val="00254E84"/>
    <w:rsid w:val="00261963"/>
    <w:rsid w:val="002679CA"/>
    <w:rsid w:val="0027153D"/>
    <w:rsid w:val="00277D0D"/>
    <w:rsid w:val="002854B5"/>
    <w:rsid w:val="00291F85"/>
    <w:rsid w:val="0029719F"/>
    <w:rsid w:val="002A4597"/>
    <w:rsid w:val="002A58F3"/>
    <w:rsid w:val="002B429D"/>
    <w:rsid w:val="002B4BBB"/>
    <w:rsid w:val="002B6BC9"/>
    <w:rsid w:val="002C3123"/>
    <w:rsid w:val="002C37E1"/>
    <w:rsid w:val="002C63AD"/>
    <w:rsid w:val="002C7995"/>
    <w:rsid w:val="002D7201"/>
    <w:rsid w:val="002D7D63"/>
    <w:rsid w:val="002E0C3B"/>
    <w:rsid w:val="002E5547"/>
    <w:rsid w:val="002F0C05"/>
    <w:rsid w:val="002F29CB"/>
    <w:rsid w:val="002F306A"/>
    <w:rsid w:val="002F3E59"/>
    <w:rsid w:val="002F5002"/>
    <w:rsid w:val="00300A1A"/>
    <w:rsid w:val="00301B19"/>
    <w:rsid w:val="00303E92"/>
    <w:rsid w:val="00316A36"/>
    <w:rsid w:val="00320E51"/>
    <w:rsid w:val="0032354A"/>
    <w:rsid w:val="00327FE9"/>
    <w:rsid w:val="00337C0D"/>
    <w:rsid w:val="00345C05"/>
    <w:rsid w:val="00352B84"/>
    <w:rsid w:val="00353343"/>
    <w:rsid w:val="003568A3"/>
    <w:rsid w:val="0036349C"/>
    <w:rsid w:val="00380792"/>
    <w:rsid w:val="003850DE"/>
    <w:rsid w:val="00392E6C"/>
    <w:rsid w:val="00395585"/>
    <w:rsid w:val="003A24B7"/>
    <w:rsid w:val="003A7E12"/>
    <w:rsid w:val="003B3BE0"/>
    <w:rsid w:val="003C1810"/>
    <w:rsid w:val="003C43BA"/>
    <w:rsid w:val="003D4E43"/>
    <w:rsid w:val="003D7128"/>
    <w:rsid w:val="003E26A1"/>
    <w:rsid w:val="003E3905"/>
    <w:rsid w:val="003E3A4B"/>
    <w:rsid w:val="003F0237"/>
    <w:rsid w:val="003F44AA"/>
    <w:rsid w:val="003F5C13"/>
    <w:rsid w:val="003F71DB"/>
    <w:rsid w:val="004000C2"/>
    <w:rsid w:val="00400B8E"/>
    <w:rsid w:val="004023EF"/>
    <w:rsid w:val="004042D8"/>
    <w:rsid w:val="00414B9D"/>
    <w:rsid w:val="00426CC5"/>
    <w:rsid w:val="0042768A"/>
    <w:rsid w:val="004328A9"/>
    <w:rsid w:val="004357A3"/>
    <w:rsid w:val="0043632B"/>
    <w:rsid w:val="0044416A"/>
    <w:rsid w:val="00453807"/>
    <w:rsid w:val="00461F8C"/>
    <w:rsid w:val="004644EE"/>
    <w:rsid w:val="004648C8"/>
    <w:rsid w:val="00466EB2"/>
    <w:rsid w:val="00475C86"/>
    <w:rsid w:val="004854F0"/>
    <w:rsid w:val="0048677C"/>
    <w:rsid w:val="00490AB7"/>
    <w:rsid w:val="00492666"/>
    <w:rsid w:val="004958EA"/>
    <w:rsid w:val="004A1ECB"/>
    <w:rsid w:val="004A231E"/>
    <w:rsid w:val="004A4DBD"/>
    <w:rsid w:val="004B22D2"/>
    <w:rsid w:val="004B57B0"/>
    <w:rsid w:val="004C68F2"/>
    <w:rsid w:val="004D0CA0"/>
    <w:rsid w:val="004D1F8C"/>
    <w:rsid w:val="004D3890"/>
    <w:rsid w:val="004D52F5"/>
    <w:rsid w:val="004E14D7"/>
    <w:rsid w:val="004E3534"/>
    <w:rsid w:val="004E4F14"/>
    <w:rsid w:val="004F0F6A"/>
    <w:rsid w:val="004F40AC"/>
    <w:rsid w:val="0050086D"/>
    <w:rsid w:val="005022E2"/>
    <w:rsid w:val="00505439"/>
    <w:rsid w:val="0051236B"/>
    <w:rsid w:val="0051273B"/>
    <w:rsid w:val="00513788"/>
    <w:rsid w:val="00513ED5"/>
    <w:rsid w:val="0051446C"/>
    <w:rsid w:val="00521822"/>
    <w:rsid w:val="00522447"/>
    <w:rsid w:val="00526C7E"/>
    <w:rsid w:val="00530D21"/>
    <w:rsid w:val="00531866"/>
    <w:rsid w:val="00532654"/>
    <w:rsid w:val="00534B08"/>
    <w:rsid w:val="00535786"/>
    <w:rsid w:val="00537ACA"/>
    <w:rsid w:val="00552877"/>
    <w:rsid w:val="00553081"/>
    <w:rsid w:val="005629C7"/>
    <w:rsid w:val="00564364"/>
    <w:rsid w:val="00566021"/>
    <w:rsid w:val="00582A08"/>
    <w:rsid w:val="00583B66"/>
    <w:rsid w:val="00583E19"/>
    <w:rsid w:val="005843A1"/>
    <w:rsid w:val="00591FA6"/>
    <w:rsid w:val="005934E8"/>
    <w:rsid w:val="00594F4F"/>
    <w:rsid w:val="00595544"/>
    <w:rsid w:val="00597382"/>
    <w:rsid w:val="005A2B20"/>
    <w:rsid w:val="005A2DFB"/>
    <w:rsid w:val="005B21AF"/>
    <w:rsid w:val="005B312C"/>
    <w:rsid w:val="005B421B"/>
    <w:rsid w:val="005C02B2"/>
    <w:rsid w:val="005C16C0"/>
    <w:rsid w:val="005C5EB0"/>
    <w:rsid w:val="005D1C49"/>
    <w:rsid w:val="005E25D0"/>
    <w:rsid w:val="005E40DD"/>
    <w:rsid w:val="005E58C1"/>
    <w:rsid w:val="005E72F2"/>
    <w:rsid w:val="005F0B27"/>
    <w:rsid w:val="005F15EB"/>
    <w:rsid w:val="005F5692"/>
    <w:rsid w:val="005F5AF0"/>
    <w:rsid w:val="00600032"/>
    <w:rsid w:val="0060177C"/>
    <w:rsid w:val="00602086"/>
    <w:rsid w:val="0060531C"/>
    <w:rsid w:val="0061246F"/>
    <w:rsid w:val="00620CEF"/>
    <w:rsid w:val="00620F3A"/>
    <w:rsid w:val="00622B74"/>
    <w:rsid w:val="0064279E"/>
    <w:rsid w:val="0064554F"/>
    <w:rsid w:val="00650A99"/>
    <w:rsid w:val="00653220"/>
    <w:rsid w:val="0065413E"/>
    <w:rsid w:val="00654CE7"/>
    <w:rsid w:val="006643AC"/>
    <w:rsid w:val="006775D1"/>
    <w:rsid w:val="00677F61"/>
    <w:rsid w:val="00682321"/>
    <w:rsid w:val="006844B7"/>
    <w:rsid w:val="0068544D"/>
    <w:rsid w:val="00685AC4"/>
    <w:rsid w:val="00691F4A"/>
    <w:rsid w:val="00695970"/>
    <w:rsid w:val="006B79C7"/>
    <w:rsid w:val="006C37BF"/>
    <w:rsid w:val="006C4105"/>
    <w:rsid w:val="006C5F06"/>
    <w:rsid w:val="006F2F1D"/>
    <w:rsid w:val="006F66B9"/>
    <w:rsid w:val="006F7AEA"/>
    <w:rsid w:val="007049E1"/>
    <w:rsid w:val="00713B9E"/>
    <w:rsid w:val="00714DF0"/>
    <w:rsid w:val="00716E07"/>
    <w:rsid w:val="00733095"/>
    <w:rsid w:val="007358C4"/>
    <w:rsid w:val="00751D65"/>
    <w:rsid w:val="0075689B"/>
    <w:rsid w:val="00761404"/>
    <w:rsid w:val="00762964"/>
    <w:rsid w:val="00767907"/>
    <w:rsid w:val="00774331"/>
    <w:rsid w:val="00777461"/>
    <w:rsid w:val="00796DBA"/>
    <w:rsid w:val="007A0814"/>
    <w:rsid w:val="007B1C02"/>
    <w:rsid w:val="007C0C8C"/>
    <w:rsid w:val="007C5283"/>
    <w:rsid w:val="007E15D8"/>
    <w:rsid w:val="007E3DAA"/>
    <w:rsid w:val="008019DF"/>
    <w:rsid w:val="00801D0E"/>
    <w:rsid w:val="008032E8"/>
    <w:rsid w:val="00803482"/>
    <w:rsid w:val="00805102"/>
    <w:rsid w:val="00805681"/>
    <w:rsid w:val="008062A4"/>
    <w:rsid w:val="0081417E"/>
    <w:rsid w:val="008178BC"/>
    <w:rsid w:val="00822C59"/>
    <w:rsid w:val="00830136"/>
    <w:rsid w:val="00831BD6"/>
    <w:rsid w:val="008375CC"/>
    <w:rsid w:val="008403B9"/>
    <w:rsid w:val="00841C8B"/>
    <w:rsid w:val="00843182"/>
    <w:rsid w:val="00845190"/>
    <w:rsid w:val="00853C26"/>
    <w:rsid w:val="008612D1"/>
    <w:rsid w:val="00873AED"/>
    <w:rsid w:val="0087496D"/>
    <w:rsid w:val="00880711"/>
    <w:rsid w:val="008823F6"/>
    <w:rsid w:val="008837EE"/>
    <w:rsid w:val="00884D50"/>
    <w:rsid w:val="008859BF"/>
    <w:rsid w:val="00885C96"/>
    <w:rsid w:val="00886EF2"/>
    <w:rsid w:val="00897333"/>
    <w:rsid w:val="008A145F"/>
    <w:rsid w:val="008A35B3"/>
    <w:rsid w:val="008A5393"/>
    <w:rsid w:val="008B3C1E"/>
    <w:rsid w:val="008B4F91"/>
    <w:rsid w:val="008B5D52"/>
    <w:rsid w:val="008C78C9"/>
    <w:rsid w:val="008E5E59"/>
    <w:rsid w:val="008E7166"/>
    <w:rsid w:val="008E792D"/>
    <w:rsid w:val="008F0FB3"/>
    <w:rsid w:val="008F71FD"/>
    <w:rsid w:val="008F725C"/>
    <w:rsid w:val="00901233"/>
    <w:rsid w:val="00902E47"/>
    <w:rsid w:val="009052EC"/>
    <w:rsid w:val="0092062A"/>
    <w:rsid w:val="00931C15"/>
    <w:rsid w:val="00931C16"/>
    <w:rsid w:val="00940EAE"/>
    <w:rsid w:val="0094327C"/>
    <w:rsid w:val="0094640E"/>
    <w:rsid w:val="009539FF"/>
    <w:rsid w:val="00957B13"/>
    <w:rsid w:val="00963341"/>
    <w:rsid w:val="00964E99"/>
    <w:rsid w:val="0097228A"/>
    <w:rsid w:val="00976424"/>
    <w:rsid w:val="00977218"/>
    <w:rsid w:val="009800C2"/>
    <w:rsid w:val="0098107F"/>
    <w:rsid w:val="00981F48"/>
    <w:rsid w:val="00985337"/>
    <w:rsid w:val="009866F0"/>
    <w:rsid w:val="00990410"/>
    <w:rsid w:val="009906FE"/>
    <w:rsid w:val="0099199D"/>
    <w:rsid w:val="00994B0F"/>
    <w:rsid w:val="009A26C9"/>
    <w:rsid w:val="009B219A"/>
    <w:rsid w:val="009C40C5"/>
    <w:rsid w:val="009C53CE"/>
    <w:rsid w:val="009C5D30"/>
    <w:rsid w:val="009D0847"/>
    <w:rsid w:val="009D52E8"/>
    <w:rsid w:val="009D5EC2"/>
    <w:rsid w:val="009E548B"/>
    <w:rsid w:val="009F0E3C"/>
    <w:rsid w:val="009F6F24"/>
    <w:rsid w:val="009F76EC"/>
    <w:rsid w:val="00A0139A"/>
    <w:rsid w:val="00A13807"/>
    <w:rsid w:val="00A14207"/>
    <w:rsid w:val="00A16784"/>
    <w:rsid w:val="00A20593"/>
    <w:rsid w:val="00A20619"/>
    <w:rsid w:val="00A2266A"/>
    <w:rsid w:val="00A3000D"/>
    <w:rsid w:val="00A34445"/>
    <w:rsid w:val="00A57B80"/>
    <w:rsid w:val="00A6192B"/>
    <w:rsid w:val="00A62840"/>
    <w:rsid w:val="00A7128D"/>
    <w:rsid w:val="00A72C1C"/>
    <w:rsid w:val="00A8108E"/>
    <w:rsid w:val="00A9490A"/>
    <w:rsid w:val="00A95823"/>
    <w:rsid w:val="00AB5C90"/>
    <w:rsid w:val="00AB7633"/>
    <w:rsid w:val="00AC35CA"/>
    <w:rsid w:val="00AD34BE"/>
    <w:rsid w:val="00AD5BD6"/>
    <w:rsid w:val="00AF1456"/>
    <w:rsid w:val="00AF6510"/>
    <w:rsid w:val="00B0113B"/>
    <w:rsid w:val="00B12666"/>
    <w:rsid w:val="00B131E1"/>
    <w:rsid w:val="00B1558C"/>
    <w:rsid w:val="00B20319"/>
    <w:rsid w:val="00B22E43"/>
    <w:rsid w:val="00B23E48"/>
    <w:rsid w:val="00B248F5"/>
    <w:rsid w:val="00B25E02"/>
    <w:rsid w:val="00B35CF8"/>
    <w:rsid w:val="00B40837"/>
    <w:rsid w:val="00B41556"/>
    <w:rsid w:val="00B44068"/>
    <w:rsid w:val="00B447A4"/>
    <w:rsid w:val="00B5200F"/>
    <w:rsid w:val="00B722F6"/>
    <w:rsid w:val="00B728A9"/>
    <w:rsid w:val="00B73A1A"/>
    <w:rsid w:val="00B74B97"/>
    <w:rsid w:val="00B82F58"/>
    <w:rsid w:val="00B86871"/>
    <w:rsid w:val="00B86CD3"/>
    <w:rsid w:val="00B924DE"/>
    <w:rsid w:val="00BB0DDF"/>
    <w:rsid w:val="00BB130C"/>
    <w:rsid w:val="00BB57E7"/>
    <w:rsid w:val="00BC3B0E"/>
    <w:rsid w:val="00BC78E0"/>
    <w:rsid w:val="00BC7F58"/>
    <w:rsid w:val="00BE018D"/>
    <w:rsid w:val="00BE10D2"/>
    <w:rsid w:val="00BE5727"/>
    <w:rsid w:val="00BF18FE"/>
    <w:rsid w:val="00BF32AF"/>
    <w:rsid w:val="00C1189C"/>
    <w:rsid w:val="00C13420"/>
    <w:rsid w:val="00C15044"/>
    <w:rsid w:val="00C15986"/>
    <w:rsid w:val="00C16B5D"/>
    <w:rsid w:val="00C17C71"/>
    <w:rsid w:val="00C2499A"/>
    <w:rsid w:val="00C24FFC"/>
    <w:rsid w:val="00C35576"/>
    <w:rsid w:val="00C35C22"/>
    <w:rsid w:val="00C46787"/>
    <w:rsid w:val="00C50419"/>
    <w:rsid w:val="00C5594F"/>
    <w:rsid w:val="00C56918"/>
    <w:rsid w:val="00C56FF6"/>
    <w:rsid w:val="00C626BE"/>
    <w:rsid w:val="00C76EB2"/>
    <w:rsid w:val="00C813B9"/>
    <w:rsid w:val="00C870D1"/>
    <w:rsid w:val="00C92E02"/>
    <w:rsid w:val="00C97BB9"/>
    <w:rsid w:val="00C97E95"/>
    <w:rsid w:val="00CA747A"/>
    <w:rsid w:val="00CB1295"/>
    <w:rsid w:val="00CB612B"/>
    <w:rsid w:val="00CB6C8F"/>
    <w:rsid w:val="00CB762F"/>
    <w:rsid w:val="00CC136E"/>
    <w:rsid w:val="00CC2A05"/>
    <w:rsid w:val="00CC47D9"/>
    <w:rsid w:val="00CC603B"/>
    <w:rsid w:val="00CE453E"/>
    <w:rsid w:val="00CE5143"/>
    <w:rsid w:val="00CE6362"/>
    <w:rsid w:val="00CF14A5"/>
    <w:rsid w:val="00CF2F7A"/>
    <w:rsid w:val="00CF376C"/>
    <w:rsid w:val="00CF541E"/>
    <w:rsid w:val="00CF5FDD"/>
    <w:rsid w:val="00CF64C7"/>
    <w:rsid w:val="00D00320"/>
    <w:rsid w:val="00D05065"/>
    <w:rsid w:val="00D05B09"/>
    <w:rsid w:val="00D14F42"/>
    <w:rsid w:val="00D15599"/>
    <w:rsid w:val="00D1722F"/>
    <w:rsid w:val="00D17FF1"/>
    <w:rsid w:val="00D257CC"/>
    <w:rsid w:val="00D42105"/>
    <w:rsid w:val="00D50660"/>
    <w:rsid w:val="00D506C2"/>
    <w:rsid w:val="00D5279F"/>
    <w:rsid w:val="00D534C2"/>
    <w:rsid w:val="00D55198"/>
    <w:rsid w:val="00D56CA9"/>
    <w:rsid w:val="00D575C6"/>
    <w:rsid w:val="00D60EBD"/>
    <w:rsid w:val="00D61483"/>
    <w:rsid w:val="00D62140"/>
    <w:rsid w:val="00D72DE7"/>
    <w:rsid w:val="00D757F8"/>
    <w:rsid w:val="00D7586D"/>
    <w:rsid w:val="00D77365"/>
    <w:rsid w:val="00D92C64"/>
    <w:rsid w:val="00D94418"/>
    <w:rsid w:val="00D95A75"/>
    <w:rsid w:val="00D95CB4"/>
    <w:rsid w:val="00D95E9C"/>
    <w:rsid w:val="00D964C3"/>
    <w:rsid w:val="00DA31D3"/>
    <w:rsid w:val="00DA5C51"/>
    <w:rsid w:val="00DB1C31"/>
    <w:rsid w:val="00DB390D"/>
    <w:rsid w:val="00DC2C30"/>
    <w:rsid w:val="00DC48E3"/>
    <w:rsid w:val="00DC7E9E"/>
    <w:rsid w:val="00DD1D79"/>
    <w:rsid w:val="00DD4871"/>
    <w:rsid w:val="00DD7770"/>
    <w:rsid w:val="00DE0720"/>
    <w:rsid w:val="00DE1121"/>
    <w:rsid w:val="00DE28BC"/>
    <w:rsid w:val="00DE5950"/>
    <w:rsid w:val="00DF7A57"/>
    <w:rsid w:val="00E03BC0"/>
    <w:rsid w:val="00E048E8"/>
    <w:rsid w:val="00E101FB"/>
    <w:rsid w:val="00E22A45"/>
    <w:rsid w:val="00E27EFD"/>
    <w:rsid w:val="00E35CD9"/>
    <w:rsid w:val="00E40279"/>
    <w:rsid w:val="00E4344B"/>
    <w:rsid w:val="00E44979"/>
    <w:rsid w:val="00E45CC3"/>
    <w:rsid w:val="00E47562"/>
    <w:rsid w:val="00E7523C"/>
    <w:rsid w:val="00E75F73"/>
    <w:rsid w:val="00E76293"/>
    <w:rsid w:val="00E77CBB"/>
    <w:rsid w:val="00E80CDA"/>
    <w:rsid w:val="00E844CF"/>
    <w:rsid w:val="00E85CE1"/>
    <w:rsid w:val="00E87627"/>
    <w:rsid w:val="00E917D8"/>
    <w:rsid w:val="00E95AC0"/>
    <w:rsid w:val="00EA64BE"/>
    <w:rsid w:val="00EB01AA"/>
    <w:rsid w:val="00EB2D25"/>
    <w:rsid w:val="00EB79B1"/>
    <w:rsid w:val="00EC11CF"/>
    <w:rsid w:val="00EC2B7A"/>
    <w:rsid w:val="00EC2BAB"/>
    <w:rsid w:val="00EC325D"/>
    <w:rsid w:val="00EC55F5"/>
    <w:rsid w:val="00EC5641"/>
    <w:rsid w:val="00EC6694"/>
    <w:rsid w:val="00EC674E"/>
    <w:rsid w:val="00ED2429"/>
    <w:rsid w:val="00ED55C8"/>
    <w:rsid w:val="00ED6933"/>
    <w:rsid w:val="00EE182A"/>
    <w:rsid w:val="00EE4016"/>
    <w:rsid w:val="00EF1045"/>
    <w:rsid w:val="00EF2430"/>
    <w:rsid w:val="00EF328F"/>
    <w:rsid w:val="00F04A19"/>
    <w:rsid w:val="00F20065"/>
    <w:rsid w:val="00F249B0"/>
    <w:rsid w:val="00F3410B"/>
    <w:rsid w:val="00F34BD7"/>
    <w:rsid w:val="00F361AA"/>
    <w:rsid w:val="00F43B8E"/>
    <w:rsid w:val="00F50588"/>
    <w:rsid w:val="00F507C1"/>
    <w:rsid w:val="00F52CCF"/>
    <w:rsid w:val="00F55FF5"/>
    <w:rsid w:val="00F62FCC"/>
    <w:rsid w:val="00F63F20"/>
    <w:rsid w:val="00F66086"/>
    <w:rsid w:val="00F66DDC"/>
    <w:rsid w:val="00F732F4"/>
    <w:rsid w:val="00F74182"/>
    <w:rsid w:val="00F77B68"/>
    <w:rsid w:val="00F80CCC"/>
    <w:rsid w:val="00F8107F"/>
    <w:rsid w:val="00F8285C"/>
    <w:rsid w:val="00F90009"/>
    <w:rsid w:val="00F9089C"/>
    <w:rsid w:val="00F9383F"/>
    <w:rsid w:val="00F944EF"/>
    <w:rsid w:val="00FA47E8"/>
    <w:rsid w:val="00FB086A"/>
    <w:rsid w:val="00FB3C58"/>
    <w:rsid w:val="00FB786F"/>
    <w:rsid w:val="00FC04C9"/>
    <w:rsid w:val="00FC230B"/>
    <w:rsid w:val="00FC48E2"/>
    <w:rsid w:val="00FC48F3"/>
    <w:rsid w:val="00FC7A16"/>
    <w:rsid w:val="00FD2262"/>
    <w:rsid w:val="00FD31EA"/>
    <w:rsid w:val="00FD4583"/>
    <w:rsid w:val="00FD4D02"/>
    <w:rsid w:val="00FD6B79"/>
    <w:rsid w:val="00FE1361"/>
    <w:rsid w:val="00FE232A"/>
    <w:rsid w:val="00FE6081"/>
    <w:rsid w:val="00FE6EBD"/>
    <w:rsid w:val="00FF30F7"/>
    <w:rsid w:val="00FF38A2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F9879"/>
  <w15:docId w15:val="{6B4DCB7D-FA70-4450-822B-E9F22A29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9C7"/>
    <w:pPr>
      <w:suppressAutoHyphens/>
      <w:spacing w:after="12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6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92E02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caps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79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qFormat/>
    <w:rsid w:val="00C92E02"/>
    <w:pPr>
      <w:keepNext/>
      <w:numPr>
        <w:ilvl w:val="3"/>
        <w:numId w:val="1"/>
      </w:numPr>
      <w:overflowPunct w:val="0"/>
      <w:autoSpaceDE w:val="0"/>
      <w:spacing w:line="360" w:lineRule="auto"/>
      <w:textAlignment w:val="baseline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C92E02"/>
    <w:pPr>
      <w:keepNext/>
      <w:numPr>
        <w:ilvl w:val="4"/>
        <w:numId w:val="1"/>
      </w:numPr>
      <w:jc w:val="right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C92E02"/>
    <w:pPr>
      <w:keepNext/>
      <w:numPr>
        <w:ilvl w:val="5"/>
        <w:numId w:val="1"/>
      </w:numPr>
      <w:overflowPunct w:val="0"/>
      <w:autoSpaceDE w:val="0"/>
      <w:jc w:val="center"/>
      <w:textAlignment w:val="baseline"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C92E02"/>
    <w:pPr>
      <w:keepNext/>
      <w:numPr>
        <w:ilvl w:val="6"/>
        <w:numId w:val="1"/>
      </w:numPr>
      <w:overflowPunct w:val="0"/>
      <w:autoSpaceDE w:val="0"/>
      <w:textAlignment w:val="baseline"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C92E02"/>
    <w:pPr>
      <w:keepNext/>
      <w:numPr>
        <w:ilvl w:val="7"/>
        <w:numId w:val="1"/>
      </w:numPr>
      <w:overflowPunct w:val="0"/>
      <w:autoSpaceDE w:val="0"/>
      <w:jc w:val="center"/>
      <w:textAlignment w:val="baseline"/>
      <w:outlineLvl w:val="7"/>
    </w:pPr>
    <w:rPr>
      <w:b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C92E02"/>
    <w:pPr>
      <w:keepNext/>
      <w:numPr>
        <w:ilvl w:val="8"/>
        <w:numId w:val="1"/>
      </w:numPr>
      <w:overflowPunct w:val="0"/>
      <w:autoSpaceDE w:val="0"/>
      <w:jc w:val="center"/>
      <w:textAlignment w:val="baseline"/>
      <w:outlineLvl w:val="8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92E02"/>
    <w:rPr>
      <w:rFonts w:ascii="Cambria" w:eastAsia="Times New Roman" w:hAnsi="Cambria" w:cs="Times New Roman"/>
      <w:caps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C92E02"/>
    <w:rPr>
      <w:rFonts w:ascii="Cambria" w:eastAsia="Times New Roman" w:hAnsi="Cambria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C92E02"/>
    <w:rPr>
      <w:rFonts w:ascii="Cambria" w:eastAsia="Times New Roman" w:hAnsi="Cambria" w:cs="Times New Roman"/>
      <w:b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C92E02"/>
    <w:rPr>
      <w:rFonts w:ascii="Cambria" w:eastAsia="Times New Roman" w:hAnsi="Cambria" w:cs="Times New Roman"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C92E02"/>
    <w:rPr>
      <w:rFonts w:ascii="Cambria" w:eastAsia="Times New Roman" w:hAnsi="Cambria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92E02"/>
    <w:rPr>
      <w:rFonts w:ascii="Cambria" w:eastAsia="Times New Roman" w:hAnsi="Cambria" w:cs="Times New Roman"/>
      <w:b/>
      <w:sz w:val="28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C92E02"/>
    <w:rPr>
      <w:rFonts w:ascii="Cambria" w:eastAsia="Times New Roman" w:hAnsi="Cambria" w:cs="Times New Roman"/>
      <w:b/>
      <w:sz w:val="28"/>
      <w:szCs w:val="20"/>
      <w:u w:val="single"/>
      <w:lang w:eastAsia="ar-SA"/>
    </w:rPr>
  </w:style>
  <w:style w:type="paragraph" w:customStyle="1" w:styleId="Tekstpodstawowy31">
    <w:name w:val="Tekst podstawowy 31"/>
    <w:basedOn w:val="Normalny"/>
    <w:rsid w:val="00C92E02"/>
    <w:pPr>
      <w:overflowPunct w:val="0"/>
      <w:autoSpaceDE w:val="0"/>
      <w:textAlignment w:val="baseline"/>
    </w:pPr>
    <w:rPr>
      <w:b/>
      <w:szCs w:val="20"/>
    </w:rPr>
  </w:style>
  <w:style w:type="paragraph" w:customStyle="1" w:styleId="Body">
    <w:name w:val="Body"/>
    <w:basedOn w:val="Normalny"/>
    <w:rsid w:val="00C92E02"/>
    <w:pPr>
      <w:widowControl w:val="0"/>
      <w:spacing w:line="360" w:lineRule="atLeast"/>
      <w:jc w:val="both"/>
    </w:pPr>
    <w:rPr>
      <w:rFonts w:ascii="Arial" w:eastAsia="Verdana" w:hAnsi="Arial"/>
      <w:kern w:val="1"/>
      <w:szCs w:val="20"/>
    </w:rPr>
  </w:style>
  <w:style w:type="paragraph" w:customStyle="1" w:styleId="TEKSTAS">
    <w:name w:val="TEKSTAS"/>
    <w:basedOn w:val="Normalny"/>
    <w:link w:val="TEKSTASChar"/>
    <w:qFormat/>
    <w:rsid w:val="00C92E02"/>
    <w:pPr>
      <w:tabs>
        <w:tab w:val="left" w:pos="709"/>
        <w:tab w:val="left" w:pos="1276"/>
        <w:tab w:val="left" w:pos="1560"/>
      </w:tabs>
      <w:spacing w:after="60"/>
      <w:jc w:val="both"/>
    </w:pPr>
    <w:rPr>
      <w:rFonts w:eastAsia="MS Mincho"/>
      <w:sz w:val="20"/>
      <w:szCs w:val="20"/>
      <w:lang w:val="lt-LT"/>
    </w:rPr>
  </w:style>
  <w:style w:type="character" w:customStyle="1" w:styleId="TEKSTASChar">
    <w:name w:val="TEKSTAS Char"/>
    <w:link w:val="TEKSTAS"/>
    <w:locked/>
    <w:rsid w:val="00C92E02"/>
    <w:rPr>
      <w:rFonts w:ascii="Times New Roman" w:eastAsia="MS Mincho" w:hAnsi="Times New Roman" w:cs="Times New Roman"/>
      <w:sz w:val="20"/>
      <w:szCs w:val="20"/>
      <w:lang w:val="lt-LT" w:eastAsia="ar-SA"/>
    </w:rPr>
  </w:style>
  <w:style w:type="paragraph" w:customStyle="1" w:styleId="WW-Tekstpodstawowywcity21">
    <w:name w:val="WW-Tekst podstawowy wcięty 21"/>
    <w:basedOn w:val="Normalny"/>
    <w:rsid w:val="009E548B"/>
    <w:pPr>
      <w:widowControl w:val="0"/>
      <w:spacing w:line="200" w:lineRule="atLeast"/>
      <w:ind w:left="284" w:hanging="284"/>
      <w:jc w:val="both"/>
    </w:pPr>
    <w:rPr>
      <w:rFonts w:ascii="Tahoma" w:hAnsi="Tahoma" w:cs="Calibri"/>
      <w:b/>
      <w:sz w:val="20"/>
      <w:szCs w:val="20"/>
    </w:rPr>
  </w:style>
  <w:style w:type="paragraph" w:customStyle="1" w:styleId="Tekstpodstawowywcity21">
    <w:name w:val="Tekst podstawowy wcięty 21"/>
    <w:basedOn w:val="Normalny"/>
    <w:rsid w:val="007C5283"/>
    <w:pPr>
      <w:spacing w:before="280" w:after="280" w:line="360" w:lineRule="auto"/>
      <w:ind w:left="851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54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4D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91F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564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C5641"/>
    <w:rPr>
      <w:rFonts w:ascii="Cambria" w:eastAsia="Times New Roman" w:hAnsi="Cambri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C564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C5641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6EF5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6EF5"/>
    <w:rPr>
      <w:rFonts w:ascii="Cambria" w:eastAsia="Times New Roman" w:hAnsi="Cambria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6EF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799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character" w:styleId="Odwoaniedokomentarza">
    <w:name w:val="annotation reference"/>
    <w:semiHidden/>
    <w:rsid w:val="001509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50919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509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150919"/>
    <w:pPr>
      <w:spacing w:line="480" w:lineRule="auto"/>
      <w:ind w:left="283"/>
    </w:pPr>
    <w:rPr>
      <w:rFonts w:ascii="Times New Roman" w:hAnsi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5091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prawka">
    <w:name w:val="Revision"/>
    <w:hidden/>
    <w:uiPriority w:val="99"/>
    <w:semiHidden/>
    <w:rsid w:val="00B248F5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76C"/>
    <w:pPr>
      <w:spacing w:after="120"/>
    </w:pPr>
    <w:rPr>
      <w:rFonts w:ascii="Cambria" w:hAnsi="Cambr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76C"/>
    <w:rPr>
      <w:rFonts w:ascii="Cambria" w:eastAsia="Times New Roman" w:hAnsi="Cambria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B6C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Standard">
    <w:name w:val="Standard"/>
    <w:rsid w:val="00FC7A1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pl-PL"/>
    </w:rPr>
  </w:style>
  <w:style w:type="numbering" w:customStyle="1" w:styleId="WWNum33">
    <w:name w:val="WWNum33"/>
    <w:basedOn w:val="Bezlisty"/>
    <w:rsid w:val="00FC7A16"/>
    <w:pPr>
      <w:numPr>
        <w:numId w:val="4"/>
      </w:numPr>
    </w:pPr>
  </w:style>
  <w:style w:type="paragraph" w:styleId="Bezodstpw">
    <w:name w:val="No Spacing"/>
    <w:basedOn w:val="Normalny"/>
    <w:uiPriority w:val="1"/>
    <w:qFormat/>
    <w:rsid w:val="00751D65"/>
    <w:pPr>
      <w:suppressAutoHyphens w:val="0"/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7C0C8C"/>
    <w:rPr>
      <w:i/>
      <w:iCs/>
    </w:rPr>
  </w:style>
  <w:style w:type="paragraph" w:customStyle="1" w:styleId="Tekstpodstawowy21">
    <w:name w:val="Tekst podstawowy 21"/>
    <w:basedOn w:val="Normalny"/>
    <w:rsid w:val="00884D50"/>
    <w:pPr>
      <w:spacing w:after="0"/>
    </w:pPr>
    <w:rPr>
      <w:rFonts w:ascii="Times New Roman" w:hAnsi="Times New Roman"/>
      <w:szCs w:val="20"/>
      <w:lang w:eastAsia="zh-CN"/>
    </w:rPr>
  </w:style>
  <w:style w:type="numbering" w:customStyle="1" w:styleId="Biecalista1">
    <w:name w:val="Bieżąca lista1"/>
    <w:uiPriority w:val="99"/>
    <w:rsid w:val="0022655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38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7F341-9B9F-4422-8B93-D0997EF0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b.sliwa</cp:lastModifiedBy>
  <cp:revision>9</cp:revision>
  <cp:lastPrinted>2023-07-25T09:27:00Z</cp:lastPrinted>
  <dcterms:created xsi:type="dcterms:W3CDTF">2023-07-20T08:20:00Z</dcterms:created>
  <dcterms:modified xsi:type="dcterms:W3CDTF">2023-07-25T09:27:00Z</dcterms:modified>
</cp:coreProperties>
</file>