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B51C3" w14:textId="005E7348" w:rsidR="008D25EF" w:rsidRDefault="0046456A" w:rsidP="008D25EF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zał. nr 3 do SIWZ</w:t>
      </w:r>
    </w:p>
    <w:p w14:paraId="42793D4A" w14:textId="77777777" w:rsidR="0046456A" w:rsidRPr="008D25EF" w:rsidRDefault="0046456A" w:rsidP="008D25E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1DEB80" w14:textId="75E1E8B2" w:rsidR="00C76407" w:rsidRPr="00435192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4A1BE447" w:rsidR="00C76407" w:rsidRPr="00435192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Zgodnie z art. 13 ust. 1 i 2  rozporządzenia Parlamentu Europejskiego i Rady (UE) 2016/679 z dnia </w:t>
      </w:r>
      <w:r w:rsidR="000C703C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27 kwietnia 2016 r. w sprawie ochrony osób fizycznych w związku z przetwarzaniem danych osobowych </w:t>
      </w:r>
      <w:r w:rsidR="000C703C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i w sprawie swobodnego przepływu takich danych oraz uchylenia dyrektywy 95/46/WE (ogólne rozporządzenie o ochronie danych) (Dz. Urz. UE L 119 z 04.05.2016, str.</w:t>
      </w:r>
      <w:r w:rsidR="000C703C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1), dalej RODO, Miejskie Przedsiębiorstwo Energetyki Cieplnej Sp. z o.o. w Nowym Sączu informuje, że: </w:t>
      </w:r>
    </w:p>
    <w:p w14:paraId="4CE86CA1" w14:textId="4AE0C3B8" w:rsidR="00C76407" w:rsidRPr="00435192" w:rsidRDefault="00542A05" w:rsidP="000C703C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administratorem danych osobowych uzyskanych w związku z postępowaniem o udzielenie zamówienia publicznego</w:t>
      </w:r>
      <w:r w:rsidR="000C703C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jest Miejskie Przedsiębiorstwo Energetyki Cieplnej Sp. z o.o. w Nowym Sączu, </w:t>
      </w:r>
      <w:r w:rsidR="000C703C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ul. Wiśniowieckiego 56, 33-300 Nowy Sącz, wpisane do KRS pod numerem 0000056473;</w:t>
      </w:r>
    </w:p>
    <w:p w14:paraId="0B9C3821" w14:textId="22C497C2" w:rsidR="00C76407" w:rsidRPr="00435192" w:rsidRDefault="00542A05" w:rsidP="000C703C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kierując korespondencję e-mail do Inspektora Ochrony Danych na adres: </w:t>
      </w:r>
      <w:r w:rsidR="00BE135D">
        <w:rPr>
          <w:rFonts w:asciiTheme="minorHAnsi" w:hAnsiTheme="minorHAnsi" w:cstheme="minorHAnsi"/>
          <w:sz w:val="22"/>
          <w:szCs w:val="22"/>
        </w:rPr>
        <w:t>iod</w:t>
      </w:r>
      <w:r w:rsidRPr="00435192">
        <w:rPr>
          <w:rFonts w:asciiTheme="minorHAnsi" w:hAnsiTheme="minorHAnsi" w:cstheme="minorHAnsi"/>
          <w:sz w:val="22"/>
          <w:szCs w:val="22"/>
        </w:rPr>
        <w:t>@</w:t>
      </w:r>
      <w:r w:rsidR="00BA71D1" w:rsidRPr="00435192">
        <w:rPr>
          <w:rFonts w:asciiTheme="minorHAnsi" w:hAnsiTheme="minorHAnsi" w:cstheme="minorHAnsi"/>
          <w:sz w:val="22"/>
          <w:szCs w:val="22"/>
        </w:rPr>
        <w:t>mpecns.</w:t>
      </w:r>
      <w:r w:rsidRPr="00435192">
        <w:rPr>
          <w:rFonts w:asciiTheme="minorHAnsi" w:hAnsiTheme="minorHAnsi" w:cstheme="minorHAnsi"/>
          <w:sz w:val="22"/>
          <w:szCs w:val="22"/>
        </w:rPr>
        <w:t>pl;</w:t>
      </w:r>
    </w:p>
    <w:p w14:paraId="03220316" w14:textId="6F0E8447" w:rsidR="00C76407" w:rsidRPr="00435192" w:rsidRDefault="00542A05" w:rsidP="000C703C">
      <w:pPr>
        <w:pStyle w:val="Akapitzlist"/>
        <w:numPr>
          <w:ilvl w:val="0"/>
          <w:numId w:val="3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435192">
        <w:rPr>
          <w:rFonts w:asciiTheme="minorHAnsi" w:hAnsiTheme="minorHAnsi" w:cstheme="minorHAnsi"/>
          <w:sz w:val="22"/>
          <w:szCs w:val="22"/>
        </w:rPr>
        <w:br/>
        <w:t xml:space="preserve">z postępowaniem o udzielenie zamówienia publicznego nr: </w:t>
      </w:r>
      <w:r w:rsidR="008365FA">
        <w:rPr>
          <w:rFonts w:asciiTheme="minorHAnsi" w:hAnsiTheme="minorHAnsi" w:cstheme="minorHAnsi"/>
          <w:sz w:val="22"/>
          <w:szCs w:val="22"/>
        </w:rPr>
        <w:t>ZP.60.DEA.</w:t>
      </w:r>
      <w:r w:rsidR="00270405">
        <w:rPr>
          <w:rFonts w:asciiTheme="minorHAnsi" w:hAnsiTheme="minorHAnsi" w:cstheme="minorHAnsi"/>
          <w:sz w:val="22"/>
          <w:szCs w:val="22"/>
        </w:rPr>
        <w:t>4</w:t>
      </w:r>
      <w:r w:rsidR="008365FA">
        <w:rPr>
          <w:rFonts w:asciiTheme="minorHAnsi" w:hAnsiTheme="minorHAnsi" w:cstheme="minorHAnsi"/>
          <w:sz w:val="22"/>
          <w:szCs w:val="22"/>
        </w:rPr>
        <w:t>.202</w:t>
      </w:r>
      <w:r w:rsidR="006448D1">
        <w:rPr>
          <w:rFonts w:asciiTheme="minorHAnsi" w:hAnsiTheme="minorHAnsi" w:cstheme="minorHAnsi"/>
          <w:sz w:val="22"/>
          <w:szCs w:val="22"/>
        </w:rPr>
        <w:t>3</w:t>
      </w:r>
      <w:r w:rsidRPr="00435192">
        <w:rPr>
          <w:rFonts w:asciiTheme="minorHAnsi" w:hAnsiTheme="minorHAnsi" w:cstheme="minorHAnsi"/>
          <w:sz w:val="22"/>
          <w:szCs w:val="22"/>
        </w:rPr>
        <w:t xml:space="preserve"> na: </w:t>
      </w:r>
      <w:r w:rsidR="00741F54">
        <w:rPr>
          <w:rFonts w:asciiTheme="minorHAnsi" w:hAnsiTheme="minorHAnsi" w:cstheme="minorHAnsi"/>
          <w:sz w:val="22"/>
          <w:szCs w:val="22"/>
        </w:rPr>
        <w:t>„</w:t>
      </w:r>
      <w:r w:rsidR="00515CA2">
        <w:rPr>
          <w:rFonts w:asciiTheme="minorHAnsi" w:hAnsiTheme="minorHAnsi" w:cstheme="minorHAnsi"/>
          <w:sz w:val="22"/>
          <w:szCs w:val="22"/>
        </w:rPr>
        <w:t>Legalizację liczników ciepła</w:t>
      </w:r>
      <w:r w:rsidR="000C703C">
        <w:rPr>
          <w:rFonts w:asciiTheme="minorHAnsi" w:hAnsiTheme="minorHAnsi" w:cstheme="minorHAnsi"/>
          <w:sz w:val="22"/>
          <w:szCs w:val="22"/>
        </w:rPr>
        <w:t xml:space="preserve"> oraz wodomierzy</w:t>
      </w:r>
      <w:r w:rsidR="00741F54">
        <w:rPr>
          <w:rFonts w:asciiTheme="minorHAnsi" w:hAnsiTheme="minorHAnsi" w:cstheme="minorHAnsi"/>
          <w:sz w:val="22"/>
          <w:szCs w:val="22"/>
        </w:rPr>
        <w:t>”</w:t>
      </w:r>
      <w:r w:rsidR="00E769D1">
        <w:rPr>
          <w:rFonts w:asciiTheme="minorHAnsi" w:hAnsiTheme="minorHAnsi" w:cstheme="minorHAnsi"/>
          <w:sz w:val="22"/>
          <w:szCs w:val="22"/>
        </w:rPr>
        <w:t xml:space="preserve">, </w:t>
      </w:r>
      <w:r w:rsidRPr="00BE135D">
        <w:rPr>
          <w:rFonts w:asciiTheme="minorHAnsi" w:hAnsiTheme="minorHAnsi" w:cstheme="minorHAnsi"/>
          <w:sz w:val="22"/>
          <w:szCs w:val="22"/>
        </w:rPr>
        <w:t>prowadzonym</w:t>
      </w:r>
      <w:r w:rsidRPr="00435192">
        <w:rPr>
          <w:rFonts w:asciiTheme="minorHAnsi" w:hAnsiTheme="minorHAnsi" w:cstheme="minorHAnsi"/>
          <w:sz w:val="22"/>
          <w:szCs w:val="22"/>
        </w:rPr>
        <w:t xml:space="preserve"> w trybie </w:t>
      </w:r>
      <w:r w:rsidR="00515CA2">
        <w:rPr>
          <w:rFonts w:asciiTheme="minorHAnsi" w:hAnsiTheme="minorHAnsi" w:cstheme="minorHAnsi"/>
          <w:sz w:val="22"/>
          <w:szCs w:val="22"/>
        </w:rPr>
        <w:t>przetargu nieograniczonego</w:t>
      </w:r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4ADD2634" w14:textId="635BE48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17952AA0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300AED2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78ABA87F" w14:textId="77777777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7BA6C1F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476D2682" w14:textId="77777777" w:rsidR="00C76407" w:rsidRPr="00435192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3CEE2204" w:rsidR="00C76407" w:rsidRPr="00435192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</w:t>
      </w:r>
      <w:r w:rsidR="000C703C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o udzielenie zamówienia publicznego – chyba, że </w:t>
      </w:r>
      <w:r w:rsidR="000C703C">
        <w:rPr>
          <w:rFonts w:asciiTheme="minorHAnsi" w:hAnsiTheme="minorHAnsi" w:cstheme="minorHAnsi"/>
          <w:sz w:val="22"/>
          <w:szCs w:val="22"/>
        </w:rPr>
        <w:t>W</w:t>
      </w:r>
      <w:r w:rsidRPr="00435192">
        <w:rPr>
          <w:rFonts w:asciiTheme="minorHAnsi" w:hAnsiTheme="minorHAnsi" w:cstheme="minorHAnsi"/>
          <w:sz w:val="22"/>
          <w:szCs w:val="22"/>
        </w:rPr>
        <w:t>ykonawca nie przekazuje danych osobowych innych niż bezpośrednio jego dotyczących lub zachodzi wyłączenie stosowania obowiązku informacyjnego, stosownie do art. 13 ust. 4 lub art. 14 ust. 5 RODO.</w:t>
      </w:r>
    </w:p>
    <w:sectPr w:rsidR="00C76407" w:rsidRPr="00435192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1220030">
    <w:abstractNumId w:val="0"/>
  </w:num>
  <w:num w:numId="2" w16cid:durableId="211582487">
    <w:abstractNumId w:val="2"/>
  </w:num>
  <w:num w:numId="3" w16cid:durableId="1573000133">
    <w:abstractNumId w:val="1"/>
  </w:num>
  <w:num w:numId="4" w16cid:durableId="720325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07"/>
    <w:rsid w:val="000C703C"/>
    <w:rsid w:val="00122FED"/>
    <w:rsid w:val="001D36A1"/>
    <w:rsid w:val="00270405"/>
    <w:rsid w:val="002712D6"/>
    <w:rsid w:val="002779DE"/>
    <w:rsid w:val="00281C0B"/>
    <w:rsid w:val="002F4FDA"/>
    <w:rsid w:val="00435192"/>
    <w:rsid w:val="0046456A"/>
    <w:rsid w:val="00515CA2"/>
    <w:rsid w:val="00542A05"/>
    <w:rsid w:val="006448D1"/>
    <w:rsid w:val="00741F54"/>
    <w:rsid w:val="007F2E6D"/>
    <w:rsid w:val="008365FA"/>
    <w:rsid w:val="008D25EF"/>
    <w:rsid w:val="00BA71D1"/>
    <w:rsid w:val="00BE135D"/>
    <w:rsid w:val="00C76407"/>
    <w:rsid w:val="00E7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1676F-10ED-4CA4-ACCF-CA136BA1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528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a.baba</cp:lastModifiedBy>
  <cp:revision>50</cp:revision>
  <cp:lastPrinted>2023-05-30T05:23:00Z</cp:lastPrinted>
  <dcterms:created xsi:type="dcterms:W3CDTF">2018-06-01T11:37:00Z</dcterms:created>
  <dcterms:modified xsi:type="dcterms:W3CDTF">2023-05-30T05:23:00Z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