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B2A2" w14:textId="77777777" w:rsidR="00FC5EC8" w:rsidRPr="00426AC1" w:rsidRDefault="00435E0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6AC1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7DC6E7C2" w14:textId="77777777" w:rsidR="00FC5EC8" w:rsidRPr="00426AC1" w:rsidRDefault="00FC5EC8">
      <w:pPr>
        <w:rPr>
          <w:rFonts w:asciiTheme="minorHAnsi" w:hAnsiTheme="minorHAnsi" w:cstheme="minorHAnsi"/>
          <w:sz w:val="22"/>
          <w:szCs w:val="22"/>
        </w:rPr>
      </w:pPr>
    </w:p>
    <w:p w14:paraId="52B607CB" w14:textId="53EECF11" w:rsidR="00FC5EC8" w:rsidRPr="00426AC1" w:rsidRDefault="00435E02">
      <w:pPr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FA2452">
        <w:rPr>
          <w:rFonts w:asciiTheme="minorHAnsi" w:hAnsiTheme="minorHAnsi" w:cstheme="minorHAnsi"/>
          <w:sz w:val="22"/>
          <w:szCs w:val="22"/>
        </w:rPr>
        <w:br/>
      </w:r>
      <w:r w:rsidRPr="00426AC1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FA2452">
        <w:rPr>
          <w:rFonts w:asciiTheme="minorHAnsi" w:hAnsiTheme="minorHAnsi" w:cstheme="minorHAnsi"/>
          <w:sz w:val="22"/>
          <w:szCs w:val="22"/>
        </w:rPr>
        <w:br/>
      </w:r>
      <w:r w:rsidRPr="00426AC1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2C55DC93" w14:textId="77777777" w:rsidR="00FC5EC8" w:rsidRPr="00426AC1" w:rsidRDefault="00435E02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</w:t>
      </w:r>
      <w:r w:rsidRPr="00426AC1">
        <w:rPr>
          <w:rFonts w:asciiTheme="minorHAnsi" w:hAnsiTheme="minorHAnsi" w:cstheme="minorHAnsi"/>
          <w:sz w:val="22"/>
          <w:szCs w:val="22"/>
        </w:rPr>
        <w:br/>
        <w:t>w Nowym Sączu, ul. Wiśniowieckiego 56, 33-300 Nowy Sącz, wpisane do KRS pod numerem 0000056473;</w:t>
      </w:r>
    </w:p>
    <w:p w14:paraId="74FBC778" w14:textId="0BEA7F4E" w:rsidR="00FC5EC8" w:rsidRPr="00426AC1" w:rsidRDefault="00435E02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426AC1" w:rsidRPr="00426AC1">
        <w:rPr>
          <w:rFonts w:asciiTheme="minorHAnsi" w:hAnsiTheme="minorHAnsi" w:cstheme="minorHAnsi"/>
          <w:sz w:val="22"/>
          <w:szCs w:val="22"/>
        </w:rPr>
        <w:t>iod</w:t>
      </w:r>
      <w:r w:rsidRPr="00426AC1">
        <w:rPr>
          <w:rFonts w:asciiTheme="minorHAnsi" w:hAnsiTheme="minorHAnsi" w:cstheme="minorHAnsi"/>
          <w:sz w:val="22"/>
          <w:szCs w:val="22"/>
        </w:rPr>
        <w:t>@mpecns.pl;</w:t>
      </w:r>
    </w:p>
    <w:p w14:paraId="7A203F26" w14:textId="5B9D1799" w:rsidR="00FC5EC8" w:rsidRPr="00426AC1" w:rsidRDefault="00435E02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26AC1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</w:t>
      </w:r>
      <w:r w:rsidRPr="00846CB1">
        <w:rPr>
          <w:rFonts w:asciiTheme="minorHAnsi" w:hAnsiTheme="minorHAnsi" w:cstheme="minorHAnsi"/>
          <w:color w:val="auto"/>
          <w:sz w:val="22"/>
          <w:szCs w:val="22"/>
        </w:rPr>
        <w:t xml:space="preserve">publicznego nr: </w:t>
      </w:r>
      <w:r w:rsidR="00846CB1" w:rsidRPr="009A6581">
        <w:rPr>
          <w:rFonts w:asciiTheme="minorHAnsi" w:hAnsiTheme="minorHAnsi" w:cstheme="minorHAnsi"/>
          <w:b/>
          <w:bCs/>
          <w:color w:val="auto"/>
          <w:sz w:val="22"/>
          <w:szCs w:val="22"/>
        </w:rPr>
        <w:t>ZP.60.DIN.</w:t>
      </w:r>
      <w:r w:rsidR="009A6581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846CB1" w:rsidRPr="009A6581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</w:t>
      </w:r>
      <w:r w:rsidR="009A6581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846CB1" w:rsidRPr="009A6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9A6581">
        <w:rPr>
          <w:rFonts w:asciiTheme="minorHAnsi" w:hAnsiTheme="minorHAnsi" w:cstheme="minorHAnsi"/>
          <w:b/>
          <w:bCs/>
          <w:color w:val="auto"/>
          <w:sz w:val="22"/>
          <w:szCs w:val="22"/>
        </w:rPr>
        <w:t>na:</w:t>
      </w:r>
      <w:r w:rsidRPr="009A658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A77E04" w:rsidRPr="009A658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10055C" w:rsidRPr="009A6581">
        <w:rPr>
          <w:rFonts w:ascii="Calibri" w:hAnsi="Calibri" w:cs="Calibri"/>
          <w:b/>
          <w:bCs/>
          <w:color w:val="auto"/>
          <w:sz w:val="22"/>
          <w:szCs w:val="22"/>
        </w:rPr>
        <w:t>Obsługę geodezyjną budów sieci/przyłączy ciepłowniczych wykonywanych przez Zamawiającego w 202</w:t>
      </w:r>
      <w:r w:rsidR="009A6581">
        <w:rPr>
          <w:rFonts w:ascii="Calibri" w:hAnsi="Calibri" w:cs="Calibri"/>
          <w:b/>
          <w:bCs/>
          <w:color w:val="auto"/>
          <w:sz w:val="22"/>
          <w:szCs w:val="22"/>
        </w:rPr>
        <w:t>3</w:t>
      </w:r>
      <w:r w:rsidR="0010055C" w:rsidRPr="009A6581">
        <w:rPr>
          <w:rFonts w:ascii="Calibri" w:hAnsi="Calibri" w:cs="Calibri"/>
          <w:b/>
          <w:bCs/>
          <w:color w:val="auto"/>
          <w:sz w:val="22"/>
          <w:szCs w:val="22"/>
        </w:rPr>
        <w:t xml:space="preserve"> r.</w:t>
      </w:r>
      <w:r w:rsidRPr="009A6581">
        <w:rPr>
          <w:rFonts w:asciiTheme="minorHAnsi" w:hAnsiTheme="minorHAnsi" w:cstheme="minorHAnsi"/>
          <w:b/>
          <w:bCs/>
          <w:color w:val="auto"/>
          <w:sz w:val="22"/>
          <w:szCs w:val="22"/>
        </w:rPr>
        <w:t>”,</w:t>
      </w:r>
      <w:r w:rsidR="0010055C">
        <w:rPr>
          <w:rFonts w:asciiTheme="minorHAnsi" w:hAnsiTheme="minorHAnsi" w:cstheme="minorHAnsi"/>
          <w:sz w:val="22"/>
          <w:szCs w:val="22"/>
        </w:rPr>
        <w:t xml:space="preserve"> </w:t>
      </w:r>
      <w:r w:rsidRPr="00426AC1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0119CC">
        <w:rPr>
          <w:rFonts w:asciiTheme="minorHAnsi" w:hAnsiTheme="minorHAnsi" w:cstheme="minorHAnsi"/>
          <w:sz w:val="22"/>
          <w:szCs w:val="22"/>
        </w:rPr>
        <w:t>przetargu nieograniczonego</w:t>
      </w:r>
      <w:r w:rsidRPr="00426AC1">
        <w:rPr>
          <w:rFonts w:asciiTheme="minorHAnsi" w:hAnsiTheme="minorHAnsi" w:cstheme="minorHAnsi"/>
          <w:sz w:val="22"/>
          <w:szCs w:val="22"/>
        </w:rPr>
        <w:t>;</w:t>
      </w:r>
    </w:p>
    <w:p w14:paraId="42239F0C" w14:textId="40AFAAE9" w:rsidR="00FC5EC8" w:rsidRPr="00426AC1" w:rsidRDefault="00435E0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obowiązujące przepisy prawa oraz, </w:t>
      </w:r>
      <w:r w:rsidRPr="00426AC1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3E0CE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26AC1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3E0CEF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26AC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3E0CEF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26AC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B996E24" w14:textId="77777777" w:rsidR="00FC5EC8" w:rsidRPr="00426AC1" w:rsidRDefault="00435E0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26AC1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26AC1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782352A9" w14:textId="1E2297ED" w:rsidR="00FC5EC8" w:rsidRPr="00426AC1" w:rsidRDefault="00435E02" w:rsidP="003E0CE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26AC1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26AC1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3E0CE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26AC1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</w:t>
      </w:r>
      <w:r w:rsidR="003E0CEF">
        <w:rPr>
          <w:rFonts w:asciiTheme="minorHAnsi" w:eastAsia="Times New Roman" w:hAnsiTheme="minorHAnsi" w:cstheme="minorHAnsi"/>
          <w:sz w:val="22"/>
          <w:szCs w:val="22"/>
          <w:lang w:eastAsia="pl-PL"/>
        </w:rPr>
        <w:t>iego</w:t>
      </w:r>
      <w:r w:rsidRPr="00426AC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3E0CEF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26AC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3E0CEF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426AC1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7E2719B2" w14:textId="77777777" w:rsidR="00FC5EC8" w:rsidRPr="00426AC1" w:rsidRDefault="00435E0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3D11CF0E" w14:textId="77777777" w:rsidR="00FC5EC8" w:rsidRPr="00426AC1" w:rsidRDefault="00435E02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26AC1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6F411CA2" w14:textId="77777777" w:rsidR="00FC5EC8" w:rsidRPr="00426AC1" w:rsidRDefault="00435E02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hAnsiTheme="minorHAnsi" w:cstheme="minorHAnsi"/>
          <w:sz w:val="22"/>
          <w:szCs w:val="22"/>
        </w:rPr>
        <w:t>-</w:t>
      </w:r>
      <w:r w:rsidRPr="00426AC1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FF456CF" w14:textId="77777777" w:rsidR="00FC5EC8" w:rsidRPr="00426AC1" w:rsidRDefault="00435E02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hAnsiTheme="minorHAnsi" w:cstheme="minorHAnsi"/>
          <w:sz w:val="22"/>
          <w:szCs w:val="22"/>
        </w:rPr>
        <w:t>-</w:t>
      </w:r>
      <w:r w:rsidRPr="00426AC1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4BB302AA" w14:textId="77777777" w:rsidR="00FC5EC8" w:rsidRPr="00426AC1" w:rsidRDefault="00435E02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hAnsiTheme="minorHAnsi" w:cstheme="minorHAnsi"/>
          <w:sz w:val="22"/>
          <w:szCs w:val="22"/>
        </w:rPr>
        <w:t>-</w:t>
      </w:r>
      <w:r w:rsidRPr="00426AC1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D7A07D4" w14:textId="77777777" w:rsidR="00FC5EC8" w:rsidRPr="00426AC1" w:rsidRDefault="00435E02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26AC1">
        <w:rPr>
          <w:rFonts w:asciiTheme="minorHAnsi" w:hAnsiTheme="minorHAnsi" w:cstheme="minorHAnsi"/>
          <w:sz w:val="22"/>
          <w:szCs w:val="22"/>
        </w:rPr>
        <w:t>-</w:t>
      </w:r>
      <w:r w:rsidRPr="00426AC1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D8B2236" w14:textId="77777777" w:rsidR="00FC5EC8" w:rsidRPr="00426AC1" w:rsidRDefault="00435E02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26AC1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1DAC556D" w14:textId="77777777" w:rsidR="00FC5EC8" w:rsidRPr="00426AC1" w:rsidRDefault="00435E02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hAnsiTheme="minorHAnsi" w:cstheme="minorHAnsi"/>
          <w:sz w:val="22"/>
          <w:szCs w:val="22"/>
        </w:rPr>
        <w:t xml:space="preserve">- </w:t>
      </w:r>
      <w:r w:rsidRPr="00426AC1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7755E7F9" w14:textId="77777777" w:rsidR="00FC5EC8" w:rsidRPr="00426AC1" w:rsidRDefault="00435E02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hAnsiTheme="minorHAnsi" w:cstheme="minorHAnsi"/>
          <w:sz w:val="22"/>
          <w:szCs w:val="22"/>
        </w:rPr>
        <w:t xml:space="preserve">- </w:t>
      </w:r>
      <w:r w:rsidRPr="00426AC1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5B13032" w14:textId="77777777" w:rsidR="00FC5EC8" w:rsidRPr="00426AC1" w:rsidRDefault="00435E02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hAnsiTheme="minorHAnsi" w:cstheme="minorHAnsi"/>
          <w:b/>
          <w:sz w:val="22"/>
          <w:szCs w:val="22"/>
        </w:rPr>
        <w:t>-</w:t>
      </w:r>
      <w:r w:rsidRPr="00426AC1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992C800" w14:textId="77777777" w:rsidR="00FC5EC8" w:rsidRPr="00426AC1" w:rsidRDefault="00FC5EC8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3F0FA009" w14:textId="0B8AB1E5" w:rsidR="00FC5EC8" w:rsidRPr="00426AC1" w:rsidRDefault="00435E02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26AC1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26AC1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FA2452">
        <w:rPr>
          <w:rFonts w:asciiTheme="minorHAnsi" w:hAnsiTheme="minorHAnsi" w:cstheme="minorHAnsi"/>
          <w:sz w:val="22"/>
          <w:szCs w:val="22"/>
        </w:rPr>
        <w:br/>
      </w:r>
      <w:r w:rsidRPr="00426AC1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557B52A8" w14:textId="77777777" w:rsidR="00FC5EC8" w:rsidRPr="00426AC1" w:rsidRDefault="00FC5E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FC5EC8" w:rsidRPr="00426AC1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45B5D"/>
    <w:multiLevelType w:val="multilevel"/>
    <w:tmpl w:val="94F60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821C8E"/>
    <w:multiLevelType w:val="multilevel"/>
    <w:tmpl w:val="53683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582278"/>
    <w:multiLevelType w:val="multilevel"/>
    <w:tmpl w:val="1BFAA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45467C"/>
    <w:multiLevelType w:val="multilevel"/>
    <w:tmpl w:val="934C5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6906065">
    <w:abstractNumId w:val="0"/>
  </w:num>
  <w:num w:numId="2" w16cid:durableId="1725449794">
    <w:abstractNumId w:val="1"/>
  </w:num>
  <w:num w:numId="3" w16cid:durableId="1375424133">
    <w:abstractNumId w:val="2"/>
  </w:num>
  <w:num w:numId="4" w16cid:durableId="213840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EC8"/>
    <w:rsid w:val="000119CC"/>
    <w:rsid w:val="0010055C"/>
    <w:rsid w:val="003E0CEF"/>
    <w:rsid w:val="00426AC1"/>
    <w:rsid w:val="00435E02"/>
    <w:rsid w:val="00846CB1"/>
    <w:rsid w:val="009638BE"/>
    <w:rsid w:val="009A6581"/>
    <w:rsid w:val="00A053CF"/>
    <w:rsid w:val="00A77E04"/>
    <w:rsid w:val="00F50840"/>
    <w:rsid w:val="00FA2452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FE83"/>
  <w15:docId w15:val="{5CA6A839-DD5D-41E3-9C25-4DB00428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35</cp:revision>
  <cp:lastPrinted>2019-11-20T13:47:00Z</cp:lastPrinted>
  <dcterms:created xsi:type="dcterms:W3CDTF">2018-06-01T11:37:00Z</dcterms:created>
  <dcterms:modified xsi:type="dcterms:W3CDTF">2023-02-08T13:21:00Z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