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019E" w14:textId="37440F59" w:rsidR="00A906A7" w:rsidRPr="00A906A7" w:rsidRDefault="005C4C67" w:rsidP="00A906A7">
      <w:pPr>
        <w:pStyle w:val="Nagwek"/>
      </w:pPr>
      <w:r w:rsidRPr="00484890">
        <w:rPr>
          <w:noProof/>
          <w:sz w:val="22"/>
          <w:szCs w:val="22"/>
        </w:rPr>
        <w:drawing>
          <wp:inline distT="0" distB="0" distL="0" distR="0" wp14:anchorId="0761CDF2" wp14:editId="63639E5C">
            <wp:extent cx="5760720" cy="477520"/>
            <wp:effectExtent l="0" t="0" r="0" b="0"/>
            <wp:docPr id="19760142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DEDC" w14:textId="77777777" w:rsidR="00A906A7" w:rsidRDefault="00A906A7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5D657993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4C67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D26AF0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C4C67">
        <w:rPr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2E368B83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.60.DIN.</w:t>
      </w:r>
      <w:r w:rsidR="005C4C6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D43C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A56C6" w14:textId="2FD5B808" w:rsidR="00ED43C0" w:rsidRP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275EB4DE" w14:textId="2D1F63DA" w:rsidR="005C4C67" w:rsidRDefault="005C4C67" w:rsidP="005C4C67">
      <w:pPr>
        <w:pStyle w:val="Akapitzlist"/>
        <w:numPr>
          <w:ilvl w:val="0"/>
          <w:numId w:val="16"/>
        </w:numPr>
        <w:suppressAutoHyphens/>
        <w:ind w:left="0"/>
        <w:jc w:val="center"/>
        <w:rPr>
          <w:rFonts w:ascii="Calibri" w:hAnsi="Calibri" w:cs="Calibri"/>
          <w:b/>
          <w:bCs/>
          <w:color w:val="auto"/>
          <w:sz w:val="22"/>
          <w:szCs w:val="22"/>
          <w:highlight w:val="yellow"/>
        </w:rPr>
      </w:pPr>
      <w:bookmarkStart w:id="0" w:name="_Hlk76563767"/>
      <w:r>
        <w:rPr>
          <w:rFonts w:ascii="Calibri" w:hAnsi="Calibri" w:cs="Calibri"/>
          <w:b/>
          <w:bCs/>
          <w:sz w:val="22"/>
          <w:szCs w:val="22"/>
        </w:rPr>
        <w:t xml:space="preserve">„Przebudowa osiedlowej sieci ciepłowniczej do bud. MOSIR przy ul. Nadbrzeżnej w Nowym Sączu wraz z montażem 2 szt. węzłów wymiennikowych” </w:t>
      </w:r>
    </w:p>
    <w:p w14:paraId="774D834F" w14:textId="77777777" w:rsidR="005C4C67" w:rsidRDefault="005C4C67" w:rsidP="005C4C67">
      <w:pPr>
        <w:pStyle w:val="Akapitzlist"/>
        <w:numPr>
          <w:ilvl w:val="0"/>
          <w:numId w:val="16"/>
        </w:numPr>
        <w:suppressAutoHyphens/>
        <w:ind w:left="708"/>
        <w:contextualSpacing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projektu</w:t>
      </w:r>
      <w:r>
        <w:rPr>
          <w:rFonts w:ascii="Calibri" w:hAnsi="Calibri" w:cs="Calibri"/>
          <w:b/>
          <w:bCs/>
          <w:sz w:val="22"/>
          <w:szCs w:val="22"/>
        </w:rPr>
        <w:t xml:space="preserve"> nr: POIS.01.05.00-00-0027/18-00 </w:t>
      </w:r>
    </w:p>
    <w:p w14:paraId="42D089A0" w14:textId="5BF3CE76" w:rsidR="00645463" w:rsidRPr="005C4C67" w:rsidRDefault="005C4C67" w:rsidP="005C4C67">
      <w:pPr>
        <w:pStyle w:val="Akapitzlist"/>
        <w:numPr>
          <w:ilvl w:val="0"/>
          <w:numId w:val="16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="Calibri" w:hAnsi="Calibri" w:cs="Calibri"/>
          <w:b/>
          <w:bCs/>
          <w:sz w:val="22"/>
          <w:szCs w:val="22"/>
        </w:rPr>
        <w:t>Tytuł projekt: „Modernizacja sieci ciepłowniczej oraz likwidacja węzła grupowego."</w:t>
      </w:r>
      <w:bookmarkEnd w:id="0"/>
    </w:p>
    <w:p w14:paraId="70DFF9CE" w14:textId="77777777" w:rsidR="005C4C67" w:rsidRDefault="005C4C67" w:rsidP="005C4C67">
      <w:pPr>
        <w:spacing w:before="100" w:beforeAutospacing="1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7F66">
        <w:rPr>
          <w:rFonts w:asciiTheme="minorHAnsi" w:hAnsiTheme="minorHAnsi" w:cstheme="minorHAnsi"/>
          <w:sz w:val="22"/>
          <w:szCs w:val="22"/>
        </w:rPr>
        <w:t>Postępowanie prowadzone jest wg zasady konkurencyjności opisanej w „Wytycznych w zakresie kwalifikowalności wydatków w ramach Europejskiego Funduszu Rozwoju Regionalnego, Europejskiego Funduszu Społecznego oraz Funduszu Spójności na lata 2014-2020” oraz wg „Regulaminu udzielania zamówień MPEC Sp. z o.o. w Nowym Sączu” – zamieszczonego na stronie internetowej oraz do wglądu w siedzibie Zamawiającego.</w:t>
      </w:r>
    </w:p>
    <w:p w14:paraId="6BF2C02B" w14:textId="4A33EBBB" w:rsidR="0036476E" w:rsidRDefault="005C4C67" w:rsidP="005C4C67">
      <w:pPr>
        <w:spacing w:line="264" w:lineRule="auto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8545D6">
        <w:rPr>
          <w:rFonts w:ascii="Calibri" w:hAnsi="Calibri"/>
          <w:sz w:val="22"/>
          <w:szCs w:val="22"/>
          <w:lang w:eastAsia="pl-PL"/>
        </w:rPr>
        <w:br/>
        <w:t xml:space="preserve">Tytuł projekt: </w:t>
      </w:r>
      <w:r w:rsidRPr="006D7F66">
        <w:rPr>
          <w:rFonts w:ascii="Calibri" w:hAnsi="Calibri"/>
          <w:b/>
          <w:bCs/>
          <w:sz w:val="22"/>
          <w:szCs w:val="22"/>
          <w:lang w:eastAsia="pl-PL"/>
        </w:rPr>
        <w:t>„Modernizacja sieci ciepłowniczej oraz likwidacja węzła grupowego."</w:t>
      </w:r>
    </w:p>
    <w:p w14:paraId="44E748AA" w14:textId="77777777" w:rsidR="005C4C67" w:rsidRPr="005C4C67" w:rsidRDefault="005C4C67" w:rsidP="005C4C6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D7144D" w14:textId="221224E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5C4C67">
        <w:rPr>
          <w:rFonts w:asciiTheme="minorHAnsi" w:hAnsiTheme="minorHAnsi" w:cstheme="minorHAnsi"/>
          <w:b/>
          <w:bCs/>
          <w:color w:val="auto"/>
          <w:sz w:val="22"/>
          <w:szCs w:val="22"/>
        </w:rPr>
        <w:t>21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3569D">
        <w:rPr>
          <w:rFonts w:asciiTheme="minorHAnsi" w:hAnsiTheme="minorHAnsi" w:cstheme="minorHAnsi"/>
          <w:b/>
          <w:bCs/>
          <w:color w:val="auto"/>
          <w:sz w:val="22"/>
          <w:szCs w:val="22"/>
        </w:rPr>
        <w:t>kwietnia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12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778D0F" w14:textId="35087823" w:rsidR="0036476E" w:rsidRPr="005C4C67" w:rsidRDefault="0036476E" w:rsidP="005C4C67">
      <w:pPr>
        <w:pStyle w:val="Akapitzlist"/>
        <w:numPr>
          <w:ilvl w:val="0"/>
          <w:numId w:val="16"/>
        </w:numPr>
        <w:suppressAutoHyphens/>
        <w:ind w:left="0"/>
        <w:jc w:val="both"/>
        <w:rPr>
          <w:rFonts w:ascii="Calibri" w:hAnsi="Calibri" w:cs="Calibri"/>
          <w:b/>
          <w:bCs/>
          <w:color w:val="auto"/>
          <w:sz w:val="22"/>
          <w:szCs w:val="22"/>
          <w:highlight w:val="yellow"/>
        </w:rPr>
      </w:pPr>
      <w:bookmarkStart w:id="1" w:name="_Hlk1637650"/>
      <w:r w:rsidRPr="001E43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1"/>
      <w:r w:rsidRPr="001E434C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8D7385">
        <w:rPr>
          <w:rFonts w:asciiTheme="minorHAnsi" w:hAnsiTheme="minorHAnsi" w:cstheme="minorHAnsi"/>
          <w:sz w:val="22"/>
          <w:szCs w:val="22"/>
        </w:rPr>
        <w:t xml:space="preserve">zadania pn.: </w:t>
      </w:r>
      <w:r w:rsidR="005C4C67">
        <w:rPr>
          <w:rFonts w:ascii="Calibri" w:hAnsi="Calibri" w:cs="Calibri"/>
          <w:b/>
          <w:bCs/>
          <w:sz w:val="22"/>
          <w:szCs w:val="22"/>
        </w:rPr>
        <w:t xml:space="preserve">„Przebudowa osiedlowej sieci ciepłowniczej do bud. MOSIR przy ul. Nadbrzeżnej w Nowym Sączu wraz z montażem 2 szt. węzłów wymiennikowych” </w:t>
      </w:r>
      <w:r w:rsidRPr="005C4C67">
        <w:rPr>
          <w:rFonts w:asciiTheme="minorHAnsi" w:hAnsiTheme="minorHAnsi" w:cstheme="minorHAnsi"/>
          <w:sz w:val="22"/>
          <w:szCs w:val="22"/>
        </w:rPr>
        <w:t>wg „Szczegółowego opisu przedmiotu zamówienia” – zał. nr 1 do specyfikacji/ umowy oraz postanowień SIWZ i załączników do SIWZ.</w:t>
      </w:r>
    </w:p>
    <w:p w14:paraId="4CDA674A" w14:textId="71B96802" w:rsidR="00C55FDF" w:rsidRDefault="00C55FDF" w:rsidP="0036476E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9D5F6" w14:textId="77777777" w:rsidR="005C4C67" w:rsidRPr="008545D6" w:rsidRDefault="005C4C67" w:rsidP="005C4C6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44021B34" w14:textId="77777777" w:rsidR="005C4C67" w:rsidRDefault="005C4C67" w:rsidP="005C4C6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CPV 45231110-9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8545D6">
        <w:rPr>
          <w:rFonts w:asciiTheme="minorHAnsi" w:hAnsiTheme="minorHAnsi" w:cstheme="minorHAnsi"/>
          <w:b/>
          <w:bCs/>
          <w:sz w:val="22"/>
          <w:szCs w:val="22"/>
        </w:rPr>
        <w:t>Roboty budowlane w zakresie kładzenia rurociągów</w:t>
      </w:r>
    </w:p>
    <w:p w14:paraId="1FDA75C1" w14:textId="77777777" w:rsidR="005C4C67" w:rsidRPr="008545D6" w:rsidRDefault="005C4C67" w:rsidP="005C4C67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Przedmioty dodatkowe:  </w:t>
      </w:r>
    </w:p>
    <w:p w14:paraId="1AE43B1E" w14:textId="77777777" w:rsidR="005C4C67" w:rsidRPr="008545D6" w:rsidRDefault="005C4C67" w:rsidP="005C4C6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45111200-0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Roboty w zakresie przygotowania terenu pod budowę i roboty ziemne</w:t>
      </w:r>
    </w:p>
    <w:p w14:paraId="40BCA4BF" w14:textId="77777777" w:rsidR="005C4C67" w:rsidRPr="008545D6" w:rsidRDefault="005C4C67" w:rsidP="005C4C6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45111300-1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Roboty rozbiórkowe</w:t>
      </w:r>
    </w:p>
    <w:p w14:paraId="20090BBB" w14:textId="77777777" w:rsidR="005C4C67" w:rsidRPr="008545D6" w:rsidRDefault="005C4C67" w:rsidP="005C4C6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1613BE55" w14:textId="77777777" w:rsidR="005C4C67" w:rsidRPr="008545D6" w:rsidRDefault="005C4C67" w:rsidP="005C4C6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45232140-5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Roboty budowlane w zakresie lokalnych sieci grzewczych</w:t>
      </w:r>
    </w:p>
    <w:p w14:paraId="0E797B9A" w14:textId="77777777" w:rsidR="005C4C67" w:rsidRPr="008545D6" w:rsidRDefault="005C4C67" w:rsidP="005C4C6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45231112-3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658789AD" w14:textId="77777777" w:rsidR="005C4C67" w:rsidRPr="008545D6" w:rsidRDefault="005C4C67" w:rsidP="005C4C6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lastRenderedPageBreak/>
        <w:t>CPV 45233200-1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 xml:space="preserve">Roboty w zakresie różnych nawierzchni </w:t>
      </w:r>
    </w:p>
    <w:p w14:paraId="1BB99DAC" w14:textId="77777777" w:rsidR="005C4C67" w:rsidRPr="008545D6" w:rsidRDefault="005C4C67" w:rsidP="005C4C6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45321000-3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Izolacja cieplna</w:t>
      </w:r>
    </w:p>
    <w:p w14:paraId="3AE29192" w14:textId="77777777" w:rsidR="005C4C67" w:rsidRDefault="005C4C67" w:rsidP="005C4C6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CPV 45262680-1</w:t>
      </w:r>
      <w:r w:rsidRPr="008545D6">
        <w:rPr>
          <w:rFonts w:asciiTheme="minorHAnsi" w:hAnsiTheme="minorHAnsi" w:cstheme="minorHAnsi"/>
          <w:sz w:val="22"/>
          <w:szCs w:val="22"/>
        </w:rPr>
        <w:tab/>
        <w:t>–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545D6">
        <w:rPr>
          <w:rFonts w:asciiTheme="minorHAnsi" w:hAnsiTheme="minorHAnsi" w:cstheme="minorHAnsi"/>
          <w:sz w:val="22"/>
          <w:szCs w:val="22"/>
        </w:rPr>
        <w:t>Spawanie</w:t>
      </w:r>
    </w:p>
    <w:p w14:paraId="20F76FD3" w14:textId="77777777" w:rsidR="005C4C67" w:rsidRDefault="005C4C67" w:rsidP="005C4C67">
      <w:pPr>
        <w:ind w:right="-2"/>
        <w:rPr>
          <w:rFonts w:ascii="Calibri" w:hAnsi="Calibri" w:cs="Calibri"/>
          <w:iCs/>
          <w:sz w:val="22"/>
          <w:szCs w:val="22"/>
        </w:rPr>
      </w:pPr>
      <w:r w:rsidRPr="007F738C">
        <w:rPr>
          <w:rFonts w:ascii="Calibri" w:hAnsi="Calibri" w:cs="Calibri"/>
          <w:iCs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09323000-9     </w:t>
      </w:r>
      <w:r w:rsidRPr="007F738C">
        <w:rPr>
          <w:rFonts w:ascii="Calibri" w:hAnsi="Calibri" w:cs="Calibri"/>
          <w:iCs/>
          <w:sz w:val="22"/>
          <w:szCs w:val="22"/>
        </w:rPr>
        <w:t>–</w:t>
      </w:r>
      <w:r>
        <w:rPr>
          <w:rFonts w:ascii="Calibri" w:hAnsi="Calibri" w:cs="Calibri"/>
          <w:iCs/>
          <w:sz w:val="22"/>
          <w:szCs w:val="22"/>
        </w:rPr>
        <w:t xml:space="preserve">      Węzeł cieplny lokalny</w:t>
      </w:r>
    </w:p>
    <w:p w14:paraId="4F89A6B3" w14:textId="77777777" w:rsidR="005C4C67" w:rsidRDefault="005C4C67" w:rsidP="005C4C67">
      <w:pPr>
        <w:ind w:right="-2"/>
        <w:rPr>
          <w:rFonts w:ascii="Calibri" w:hAnsi="Calibri" w:cs="Calibri"/>
          <w:iCs/>
          <w:sz w:val="22"/>
          <w:szCs w:val="22"/>
        </w:rPr>
      </w:pPr>
      <w:r w:rsidRPr="007F738C">
        <w:rPr>
          <w:rFonts w:ascii="Calibri" w:hAnsi="Calibri" w:cs="Calibri"/>
          <w:iCs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45311000-0     </w:t>
      </w:r>
      <w:r w:rsidRPr="00E60E80">
        <w:rPr>
          <w:rFonts w:ascii="Calibri" w:hAnsi="Calibri" w:cs="Calibri"/>
          <w:iCs/>
          <w:sz w:val="22"/>
          <w:szCs w:val="22"/>
        </w:rPr>
        <w:t>–</w:t>
      </w:r>
      <w:r>
        <w:rPr>
          <w:rFonts w:ascii="Calibri" w:hAnsi="Calibri" w:cs="Calibri"/>
          <w:iCs/>
          <w:sz w:val="22"/>
          <w:szCs w:val="22"/>
        </w:rPr>
        <w:t xml:space="preserve">      Roboty w zakresie okablowania oraz instalacji elektrycznych</w:t>
      </w:r>
    </w:p>
    <w:p w14:paraId="6ECD11F1" w14:textId="77777777" w:rsidR="005C4C67" w:rsidRDefault="005C4C67" w:rsidP="005C4C67">
      <w:pPr>
        <w:ind w:right="-2"/>
        <w:rPr>
          <w:rFonts w:ascii="Calibri" w:hAnsi="Calibri" w:cs="Calibri"/>
          <w:iCs/>
          <w:sz w:val="22"/>
          <w:szCs w:val="22"/>
        </w:rPr>
      </w:pPr>
      <w:r w:rsidRPr="007F738C">
        <w:rPr>
          <w:rFonts w:ascii="Calibri" w:hAnsi="Calibri" w:cs="Calibri"/>
          <w:iCs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45331000-6     </w:t>
      </w:r>
      <w:r w:rsidRPr="00E60E80">
        <w:rPr>
          <w:rFonts w:ascii="Calibri" w:hAnsi="Calibri" w:cs="Calibri"/>
          <w:iCs/>
          <w:sz w:val="22"/>
          <w:szCs w:val="22"/>
        </w:rPr>
        <w:t>–</w:t>
      </w:r>
      <w:r>
        <w:rPr>
          <w:rFonts w:ascii="Calibri" w:hAnsi="Calibri" w:cs="Calibri"/>
          <w:iCs/>
          <w:sz w:val="22"/>
          <w:szCs w:val="22"/>
        </w:rPr>
        <w:t xml:space="preserve">      Instalowanie urządzeń grzewczych, wentylacyjnych i klimatyzacyjnych</w:t>
      </w:r>
    </w:p>
    <w:p w14:paraId="4C36407D" w14:textId="77777777" w:rsidR="005C4C67" w:rsidRDefault="005C4C67" w:rsidP="005C4C67">
      <w:pPr>
        <w:ind w:right="-2"/>
        <w:rPr>
          <w:rFonts w:ascii="Calibri" w:hAnsi="Calibri" w:cs="Calibri"/>
          <w:sz w:val="22"/>
          <w:szCs w:val="22"/>
          <w:lang w:eastAsia="pl-PL"/>
        </w:rPr>
      </w:pPr>
      <w:r w:rsidRPr="007F738C">
        <w:rPr>
          <w:rFonts w:ascii="Calibri" w:hAnsi="Calibri" w:cs="Calibri"/>
          <w:sz w:val="22"/>
          <w:szCs w:val="22"/>
          <w:lang w:eastAsia="pl-PL"/>
        </w:rPr>
        <w:t xml:space="preserve">CPV </w:t>
      </w:r>
      <w:r>
        <w:rPr>
          <w:rFonts w:ascii="Calibri" w:hAnsi="Calibri" w:cs="Calibri"/>
          <w:sz w:val="22"/>
          <w:szCs w:val="22"/>
          <w:lang w:eastAsia="pl-PL"/>
        </w:rPr>
        <w:t xml:space="preserve">45310000-3     </w:t>
      </w:r>
      <w:r w:rsidRPr="00E60E80">
        <w:rPr>
          <w:rFonts w:ascii="Calibri" w:hAnsi="Calibri" w:cs="Calibri"/>
          <w:sz w:val="22"/>
          <w:szCs w:val="22"/>
          <w:lang w:eastAsia="pl-PL"/>
        </w:rPr>
        <w:t>–</w:t>
      </w:r>
      <w:r>
        <w:rPr>
          <w:rFonts w:ascii="Calibri" w:hAnsi="Calibri" w:cs="Calibri"/>
          <w:sz w:val="22"/>
          <w:szCs w:val="22"/>
          <w:lang w:eastAsia="pl-PL"/>
        </w:rPr>
        <w:t xml:space="preserve">      Roboty instalacyjne elektryczne</w:t>
      </w:r>
    </w:p>
    <w:p w14:paraId="5854D1A7" w14:textId="77777777" w:rsidR="005C4C67" w:rsidRPr="00363366" w:rsidRDefault="005C4C67" w:rsidP="005C4C67">
      <w:pPr>
        <w:tabs>
          <w:tab w:val="left" w:pos="1418"/>
        </w:tabs>
        <w:ind w:right="-2"/>
        <w:rPr>
          <w:rFonts w:ascii="Calibri" w:hAnsi="Calibri" w:cs="Calibri"/>
          <w:iCs/>
          <w:sz w:val="22"/>
          <w:szCs w:val="22"/>
        </w:rPr>
      </w:pPr>
      <w:r w:rsidRPr="00363366">
        <w:rPr>
          <w:rFonts w:ascii="Calibri" w:hAnsi="Calibri" w:cs="Calibri"/>
          <w:iCs/>
          <w:sz w:val="22"/>
          <w:szCs w:val="22"/>
        </w:rPr>
        <w:t>CPV 45112000-5</w:t>
      </w:r>
      <w:r>
        <w:rPr>
          <w:rFonts w:ascii="Calibri" w:hAnsi="Calibri" w:cs="Calibri"/>
          <w:iCs/>
          <w:sz w:val="22"/>
          <w:szCs w:val="22"/>
        </w:rPr>
        <w:t xml:space="preserve">     </w:t>
      </w:r>
      <w:r w:rsidRPr="00363366">
        <w:rPr>
          <w:rFonts w:ascii="Calibri" w:hAnsi="Calibri" w:cs="Calibri"/>
          <w:iCs/>
          <w:sz w:val="22"/>
          <w:szCs w:val="22"/>
        </w:rPr>
        <w:t xml:space="preserve">– </w:t>
      </w:r>
      <w:r w:rsidRPr="00363366">
        <w:rPr>
          <w:rFonts w:ascii="Calibri" w:hAnsi="Calibri" w:cs="Calibri"/>
          <w:iCs/>
          <w:sz w:val="22"/>
          <w:szCs w:val="22"/>
        </w:rPr>
        <w:tab/>
        <w:t xml:space="preserve">Roboty w zakresie usuwania gleby </w:t>
      </w:r>
    </w:p>
    <w:p w14:paraId="535B4A7E" w14:textId="77777777" w:rsidR="005C4C67" w:rsidRDefault="005C4C67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67708B" w14:textId="45E3E880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2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p w14:paraId="3D4B98B6" w14:textId="77777777" w:rsidR="005C4C67" w:rsidRDefault="005C4C67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7045B55D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53D3163" w14:textId="77777777" w:rsidR="0036476E" w:rsidRDefault="0036476E" w:rsidP="0036476E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45F9C3E2" w14:textId="77777777" w:rsidR="005C4C67" w:rsidRPr="00937F0D" w:rsidRDefault="005C4C67" w:rsidP="005C4C67">
      <w:pPr>
        <w:pStyle w:val="Tekstpodstawowy"/>
        <w:spacing w:after="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937F0D">
        <w:rPr>
          <w:rFonts w:ascii="Calibri" w:hAnsi="Calibri" w:cs="Calibri"/>
          <w:sz w:val="22"/>
          <w:szCs w:val="22"/>
        </w:rPr>
        <w:t>1. Przekazanie placu budowy – nie później niż 8 maja 2023 r.</w:t>
      </w:r>
    </w:p>
    <w:p w14:paraId="19DC855A" w14:textId="77777777" w:rsidR="005C4C67" w:rsidRPr="00937F0D" w:rsidRDefault="005C4C67" w:rsidP="005C4C67">
      <w:pPr>
        <w:pStyle w:val="Tekstpodstawowy"/>
        <w:spacing w:after="0" w:line="264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937F0D">
        <w:rPr>
          <w:rFonts w:ascii="Calibri" w:hAnsi="Calibri" w:cs="Calibri"/>
          <w:sz w:val="22"/>
          <w:szCs w:val="22"/>
        </w:rPr>
        <w:t>2. Przewidywany termin przerwy technologicznej basenu od 16.06.2023 r. do 15.09.2023 r.</w:t>
      </w:r>
    </w:p>
    <w:p w14:paraId="6BA0B6D8" w14:textId="3C058C16" w:rsidR="009278BC" w:rsidRDefault="005C4C67" w:rsidP="005C4C67">
      <w:pPr>
        <w:pStyle w:val="Tekstpodstawowy"/>
        <w:spacing w:after="0" w:line="264" w:lineRule="auto"/>
        <w:jc w:val="both"/>
        <w:rPr>
          <w:rFonts w:ascii="Calibri" w:hAnsi="Calibri" w:cs="Calibri"/>
          <w:sz w:val="22"/>
          <w:szCs w:val="22"/>
        </w:rPr>
      </w:pPr>
      <w:r w:rsidRPr="00937F0D">
        <w:rPr>
          <w:rFonts w:ascii="Calibri" w:hAnsi="Calibri" w:cs="Calibri"/>
          <w:sz w:val="22"/>
          <w:szCs w:val="22"/>
        </w:rPr>
        <w:t>3.  Wykonanie całości przedmiotu umowy - do 31 sierpnia 2023 r.</w:t>
      </w:r>
    </w:p>
    <w:p w14:paraId="3BDC0ECB" w14:textId="77777777" w:rsidR="005C4C67" w:rsidRPr="005C4C67" w:rsidRDefault="005C4C67" w:rsidP="005C4C67">
      <w:pPr>
        <w:pStyle w:val="Tekstpodstawowy"/>
        <w:spacing w:after="0"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14A592F" w14:textId="2D859E13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5C4C67">
        <w:rPr>
          <w:rFonts w:asciiTheme="minorHAnsi" w:hAnsiTheme="minorHAnsi" w:cstheme="minorHAnsi"/>
          <w:color w:val="auto"/>
          <w:sz w:val="22"/>
          <w:szCs w:val="22"/>
        </w:rPr>
        <w:t>15</w:t>
      </w:r>
      <w:r w:rsidRPr="00D26AF0">
        <w:rPr>
          <w:rFonts w:asciiTheme="minorHAnsi" w:hAnsiTheme="minorHAnsi" w:cstheme="minorHAnsi"/>
          <w:color w:val="auto"/>
          <w:sz w:val="22"/>
          <w:szCs w:val="22"/>
        </w:rPr>
        <w:t>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F978D8A" w14:textId="06AC5F92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323146DA" w14:textId="77777777" w:rsidR="005C4C67" w:rsidRPr="00500708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0708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50070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500708">
        <w:rPr>
          <w:rFonts w:asciiTheme="minorHAnsi" w:hAnsiTheme="minorHAnsi" w:cstheme="minorHAnsi"/>
          <w:sz w:val="22"/>
          <w:szCs w:val="22"/>
        </w:rPr>
        <w:tab/>
        <w:t>„Szczegółowy opis przedmiotu zamówienia” (także jako zał. nr 1 do umowy),</w:t>
      </w:r>
    </w:p>
    <w:p w14:paraId="2777EBEB" w14:textId="77777777" w:rsidR="005C4C67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Przedmiar robót,</w:t>
      </w:r>
    </w:p>
    <w:p w14:paraId="3EA25E3A" w14:textId="77777777" w:rsidR="005C4C67" w:rsidRPr="008545D6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3 </w:t>
      </w:r>
      <w:r>
        <w:rPr>
          <w:rFonts w:asciiTheme="minorHAnsi" w:hAnsiTheme="minorHAnsi" w:cstheme="minorHAnsi"/>
          <w:sz w:val="22"/>
          <w:szCs w:val="22"/>
        </w:rPr>
        <w:tab/>
      </w:r>
      <w:r w:rsidRPr="00500708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ab/>
      </w:r>
      <w:r w:rsidRPr="008545D6">
        <w:rPr>
          <w:rFonts w:asciiTheme="minorHAnsi" w:hAnsiTheme="minorHAnsi" w:cstheme="minorHAnsi"/>
          <w:sz w:val="22"/>
          <w:szCs w:val="22"/>
        </w:rPr>
        <w:t>Wzór umowy,</w:t>
      </w:r>
    </w:p>
    <w:p w14:paraId="7605B853" w14:textId="77777777" w:rsidR="005C4C67" w:rsidRPr="008545D6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547D3F83" w14:textId="77777777" w:rsidR="005C4C67" w:rsidRPr="008545D6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63FA6C10" w14:textId="77777777" w:rsidR="005C4C67" w:rsidRPr="008545D6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19109C19" w14:textId="77777777" w:rsidR="005C4C67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  <w:t>Oświadczenie o braku okoliczności,</w:t>
      </w:r>
    </w:p>
    <w:p w14:paraId="2D412F58" w14:textId="77777777" w:rsidR="005C4C67" w:rsidRPr="008545D6" w:rsidRDefault="005C4C67" w:rsidP="005C4C6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38C208A7" w14:textId="77777777" w:rsid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471883"/>
      <w:r w:rsidRPr="007E76EA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E76EA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E76E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Dokumentacja projektowa</w:t>
      </w:r>
      <w:r w:rsidRPr="007E76EA">
        <w:rPr>
          <w:rFonts w:asciiTheme="minorHAnsi" w:hAnsiTheme="minorHAnsi" w:cstheme="minorHAnsi"/>
          <w:sz w:val="22"/>
          <w:szCs w:val="22"/>
        </w:rPr>
        <w:t>,</w:t>
      </w:r>
    </w:p>
    <w:p w14:paraId="06D2C5AA" w14:textId="77777777" w:rsid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A1E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246A1E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246A1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Karta gwarancyjna (także jako zał. nr 2 do umowy)</w:t>
      </w:r>
      <w:r w:rsidRPr="00246A1E">
        <w:rPr>
          <w:rFonts w:asciiTheme="minorHAnsi" w:hAnsiTheme="minorHAnsi" w:cstheme="minorHAnsi"/>
          <w:sz w:val="22"/>
          <w:szCs w:val="22"/>
        </w:rPr>
        <w:t>,</w:t>
      </w:r>
    </w:p>
    <w:p w14:paraId="5EF5B9D0" w14:textId="77777777" w:rsid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STWiOR MOSiR</w:t>
      </w:r>
    </w:p>
    <w:p w14:paraId="13E63D1A" w14:textId="77777777" w:rsid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A1E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12</w:t>
      </w:r>
      <w:r w:rsidRPr="00246A1E">
        <w:rPr>
          <w:rFonts w:asciiTheme="minorHAnsi" w:hAnsiTheme="minorHAnsi" w:cstheme="minorHAnsi"/>
          <w:sz w:val="22"/>
          <w:szCs w:val="22"/>
        </w:rPr>
        <w:tab/>
        <w:t>–</w:t>
      </w:r>
      <w:r w:rsidRPr="00246A1E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02C2CE70" w14:textId="77777777" w:rsid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A1E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12a</w:t>
      </w:r>
      <w:r w:rsidRPr="00246A1E">
        <w:rPr>
          <w:rFonts w:asciiTheme="minorHAnsi" w:hAnsiTheme="minorHAnsi" w:cstheme="minorHAnsi"/>
          <w:sz w:val="22"/>
          <w:szCs w:val="22"/>
        </w:rPr>
        <w:tab/>
        <w:t>–</w:t>
      </w:r>
      <w:r w:rsidRPr="00246A1E">
        <w:rPr>
          <w:rFonts w:asciiTheme="minorHAnsi" w:hAnsiTheme="minorHAnsi" w:cstheme="minorHAnsi"/>
          <w:sz w:val="22"/>
          <w:szCs w:val="22"/>
        </w:rPr>
        <w:tab/>
      </w:r>
      <w:bookmarkStart w:id="4" w:name="_Hlk129332256"/>
      <w:r>
        <w:rPr>
          <w:rFonts w:asciiTheme="minorHAnsi" w:hAnsiTheme="minorHAnsi" w:cstheme="minorHAnsi"/>
          <w:sz w:val="22"/>
          <w:szCs w:val="22"/>
        </w:rPr>
        <w:t xml:space="preserve">Instrukcja wykonywania zleconych podwykonawcom prac spawalniczych w MPEC,  </w:t>
      </w:r>
    </w:p>
    <w:p w14:paraId="067656D0" w14:textId="77777777" w:rsidR="005C4C67" w:rsidRPr="00246A1E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A1E">
        <w:rPr>
          <w:rFonts w:asciiTheme="minorHAnsi" w:hAnsiTheme="minorHAnsi" w:cstheme="minorHAnsi"/>
          <w:sz w:val="22"/>
          <w:szCs w:val="22"/>
        </w:rPr>
        <w:t>zał. nr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46A1E">
        <w:rPr>
          <w:rFonts w:asciiTheme="minorHAnsi" w:hAnsiTheme="minorHAnsi" w:cstheme="minorHAnsi"/>
          <w:sz w:val="22"/>
          <w:szCs w:val="22"/>
        </w:rPr>
        <w:t xml:space="preserve">      -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A1E">
        <w:rPr>
          <w:rFonts w:asciiTheme="minorHAnsi" w:hAnsiTheme="minorHAnsi" w:cstheme="minorHAnsi"/>
          <w:sz w:val="22"/>
          <w:szCs w:val="22"/>
        </w:rPr>
        <w:t xml:space="preserve">„Instrukcja wewnętrzna - Warunki techniczne projektowania, wykonania i odbioru sieci </w:t>
      </w:r>
    </w:p>
    <w:p w14:paraId="04ED1EEB" w14:textId="77777777" w:rsid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6A1E">
        <w:rPr>
          <w:rFonts w:asciiTheme="minorHAnsi" w:hAnsiTheme="minorHAnsi" w:cstheme="minorHAnsi"/>
          <w:sz w:val="22"/>
          <w:szCs w:val="22"/>
        </w:rPr>
        <w:t xml:space="preserve">                            ciepłowniczych z rur i elementów preizolowanych”</w:t>
      </w:r>
      <w:r>
        <w:rPr>
          <w:rFonts w:asciiTheme="minorHAnsi" w:hAnsiTheme="minorHAnsi" w:cstheme="minorHAnsi"/>
          <w:sz w:val="22"/>
          <w:szCs w:val="22"/>
        </w:rPr>
        <w:t>,</w:t>
      </w:r>
    </w:p>
    <w:bookmarkEnd w:id="4"/>
    <w:p w14:paraId="17C7CE11" w14:textId="77777777" w:rsidR="005C4C67" w:rsidRPr="008545D6" w:rsidRDefault="005C4C67" w:rsidP="005C4C67">
      <w:pPr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760308">
        <w:rPr>
          <w:rFonts w:asciiTheme="minorHAnsi" w:hAnsiTheme="minorHAnsi" w:cstheme="minorHAnsi"/>
          <w:sz w:val="22"/>
          <w:szCs w:val="22"/>
        </w:rPr>
        <w:t>zał. nr 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6030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0308">
        <w:rPr>
          <w:rFonts w:asciiTheme="minorHAnsi" w:hAnsiTheme="minorHAnsi" w:cstheme="minorHAnsi"/>
          <w:sz w:val="22"/>
          <w:szCs w:val="22"/>
        </w:rPr>
        <w:t xml:space="preserve">-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60308">
        <w:rPr>
          <w:rFonts w:asciiTheme="minorHAnsi" w:hAnsiTheme="minorHAnsi" w:cstheme="minorHAnsi"/>
          <w:sz w:val="22"/>
          <w:szCs w:val="22"/>
        </w:rPr>
        <w:t xml:space="preserve">„Instrukcja wewnętrzna - </w:t>
      </w:r>
      <w:r>
        <w:rPr>
          <w:rFonts w:asciiTheme="minorHAnsi" w:hAnsiTheme="minorHAnsi" w:cstheme="minorHAnsi"/>
          <w:sz w:val="22"/>
          <w:szCs w:val="22"/>
        </w:rPr>
        <w:t>Wytyczne</w:t>
      </w:r>
      <w:r w:rsidRPr="00760308">
        <w:rPr>
          <w:rFonts w:asciiTheme="minorHAnsi" w:hAnsiTheme="minorHAnsi" w:cstheme="minorHAnsi"/>
          <w:sz w:val="22"/>
          <w:szCs w:val="22"/>
        </w:rPr>
        <w:t xml:space="preserve"> projektowania</w:t>
      </w:r>
      <w:r>
        <w:rPr>
          <w:rFonts w:asciiTheme="minorHAnsi" w:hAnsiTheme="minorHAnsi" w:cstheme="minorHAnsi"/>
          <w:sz w:val="22"/>
          <w:szCs w:val="22"/>
        </w:rPr>
        <w:t xml:space="preserve"> oraz warunki techniczne  projektowania, wykonania i odbioru węzłów ciepłowniczych”;</w:t>
      </w:r>
      <w:r w:rsidRPr="00760308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301FAE9F" w14:textId="043063AE" w:rsidR="00A4786C" w:rsidRPr="005C4C67" w:rsidRDefault="005C4C67" w:rsidP="005C4C67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45D6">
        <w:rPr>
          <w:rFonts w:asciiTheme="minorHAnsi" w:hAnsiTheme="minorHAnsi" w:cstheme="minorHAnsi"/>
          <w:sz w:val="22"/>
          <w:szCs w:val="22"/>
        </w:rPr>
        <w:t>zał. nr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545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545D6">
        <w:rPr>
          <w:rFonts w:asciiTheme="minorHAnsi" w:hAnsiTheme="minorHAnsi" w:cstheme="minorHAnsi"/>
          <w:sz w:val="22"/>
          <w:szCs w:val="22"/>
        </w:rPr>
        <w:tab/>
        <w:t>Informacja RODO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A4786C" w:rsidRPr="005C4C67" w:rsidSect="007273A2">
      <w:footerReference w:type="default" r:id="rId9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5D7E" w14:textId="77777777" w:rsidR="002C3657" w:rsidRDefault="002C3657" w:rsidP="00D26AF0">
      <w:r>
        <w:separator/>
      </w:r>
    </w:p>
  </w:endnote>
  <w:endnote w:type="continuationSeparator" w:id="0">
    <w:p w14:paraId="0CBD52F9" w14:textId="77777777" w:rsidR="002C3657" w:rsidRDefault="002C3657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7901"/>
      <w:docPartObj>
        <w:docPartGallery w:val="Page Numbers (Bottom of Page)"/>
        <w:docPartUnique/>
      </w:docPartObj>
    </w:sdtPr>
    <w:sdtEndPr/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BFE77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8CBF" w14:textId="77777777" w:rsidR="002C3657" w:rsidRDefault="002C3657" w:rsidP="00D26AF0">
      <w:r>
        <w:separator/>
      </w:r>
    </w:p>
  </w:footnote>
  <w:footnote w:type="continuationSeparator" w:id="0">
    <w:p w14:paraId="5E3EE02D" w14:textId="77777777" w:rsidR="002C3657" w:rsidRDefault="002C3657" w:rsidP="00D2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053991">
    <w:abstractNumId w:val="0"/>
  </w:num>
  <w:num w:numId="2" w16cid:durableId="1697850824">
    <w:abstractNumId w:val="5"/>
  </w:num>
  <w:num w:numId="3" w16cid:durableId="2056349899">
    <w:abstractNumId w:val="8"/>
  </w:num>
  <w:num w:numId="4" w16cid:durableId="1066761724">
    <w:abstractNumId w:val="9"/>
  </w:num>
  <w:num w:numId="5" w16cid:durableId="2059935291">
    <w:abstractNumId w:val="1"/>
  </w:num>
  <w:num w:numId="6" w16cid:durableId="1416321090">
    <w:abstractNumId w:val="2"/>
  </w:num>
  <w:num w:numId="7" w16cid:durableId="1796754317">
    <w:abstractNumId w:val="13"/>
  </w:num>
  <w:num w:numId="8" w16cid:durableId="617103676">
    <w:abstractNumId w:val="12"/>
  </w:num>
  <w:num w:numId="9" w16cid:durableId="575866327">
    <w:abstractNumId w:val="11"/>
  </w:num>
  <w:num w:numId="10" w16cid:durableId="2073186738">
    <w:abstractNumId w:val="10"/>
  </w:num>
  <w:num w:numId="11" w16cid:durableId="610402947">
    <w:abstractNumId w:val="6"/>
  </w:num>
  <w:num w:numId="12" w16cid:durableId="1216311253">
    <w:abstractNumId w:val="7"/>
  </w:num>
  <w:num w:numId="13" w16cid:durableId="17747394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7307203">
    <w:abstractNumId w:val="3"/>
  </w:num>
  <w:num w:numId="15" w16cid:durableId="309599943">
    <w:abstractNumId w:val="4"/>
  </w:num>
  <w:num w:numId="16" w16cid:durableId="1866138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13B0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F4951"/>
    <w:rsid w:val="00515FCA"/>
    <w:rsid w:val="00517965"/>
    <w:rsid w:val="0056338F"/>
    <w:rsid w:val="00565173"/>
    <w:rsid w:val="00594E39"/>
    <w:rsid w:val="005A12F8"/>
    <w:rsid w:val="005C260E"/>
    <w:rsid w:val="005C4C67"/>
    <w:rsid w:val="005C72FE"/>
    <w:rsid w:val="005D340B"/>
    <w:rsid w:val="00642C15"/>
    <w:rsid w:val="00645463"/>
    <w:rsid w:val="00647BF4"/>
    <w:rsid w:val="006B2456"/>
    <w:rsid w:val="006D14FD"/>
    <w:rsid w:val="006D6FF6"/>
    <w:rsid w:val="007111CF"/>
    <w:rsid w:val="007273A2"/>
    <w:rsid w:val="00753656"/>
    <w:rsid w:val="007A0C33"/>
    <w:rsid w:val="007D160E"/>
    <w:rsid w:val="0080003C"/>
    <w:rsid w:val="0083569D"/>
    <w:rsid w:val="008533EF"/>
    <w:rsid w:val="00855036"/>
    <w:rsid w:val="00892B12"/>
    <w:rsid w:val="009278BC"/>
    <w:rsid w:val="009815FE"/>
    <w:rsid w:val="009C5B6D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55FDF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1580-869D-460F-99A6-3DCAA51E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144</cp:revision>
  <cp:lastPrinted>2023-03-30T11:59:00Z</cp:lastPrinted>
  <dcterms:created xsi:type="dcterms:W3CDTF">2019-04-25T05:46:00Z</dcterms:created>
  <dcterms:modified xsi:type="dcterms:W3CDTF">2023-04-04T07:22:00Z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