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1679" w14:textId="77777777" w:rsidR="005A2324" w:rsidRDefault="005A2324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417147" w14:textId="39999CBE" w:rsidR="00B24965" w:rsidRDefault="00955C9C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0338EF" w:rsidRPr="00FE0CCF">
        <w:rPr>
          <w:rFonts w:asciiTheme="minorHAnsi" w:hAnsiTheme="minorHAnsi" w:cstheme="minorHAnsi"/>
          <w:sz w:val="22"/>
          <w:szCs w:val="22"/>
        </w:rPr>
        <w:t xml:space="preserve">umer sprawy: </w:t>
      </w:r>
      <w:r w:rsidR="003751DC">
        <w:rPr>
          <w:rFonts w:asciiTheme="minorHAnsi" w:hAnsiTheme="minorHAnsi" w:cstheme="minorHAnsi"/>
          <w:b/>
          <w:bCs/>
          <w:sz w:val="22"/>
          <w:szCs w:val="22"/>
        </w:rPr>
        <w:t>ZP.60.D</w:t>
      </w:r>
      <w:r w:rsidR="00C6337C">
        <w:rPr>
          <w:rFonts w:asciiTheme="minorHAnsi" w:hAnsiTheme="minorHAnsi" w:cstheme="minorHAnsi"/>
          <w:b/>
          <w:bCs/>
          <w:sz w:val="22"/>
          <w:szCs w:val="22"/>
        </w:rPr>
        <w:t>WC</w:t>
      </w:r>
      <w:r w:rsidR="003751D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6337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3751DC">
        <w:rPr>
          <w:rFonts w:asciiTheme="minorHAnsi" w:hAnsiTheme="minorHAnsi" w:cstheme="minorHAnsi"/>
          <w:b/>
          <w:bCs/>
          <w:sz w:val="22"/>
          <w:szCs w:val="22"/>
        </w:rPr>
        <w:t>0.2021</w:t>
      </w:r>
      <w:r w:rsidR="000338EF" w:rsidRPr="00FE0CCF">
        <w:rPr>
          <w:rFonts w:asciiTheme="minorHAnsi" w:hAnsiTheme="minorHAnsi" w:cstheme="minorHAnsi"/>
          <w:sz w:val="22"/>
          <w:szCs w:val="22"/>
        </w:rPr>
        <w:t xml:space="preserve">     </w:t>
      </w:r>
      <w:r w:rsidR="000338EF" w:rsidRPr="00FE0CCF">
        <w:rPr>
          <w:rFonts w:asciiTheme="minorHAnsi" w:hAnsiTheme="minorHAnsi" w:cstheme="minorHAnsi"/>
          <w:color w:val="FF0000"/>
          <w:sz w:val="22"/>
          <w:szCs w:val="22"/>
        </w:rPr>
        <w:t xml:space="preserve">  </w:t>
      </w:r>
    </w:p>
    <w:p w14:paraId="0F53215C" w14:textId="0D21442F" w:rsidR="000338EF" w:rsidRPr="0097714B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E0CCF">
        <w:rPr>
          <w:rFonts w:asciiTheme="minorHAnsi" w:hAnsiTheme="minorHAnsi" w:cstheme="minorHAnsi"/>
          <w:color w:val="FF0000"/>
          <w:sz w:val="22"/>
          <w:szCs w:val="22"/>
        </w:rPr>
        <w:t xml:space="preserve">                                  </w:t>
      </w:r>
    </w:p>
    <w:p w14:paraId="03337B66" w14:textId="77777777" w:rsidR="000338EF" w:rsidRPr="0097714B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7714B">
        <w:rPr>
          <w:rFonts w:asciiTheme="minorHAnsi" w:hAnsiTheme="minorHAnsi" w:cstheme="minorHAnsi"/>
          <w:color w:val="FF0000"/>
          <w:sz w:val="22"/>
          <w:szCs w:val="22"/>
        </w:rPr>
        <w:t xml:space="preserve">                                                                                                        </w:t>
      </w:r>
    </w:p>
    <w:p w14:paraId="6911BBA3" w14:textId="0EF53452" w:rsidR="000338EF" w:rsidRPr="00A64706" w:rsidRDefault="000338EF" w:rsidP="00D11630">
      <w:pPr>
        <w:pStyle w:val="Nagwek3"/>
        <w:numPr>
          <w:ilvl w:val="2"/>
          <w:numId w:val="2"/>
        </w:num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sz w:val="22"/>
          <w:szCs w:val="22"/>
        </w:rPr>
        <w:t>S</w:t>
      </w:r>
      <w:r w:rsidR="001E335B" w:rsidRPr="00A64706">
        <w:rPr>
          <w:rFonts w:asciiTheme="minorHAnsi" w:hAnsiTheme="minorHAnsi" w:cstheme="minorHAnsi"/>
          <w:sz w:val="22"/>
          <w:szCs w:val="22"/>
        </w:rPr>
        <w:t>pecyfikacja</w:t>
      </w:r>
      <w:r w:rsidRPr="00A64706">
        <w:rPr>
          <w:rFonts w:asciiTheme="minorHAnsi" w:hAnsiTheme="minorHAnsi" w:cstheme="minorHAnsi"/>
          <w:sz w:val="22"/>
          <w:szCs w:val="22"/>
        </w:rPr>
        <w:t xml:space="preserve">  Istotnych Warunków Zamówienia</w:t>
      </w:r>
      <w:r w:rsidR="009D7DA7" w:rsidRPr="00A64706">
        <w:rPr>
          <w:rFonts w:asciiTheme="minorHAnsi" w:hAnsiTheme="minorHAnsi" w:cstheme="minorHAnsi"/>
          <w:sz w:val="22"/>
          <w:szCs w:val="22"/>
        </w:rPr>
        <w:t xml:space="preserve"> </w:t>
      </w:r>
      <w:r w:rsidR="00865E87">
        <w:rPr>
          <w:rFonts w:asciiTheme="minorHAnsi" w:hAnsiTheme="minorHAnsi" w:cstheme="minorHAnsi"/>
          <w:sz w:val="22"/>
          <w:szCs w:val="22"/>
        </w:rPr>
        <w:t xml:space="preserve">– </w:t>
      </w:r>
      <w:r w:rsidR="00865E87" w:rsidRPr="00865E87">
        <w:rPr>
          <w:rFonts w:asciiTheme="minorHAnsi" w:hAnsiTheme="minorHAnsi" w:cstheme="minorHAnsi"/>
          <w:color w:val="FF0000"/>
          <w:sz w:val="22"/>
          <w:szCs w:val="22"/>
        </w:rPr>
        <w:t xml:space="preserve">po modyfikacji w dn. </w:t>
      </w:r>
      <w:r w:rsidR="007D2D85">
        <w:rPr>
          <w:rFonts w:asciiTheme="minorHAnsi" w:hAnsiTheme="minorHAnsi" w:cstheme="minorHAnsi"/>
          <w:color w:val="FF0000"/>
          <w:sz w:val="22"/>
          <w:szCs w:val="22"/>
        </w:rPr>
        <w:t>1</w:t>
      </w:r>
      <w:r w:rsidR="00ED3010">
        <w:rPr>
          <w:rFonts w:asciiTheme="minorHAnsi" w:hAnsiTheme="minorHAnsi" w:cstheme="minorHAnsi"/>
          <w:color w:val="FF0000"/>
          <w:sz w:val="22"/>
          <w:szCs w:val="22"/>
        </w:rPr>
        <w:t>4</w:t>
      </w:r>
      <w:r w:rsidR="00865E87" w:rsidRPr="00865E87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="007D2D85">
        <w:rPr>
          <w:rFonts w:asciiTheme="minorHAnsi" w:hAnsiTheme="minorHAnsi" w:cstheme="minorHAnsi"/>
          <w:color w:val="FF0000"/>
          <w:sz w:val="22"/>
          <w:szCs w:val="22"/>
        </w:rPr>
        <w:t>01</w:t>
      </w:r>
      <w:r w:rsidR="00865E87" w:rsidRPr="00865E87">
        <w:rPr>
          <w:rFonts w:asciiTheme="minorHAnsi" w:hAnsiTheme="minorHAnsi" w:cstheme="minorHAnsi"/>
          <w:color w:val="FF0000"/>
          <w:sz w:val="22"/>
          <w:szCs w:val="22"/>
        </w:rPr>
        <w:t>.202</w:t>
      </w:r>
      <w:r w:rsidR="007D2D85">
        <w:rPr>
          <w:rFonts w:asciiTheme="minorHAnsi" w:hAnsiTheme="minorHAnsi" w:cstheme="minorHAnsi"/>
          <w:color w:val="FF0000"/>
          <w:sz w:val="22"/>
          <w:szCs w:val="22"/>
        </w:rPr>
        <w:t>2</w:t>
      </w:r>
      <w:r w:rsidR="00865E87" w:rsidRPr="00865E87">
        <w:rPr>
          <w:rFonts w:asciiTheme="minorHAnsi" w:hAnsiTheme="minorHAnsi" w:cstheme="minorHAnsi"/>
          <w:color w:val="FF0000"/>
          <w:sz w:val="22"/>
          <w:szCs w:val="22"/>
        </w:rPr>
        <w:t xml:space="preserve"> r.</w:t>
      </w:r>
    </w:p>
    <w:p w14:paraId="68585646" w14:textId="317D0CB6" w:rsidR="000338EF" w:rsidRPr="00A6470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sz w:val="22"/>
          <w:szCs w:val="22"/>
        </w:rPr>
        <w:t xml:space="preserve">zwana dalej specyfikacją, dot. </w:t>
      </w:r>
      <w:r w:rsidRPr="00600FFC">
        <w:rPr>
          <w:rFonts w:asciiTheme="minorHAnsi" w:hAnsiTheme="minorHAnsi" w:cstheme="minorHAnsi"/>
          <w:sz w:val="22"/>
          <w:szCs w:val="22"/>
        </w:rPr>
        <w:t xml:space="preserve">postępowania o udzielenie zamówienia sektorowego </w:t>
      </w:r>
      <w:r w:rsidRPr="00600FFC">
        <w:rPr>
          <w:rFonts w:asciiTheme="minorHAnsi" w:hAnsiTheme="minorHAnsi" w:cstheme="minorHAnsi"/>
          <w:b/>
          <w:bCs/>
          <w:sz w:val="22"/>
          <w:szCs w:val="22"/>
        </w:rPr>
        <w:t>(robota budowlana)</w:t>
      </w:r>
      <w:r w:rsidRPr="00600FFC">
        <w:rPr>
          <w:rFonts w:asciiTheme="minorHAnsi" w:hAnsiTheme="minorHAnsi" w:cstheme="minorHAnsi"/>
          <w:sz w:val="22"/>
          <w:szCs w:val="22"/>
        </w:rPr>
        <w:t xml:space="preserve">, </w:t>
      </w:r>
      <w:r w:rsidRPr="00600FFC">
        <w:rPr>
          <w:rFonts w:asciiTheme="minorHAnsi" w:hAnsiTheme="minorHAnsi" w:cstheme="minorHAnsi"/>
          <w:b/>
          <w:bCs/>
          <w:sz w:val="22"/>
          <w:szCs w:val="22"/>
          <w:u w:val="single"/>
        </w:rPr>
        <w:t>nie podlegającego</w:t>
      </w:r>
      <w:r w:rsidRPr="00600FFC">
        <w:rPr>
          <w:rFonts w:asciiTheme="minorHAnsi" w:hAnsiTheme="minorHAnsi" w:cstheme="minorHAnsi"/>
          <w:sz w:val="22"/>
          <w:szCs w:val="22"/>
          <w:u w:val="single"/>
        </w:rPr>
        <w:t xml:space="preserve"> pod ustawę prawo zamówień publicznych </w:t>
      </w:r>
      <w:r w:rsidRPr="00600FFC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D96977" w:rsidRPr="00600FFC">
        <w:rPr>
          <w:rFonts w:asciiTheme="minorHAnsi" w:hAnsiTheme="minorHAnsi" w:cstheme="minorHAnsi"/>
          <w:sz w:val="22"/>
          <w:szCs w:val="22"/>
        </w:rPr>
        <w:t xml:space="preserve">art. 2 ust. </w:t>
      </w:r>
      <w:r w:rsidR="00C65F53">
        <w:rPr>
          <w:rFonts w:asciiTheme="minorHAnsi" w:hAnsiTheme="minorHAnsi" w:cstheme="minorHAnsi"/>
          <w:sz w:val="22"/>
          <w:szCs w:val="22"/>
        </w:rPr>
        <w:br/>
      </w:r>
      <w:r w:rsidR="00D96977" w:rsidRPr="00600FFC">
        <w:rPr>
          <w:rFonts w:asciiTheme="minorHAnsi" w:hAnsiTheme="minorHAnsi" w:cstheme="minorHAnsi"/>
          <w:sz w:val="22"/>
          <w:szCs w:val="22"/>
        </w:rPr>
        <w:t xml:space="preserve">1 pkt 2) </w:t>
      </w:r>
      <w:r w:rsidRPr="00600FFC">
        <w:rPr>
          <w:rFonts w:asciiTheme="minorHAnsi" w:hAnsiTheme="minorHAnsi" w:cstheme="minorHAnsi"/>
          <w:sz w:val="22"/>
          <w:szCs w:val="22"/>
        </w:rPr>
        <w:t xml:space="preserve">w związku z art. </w:t>
      </w:r>
      <w:r w:rsidR="00D96977" w:rsidRPr="00600FFC">
        <w:rPr>
          <w:rFonts w:asciiTheme="minorHAnsi" w:hAnsiTheme="minorHAnsi" w:cstheme="minorHAnsi"/>
          <w:sz w:val="22"/>
          <w:szCs w:val="22"/>
        </w:rPr>
        <w:t>5</w:t>
      </w:r>
      <w:r w:rsidRPr="00600FFC">
        <w:rPr>
          <w:rFonts w:asciiTheme="minorHAnsi" w:hAnsiTheme="minorHAnsi" w:cstheme="minorHAnsi"/>
          <w:sz w:val="22"/>
          <w:szCs w:val="22"/>
        </w:rPr>
        <w:t xml:space="preserve"> ust. </w:t>
      </w:r>
      <w:r w:rsidR="00D96977" w:rsidRPr="00600FFC">
        <w:rPr>
          <w:rFonts w:asciiTheme="minorHAnsi" w:hAnsiTheme="minorHAnsi" w:cstheme="minorHAnsi"/>
          <w:sz w:val="22"/>
          <w:szCs w:val="22"/>
        </w:rPr>
        <w:t>4</w:t>
      </w:r>
      <w:r w:rsidRPr="00600FFC">
        <w:rPr>
          <w:rFonts w:asciiTheme="minorHAnsi" w:hAnsiTheme="minorHAnsi" w:cstheme="minorHAnsi"/>
          <w:sz w:val="22"/>
          <w:szCs w:val="22"/>
        </w:rPr>
        <w:t xml:space="preserve"> pkt 3</w:t>
      </w:r>
      <w:r w:rsidR="00D96977" w:rsidRPr="00600FFC">
        <w:rPr>
          <w:rFonts w:asciiTheme="minorHAnsi" w:hAnsiTheme="minorHAnsi" w:cstheme="minorHAnsi"/>
          <w:sz w:val="22"/>
          <w:szCs w:val="22"/>
        </w:rPr>
        <w:t>)</w:t>
      </w:r>
      <w:r w:rsidRPr="00600FFC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600FFC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Pr="00600FFC">
        <w:rPr>
          <w:rFonts w:asciiTheme="minorHAnsi" w:hAnsiTheme="minorHAnsi" w:cstheme="minorHAnsi"/>
          <w:sz w:val="22"/>
          <w:szCs w:val="22"/>
        </w:rPr>
        <w:t xml:space="preserve">. (wartość zamówienia niższa niż </w:t>
      </w:r>
      <w:r w:rsidR="00F95D31" w:rsidRPr="00600FFC">
        <w:rPr>
          <w:rFonts w:asciiTheme="minorHAnsi" w:hAnsiTheme="minorHAnsi" w:cstheme="minorHAnsi"/>
          <w:sz w:val="22"/>
          <w:szCs w:val="22"/>
        </w:rPr>
        <w:t>progi unijne</w:t>
      </w:r>
      <w:r w:rsidRPr="00600FFC">
        <w:rPr>
          <w:rFonts w:asciiTheme="minorHAnsi" w:hAnsiTheme="minorHAnsi" w:cstheme="minorHAnsi"/>
          <w:sz w:val="22"/>
          <w:szCs w:val="22"/>
        </w:rPr>
        <w:t>),</w:t>
      </w:r>
      <w:r w:rsidRPr="00600F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751DC">
        <w:rPr>
          <w:rFonts w:asciiTheme="minorHAnsi" w:hAnsiTheme="minorHAnsi" w:cstheme="minorHAnsi"/>
          <w:sz w:val="22"/>
          <w:szCs w:val="22"/>
        </w:rPr>
        <w:t>prowadzonego w</w:t>
      </w:r>
      <w:r w:rsidR="001216C1" w:rsidRPr="003751DC">
        <w:rPr>
          <w:rFonts w:asciiTheme="minorHAnsi" w:hAnsiTheme="minorHAnsi" w:cstheme="minorHAnsi"/>
          <w:sz w:val="22"/>
          <w:szCs w:val="22"/>
        </w:rPr>
        <w:t> </w:t>
      </w:r>
      <w:r w:rsidRPr="003751DC">
        <w:rPr>
          <w:rFonts w:asciiTheme="minorHAnsi" w:hAnsiTheme="minorHAnsi" w:cstheme="minorHAnsi"/>
          <w:sz w:val="22"/>
          <w:szCs w:val="22"/>
        </w:rPr>
        <w:t>trybie</w:t>
      </w:r>
      <w:r w:rsidRPr="00600FFC">
        <w:rPr>
          <w:rFonts w:asciiTheme="minorHAnsi" w:hAnsiTheme="minorHAnsi" w:cstheme="minorHAnsi"/>
          <w:b/>
          <w:bCs/>
          <w:sz w:val="22"/>
          <w:szCs w:val="22"/>
        </w:rPr>
        <w:t xml:space="preserve"> przetargu nieograniczonego na:</w:t>
      </w:r>
    </w:p>
    <w:p w14:paraId="1F8A63B6" w14:textId="0C5CD9B8" w:rsidR="003751DC" w:rsidRDefault="003751DC" w:rsidP="003751DC">
      <w:pPr>
        <w:ind w:right="567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1" w:name="_Hlk76563767"/>
      <w:r w:rsidRPr="005A4F71">
        <w:rPr>
          <w:rFonts w:ascii="Calibri" w:hAnsi="Calibri" w:cs="Calibri"/>
          <w:b/>
          <w:bCs/>
          <w:sz w:val="22"/>
          <w:szCs w:val="22"/>
        </w:rPr>
        <w:t>,,</w:t>
      </w:r>
      <w:r w:rsidR="00F57DD9">
        <w:rPr>
          <w:rFonts w:ascii="Calibri" w:hAnsi="Calibri" w:cs="Calibri"/>
          <w:b/>
          <w:bCs/>
          <w:sz w:val="22"/>
          <w:szCs w:val="22"/>
        </w:rPr>
        <w:t>Budowę kotła na biomasę o mocy nominalnej 3</w:t>
      </w:r>
      <w:r w:rsidR="00B539E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57DD9">
        <w:rPr>
          <w:rFonts w:ascii="Calibri" w:hAnsi="Calibri" w:cs="Calibri"/>
          <w:b/>
          <w:bCs/>
          <w:sz w:val="22"/>
          <w:szCs w:val="22"/>
        </w:rPr>
        <w:t xml:space="preserve">MW </w:t>
      </w:r>
      <w:r w:rsidRPr="005A4F71">
        <w:rPr>
          <w:rFonts w:ascii="Calibri" w:hAnsi="Calibri" w:cs="Calibri"/>
          <w:b/>
          <w:bCs/>
          <w:sz w:val="22"/>
          <w:szCs w:val="22"/>
        </w:rPr>
        <w:t>wraz z</w:t>
      </w:r>
      <w:r w:rsidR="00F57DD9">
        <w:rPr>
          <w:rFonts w:ascii="Calibri" w:hAnsi="Calibri" w:cs="Calibri"/>
          <w:b/>
          <w:bCs/>
          <w:sz w:val="22"/>
          <w:szCs w:val="22"/>
        </w:rPr>
        <w:t xml:space="preserve"> infrastrukturą techniczną</w:t>
      </w:r>
      <w:r w:rsidRPr="005A4F71">
        <w:rPr>
          <w:rFonts w:ascii="Calibri" w:hAnsi="Calibri" w:cs="Calibri"/>
          <w:b/>
          <w:bCs/>
          <w:sz w:val="22"/>
          <w:szCs w:val="22"/>
        </w:rPr>
        <w:t xml:space="preserve">” </w:t>
      </w:r>
      <w:r>
        <w:rPr>
          <w:rFonts w:ascii="Calibri" w:hAnsi="Calibri" w:cs="Calibri"/>
          <w:b/>
          <w:bCs/>
          <w:sz w:val="22"/>
          <w:szCs w:val="22"/>
        </w:rPr>
        <w:br/>
      </w:r>
      <w:r w:rsidRPr="005A4F71">
        <w:rPr>
          <w:rFonts w:ascii="Calibri" w:hAnsi="Calibri" w:cs="Calibri"/>
          <w:sz w:val="22"/>
          <w:szCs w:val="22"/>
        </w:rPr>
        <w:t>w ramach projektu</w:t>
      </w:r>
      <w:r w:rsidRPr="005A4F7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31770" w:rsidRPr="00E31770">
        <w:rPr>
          <w:rFonts w:ascii="Calibri" w:hAnsi="Calibri" w:cs="Calibri"/>
          <w:b/>
          <w:bCs/>
          <w:sz w:val="22"/>
          <w:szCs w:val="22"/>
        </w:rPr>
        <w:t>,,Nowe Źródła Energii w MPEC Nowy Sącz”</w:t>
      </w:r>
    </w:p>
    <w:bookmarkEnd w:id="1"/>
    <w:p w14:paraId="248C69F5" w14:textId="76242A36" w:rsidR="002F0F10" w:rsidRPr="0097714B" w:rsidRDefault="002F0F10" w:rsidP="00D11630">
      <w:pPr>
        <w:ind w:left="567" w:right="567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4B7D2BA" w14:textId="77777777" w:rsidR="006A0566" w:rsidRDefault="003751DC" w:rsidP="006A0566">
      <w:pPr>
        <w:pStyle w:val="NormalnyWeb"/>
        <w:spacing w:after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3751DC">
        <w:rPr>
          <w:rFonts w:ascii="Calibri" w:hAnsi="Calibri" w:cs="Calibri"/>
          <w:bCs/>
          <w:sz w:val="22"/>
          <w:szCs w:val="22"/>
        </w:rPr>
        <w:t xml:space="preserve">Postępowanie prowadzone jest wg zasady konkurencyjności opisanej w </w:t>
      </w:r>
      <w:r w:rsidRPr="003751DC">
        <w:rPr>
          <w:rStyle w:val="Hipercze"/>
          <w:rFonts w:ascii="Calibri" w:hAnsi="Calibri" w:cs="Calibri"/>
          <w:bCs/>
          <w:color w:val="auto"/>
          <w:sz w:val="22"/>
          <w:szCs w:val="22"/>
          <w:u w:val="none"/>
        </w:rPr>
        <w:t xml:space="preserve">„Wytycznych w zakresie udzielania zamówień w ramach Mechanizmu Finansowego EOG na lata 2014-2021 oraz Norweskiego Mechanizmu Finansowego na lata 2014-2021” oraz zapisów </w:t>
      </w:r>
      <w:r w:rsidRPr="003751DC">
        <w:rPr>
          <w:rFonts w:ascii="Calibri" w:hAnsi="Calibri" w:cs="Calibri"/>
          <w:bCs/>
          <w:sz w:val="22"/>
          <w:szCs w:val="22"/>
        </w:rPr>
        <w:t xml:space="preserve">„Regulaminu udzielania zamówień MPEC Sp.  z o. o. w Nowym Sączu” – zamieszczonego na stronie internetowej Zamawiającego i do wglądu </w:t>
      </w:r>
      <w:r w:rsidRPr="003751DC">
        <w:rPr>
          <w:rFonts w:ascii="Calibri" w:hAnsi="Calibri" w:cs="Calibri"/>
          <w:bCs/>
          <w:sz w:val="22"/>
          <w:szCs w:val="22"/>
        </w:rPr>
        <w:br/>
        <w:t xml:space="preserve">w siedzibie Zamawiającego. Ogłoszenie o przetargu zamieszczone jest na stronie internetowej bazy konkurencyjności, na stronie internetowej Zamawiającego oraz na tablicy ogłoszeń w siedzibie </w:t>
      </w:r>
      <w:r w:rsidRPr="00E31770">
        <w:rPr>
          <w:rFonts w:ascii="Calibri" w:hAnsi="Calibri" w:cs="Calibri"/>
          <w:bCs/>
          <w:sz w:val="22"/>
          <w:szCs w:val="22"/>
        </w:rPr>
        <w:t>Zamawiającego.</w:t>
      </w:r>
    </w:p>
    <w:p w14:paraId="17043A56" w14:textId="73C6CF4F" w:rsidR="006A0566" w:rsidRDefault="006A0566" w:rsidP="006A0566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DB55ED">
        <w:rPr>
          <w:rFonts w:asciiTheme="minorHAnsi" w:hAnsiTheme="minorHAnsi" w:cstheme="minorHAnsi"/>
          <w:sz w:val="22"/>
          <w:szCs w:val="22"/>
          <w:lang w:eastAsia="pl-PL"/>
        </w:rPr>
        <w:t>Nr projektu: Nr MFEOG.07.04.13-06-0022/21-00</w:t>
      </w:r>
      <w:r w:rsidRPr="00DB55ED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Tytuł projektu: </w:t>
      </w:r>
      <w:r>
        <w:rPr>
          <w:rFonts w:asciiTheme="minorHAnsi" w:hAnsiTheme="minorHAnsi" w:cstheme="minorHAnsi"/>
          <w:sz w:val="22"/>
          <w:szCs w:val="22"/>
          <w:lang w:eastAsia="pl-PL"/>
        </w:rPr>
        <w:t>„</w:t>
      </w:r>
      <w:r w:rsidRPr="00DB55ED">
        <w:rPr>
          <w:rFonts w:asciiTheme="minorHAnsi" w:hAnsiTheme="minorHAnsi" w:cstheme="minorHAnsi"/>
          <w:sz w:val="22"/>
          <w:szCs w:val="22"/>
          <w:lang w:eastAsia="pl-PL"/>
        </w:rPr>
        <w:t>Nowe Źródła Energii w MPEC Nowy Sącz"</w:t>
      </w:r>
      <w:r w:rsidRPr="00DB55ED">
        <w:rPr>
          <w:rFonts w:asciiTheme="minorHAnsi" w:hAnsiTheme="minorHAnsi" w:cstheme="minorHAnsi"/>
          <w:sz w:val="22"/>
          <w:szCs w:val="22"/>
          <w:lang w:eastAsia="pl-PL"/>
        </w:rPr>
        <w:br/>
        <w:t>Tytuł zadania: Montaż kotła na biomasę o mocy nominalnej 3 MW</w:t>
      </w:r>
      <w:r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5FD787B4" w14:textId="55D63DA0" w:rsidR="009B2756" w:rsidRPr="007E336E" w:rsidRDefault="006A0566" w:rsidP="006A0566">
      <w:pPr>
        <w:pStyle w:val="NormalnyWeb"/>
        <w:spacing w:after="0" w:line="276" w:lineRule="auto"/>
        <w:jc w:val="both"/>
        <w:rPr>
          <w:rFonts w:asciiTheme="minorHAnsi" w:hAnsiTheme="minorHAnsi" w:cstheme="minorHAnsi"/>
          <w:color w:val="7030A0"/>
          <w:sz w:val="22"/>
          <w:szCs w:val="22"/>
          <w:lang w:eastAsia="pl-PL"/>
        </w:rPr>
      </w:pPr>
      <w:r w:rsidRPr="00DB55ED">
        <w:rPr>
          <w:rFonts w:asciiTheme="minorHAnsi" w:hAnsiTheme="minorHAnsi" w:cstheme="minorHAnsi"/>
          <w:sz w:val="22"/>
          <w:szCs w:val="22"/>
          <w:lang w:eastAsia="pl-PL"/>
        </w:rPr>
        <w:t xml:space="preserve">Projekt jest współfinansowany ze środków Mechanizmu Finansowego EOG 2014-2021 w ramach programu: </w:t>
      </w:r>
      <w:r>
        <w:rPr>
          <w:rFonts w:asciiTheme="minorHAnsi" w:hAnsiTheme="minorHAnsi" w:cstheme="minorHAnsi"/>
          <w:sz w:val="22"/>
          <w:szCs w:val="22"/>
          <w:lang w:eastAsia="pl-PL"/>
        </w:rPr>
        <w:t>„</w:t>
      </w:r>
      <w:r w:rsidRPr="00DB55ED">
        <w:rPr>
          <w:rFonts w:asciiTheme="minorHAnsi" w:hAnsiTheme="minorHAnsi" w:cstheme="minorHAnsi"/>
          <w:sz w:val="22"/>
          <w:szCs w:val="22"/>
          <w:lang w:eastAsia="pl-PL"/>
        </w:rPr>
        <w:t>Środowisko, Energia i Zmiany klimatu</w:t>
      </w:r>
      <w:r>
        <w:rPr>
          <w:rFonts w:asciiTheme="minorHAnsi" w:hAnsiTheme="minorHAnsi" w:cstheme="minorHAnsi"/>
          <w:sz w:val="22"/>
          <w:szCs w:val="22"/>
          <w:lang w:eastAsia="pl-PL"/>
        </w:rPr>
        <w:t>”.</w:t>
      </w:r>
    </w:p>
    <w:p w14:paraId="765BBFD5" w14:textId="77777777" w:rsidR="00F57DD9" w:rsidRPr="0097714B" w:rsidRDefault="00F57DD9" w:rsidP="00F57DD9">
      <w:pPr>
        <w:pStyle w:val="Bezodstpw"/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eastAsia="pl-PL"/>
        </w:rPr>
      </w:pPr>
    </w:p>
    <w:p w14:paraId="1514B2C8" w14:textId="77777777" w:rsidR="000338EF" w:rsidRPr="00C409BD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72486212" w14:textId="0375B9D2" w:rsidR="000338EF" w:rsidRPr="00C409BD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</w:t>
      </w:r>
      <w:r w:rsidR="001216C1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Nowym</w:t>
      </w:r>
      <w:r w:rsidR="001216C1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Sączu</w:t>
      </w:r>
      <w:r w:rsidR="001216C1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="001216C1" w:rsidRPr="00C409BD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Wiśniowieckiego 56, </w:t>
      </w:r>
      <w:r w:rsidR="00FE350B" w:rsidRPr="00C409BD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33 – 300  Nowy Sącz </w:t>
      </w:r>
    </w:p>
    <w:p w14:paraId="0DBCE3AB" w14:textId="77777777" w:rsidR="009663FC" w:rsidRPr="00C409BD" w:rsidRDefault="000338EF" w:rsidP="00B70F96">
      <w:pPr>
        <w:pStyle w:val="Nagwek2"/>
        <w:numPr>
          <w:ilvl w:val="1"/>
          <w:numId w:val="2"/>
        </w:numPr>
        <w:tabs>
          <w:tab w:val="left" w:pos="1418"/>
          <w:tab w:val="left" w:pos="3828"/>
          <w:tab w:val="left" w:pos="4820"/>
          <w:tab w:val="left" w:pos="7088"/>
          <w:tab w:val="left" w:pos="7230"/>
          <w:tab w:val="left" w:pos="7513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REGON  490 704 767</w:t>
      </w:r>
      <w:r w:rsidRPr="00C409BD">
        <w:rPr>
          <w:rFonts w:asciiTheme="minorHAnsi" w:hAnsiTheme="minorHAnsi" w:cstheme="minorHAnsi"/>
          <w:sz w:val="22"/>
          <w:szCs w:val="22"/>
        </w:rPr>
        <w:tab/>
        <w:t>KRS   0000056473</w:t>
      </w:r>
      <w:r w:rsidRPr="00C409BD">
        <w:rPr>
          <w:rFonts w:asciiTheme="minorHAnsi" w:hAnsiTheme="minorHAnsi" w:cstheme="minorHAnsi"/>
          <w:sz w:val="22"/>
          <w:szCs w:val="22"/>
        </w:rPr>
        <w:tab/>
        <w:t xml:space="preserve">NIP </w:t>
      </w:r>
      <w:r w:rsidRPr="00C409BD">
        <w:rPr>
          <w:rFonts w:asciiTheme="minorHAnsi" w:hAnsiTheme="minorHAnsi" w:cstheme="minorHAnsi"/>
          <w:sz w:val="22"/>
          <w:szCs w:val="22"/>
        </w:rPr>
        <w:tab/>
        <w:t xml:space="preserve"> 734-17-87-660</w:t>
      </w:r>
    </w:p>
    <w:p w14:paraId="2276E14D" w14:textId="2401D56C" w:rsidR="000338EF" w:rsidRPr="00C409BD" w:rsidRDefault="00B70F96" w:rsidP="00B70F96">
      <w:pPr>
        <w:tabs>
          <w:tab w:val="left" w:pos="382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409BD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hyperlink r:id="rId8" w:history="1">
        <w:r w:rsidRPr="00C409BD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sekretariat@mpecns.pl</w:t>
        </w:r>
      </w:hyperlink>
      <w:r w:rsidRPr="00C409BD">
        <w:rPr>
          <w:lang w:val="en-US"/>
        </w:rPr>
        <w:t xml:space="preserve"> </w:t>
      </w:r>
      <w:r w:rsidRPr="00C409BD">
        <w:rPr>
          <w:lang w:val="en-US"/>
        </w:rPr>
        <w:tab/>
      </w:r>
      <w:hyperlink r:id="rId9" w:history="1">
        <w:r w:rsidR="00FE350B" w:rsidRPr="00C409BD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www.mpecns.pl</w:t>
        </w:r>
      </w:hyperlink>
      <w:r w:rsidR="000338EF" w:rsidRPr="00C409BD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2FA9DA79" w14:textId="77777777" w:rsidR="00C65F53" w:rsidRDefault="00B70F9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409BD">
        <w:rPr>
          <w:rFonts w:asciiTheme="minorHAnsi" w:hAnsiTheme="minorHAnsi" w:cstheme="minorHAnsi"/>
          <w:sz w:val="22"/>
          <w:szCs w:val="22"/>
        </w:rPr>
        <w:t>numer telefonu</w:t>
      </w:r>
      <w:r w:rsidRPr="00C409BD">
        <w:rPr>
          <w:rFonts w:asciiTheme="minorHAnsi" w:hAnsiTheme="minorHAnsi" w:cstheme="minorHAnsi"/>
          <w:sz w:val="22"/>
          <w:szCs w:val="22"/>
          <w:lang w:val="en-US"/>
        </w:rPr>
        <w:t xml:space="preserve"> 18-547-55-81 do 84</w:t>
      </w:r>
    </w:p>
    <w:p w14:paraId="394E7615" w14:textId="17A4FDD0" w:rsidR="00223E64" w:rsidRPr="00992C2C" w:rsidRDefault="00B70F9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92C2C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432AE8E0" w14:textId="77777777" w:rsidR="000338EF" w:rsidRPr="00992C2C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C2C">
        <w:rPr>
          <w:rFonts w:asciiTheme="minorHAnsi" w:hAnsiTheme="minorHAnsi" w:cstheme="minorHAnsi"/>
          <w:b/>
          <w:bCs/>
          <w:sz w:val="22"/>
          <w:szCs w:val="22"/>
        </w:rPr>
        <w:t>Przedmiot zamówienia</w:t>
      </w:r>
    </w:p>
    <w:p w14:paraId="24189B38" w14:textId="5E9D4C28" w:rsidR="00A43DEE" w:rsidRDefault="00A43DEE" w:rsidP="006A0566">
      <w:pPr>
        <w:jc w:val="both"/>
        <w:rPr>
          <w:rFonts w:asciiTheme="minorHAnsi" w:hAnsiTheme="minorHAnsi" w:cstheme="minorHAnsi"/>
          <w:sz w:val="22"/>
          <w:szCs w:val="22"/>
        </w:rPr>
      </w:pPr>
      <w:r w:rsidRPr="00992C2C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 w:rsidR="00DE61BE" w:rsidRPr="00992C2C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F57DD9" w:rsidRPr="00992C2C">
        <w:rPr>
          <w:rFonts w:asciiTheme="minorHAnsi" w:hAnsiTheme="minorHAnsi" w:cstheme="minorHAnsi"/>
          <w:b/>
          <w:bCs/>
          <w:sz w:val="22"/>
          <w:szCs w:val="22"/>
        </w:rPr>
        <w:t>udow</w:t>
      </w:r>
      <w:r w:rsidR="00DE61BE" w:rsidRPr="00992C2C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F57DD9" w:rsidRPr="00992C2C">
        <w:rPr>
          <w:rFonts w:asciiTheme="minorHAnsi" w:hAnsiTheme="minorHAnsi" w:cstheme="minorHAnsi"/>
          <w:b/>
          <w:bCs/>
          <w:sz w:val="22"/>
          <w:szCs w:val="22"/>
        </w:rPr>
        <w:t xml:space="preserve"> kotła na biomasę o mocy nominalnej 3MW wraz </w:t>
      </w:r>
      <w:r w:rsidR="00F57DD9" w:rsidRPr="00992C2C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 infrastrukturą techniczną w </w:t>
      </w:r>
      <w:r w:rsidR="00DE61BE" w:rsidRPr="00992C2C">
        <w:rPr>
          <w:rFonts w:asciiTheme="minorHAnsi" w:hAnsiTheme="minorHAnsi" w:cstheme="minorHAnsi"/>
          <w:b/>
          <w:bCs/>
          <w:sz w:val="22"/>
          <w:szCs w:val="22"/>
        </w:rPr>
        <w:t>form</w:t>
      </w:r>
      <w:r w:rsidR="00AF1D60" w:rsidRPr="00992C2C">
        <w:rPr>
          <w:rFonts w:asciiTheme="minorHAnsi" w:hAnsiTheme="minorHAnsi" w:cstheme="minorHAnsi"/>
          <w:b/>
          <w:bCs/>
          <w:sz w:val="22"/>
          <w:szCs w:val="22"/>
        </w:rPr>
        <w:t>ie</w:t>
      </w:r>
      <w:r w:rsidR="00F57DD9" w:rsidRPr="00992C2C">
        <w:rPr>
          <w:rFonts w:asciiTheme="minorHAnsi" w:hAnsiTheme="minorHAnsi" w:cstheme="minorHAnsi"/>
          <w:b/>
          <w:bCs/>
          <w:sz w:val="22"/>
          <w:szCs w:val="22"/>
        </w:rPr>
        <w:t xml:space="preserve"> zaprojektuj i wybuduj</w:t>
      </w:r>
      <w:r w:rsidR="00DE61BE" w:rsidRPr="00992C2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641BF8" w:rsidRPr="00992C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92C2C">
        <w:rPr>
          <w:rFonts w:asciiTheme="minorHAnsi" w:hAnsiTheme="minorHAnsi" w:cstheme="minorHAnsi"/>
          <w:sz w:val="22"/>
          <w:szCs w:val="22"/>
        </w:rPr>
        <w:t>wg</w:t>
      </w:r>
      <w:r w:rsidR="006A0566" w:rsidRPr="00992C2C">
        <w:rPr>
          <w:rFonts w:asciiTheme="minorHAnsi" w:hAnsiTheme="minorHAnsi" w:cstheme="minorHAnsi"/>
          <w:sz w:val="22"/>
          <w:szCs w:val="22"/>
        </w:rPr>
        <w:t xml:space="preserve"> PFU – zał. nr 1 do SIWZ i umowy,</w:t>
      </w:r>
      <w:r w:rsidRPr="00992C2C">
        <w:rPr>
          <w:rFonts w:asciiTheme="minorHAnsi" w:hAnsiTheme="minorHAnsi" w:cstheme="minorHAnsi"/>
          <w:sz w:val="22"/>
          <w:szCs w:val="22"/>
        </w:rPr>
        <w:t xml:space="preserve"> „</w:t>
      </w:r>
      <w:r w:rsidR="006A0566" w:rsidRPr="00992C2C">
        <w:rPr>
          <w:rFonts w:asciiTheme="minorHAnsi" w:hAnsiTheme="minorHAnsi" w:cstheme="minorHAnsi"/>
          <w:sz w:val="22"/>
          <w:szCs w:val="22"/>
        </w:rPr>
        <w:t>O</w:t>
      </w:r>
      <w:r w:rsidRPr="00992C2C">
        <w:rPr>
          <w:rFonts w:asciiTheme="minorHAnsi" w:hAnsiTheme="minorHAnsi" w:cstheme="minorHAnsi"/>
          <w:sz w:val="22"/>
          <w:szCs w:val="22"/>
        </w:rPr>
        <w:t xml:space="preserve">pisu przedmiotu zamówienia” – zał. nr </w:t>
      </w:r>
      <w:r w:rsidR="006A0566" w:rsidRPr="00992C2C">
        <w:rPr>
          <w:rFonts w:asciiTheme="minorHAnsi" w:hAnsiTheme="minorHAnsi" w:cstheme="minorHAnsi"/>
          <w:sz w:val="22"/>
          <w:szCs w:val="22"/>
        </w:rPr>
        <w:t>2</w:t>
      </w:r>
      <w:r w:rsidRPr="00992C2C">
        <w:rPr>
          <w:rFonts w:asciiTheme="minorHAnsi" w:hAnsiTheme="minorHAnsi" w:cstheme="minorHAnsi"/>
          <w:sz w:val="22"/>
          <w:szCs w:val="22"/>
        </w:rPr>
        <w:t xml:space="preserve"> do SIWZ</w:t>
      </w:r>
      <w:r w:rsidR="006A0566" w:rsidRPr="00992C2C">
        <w:rPr>
          <w:rFonts w:asciiTheme="minorHAnsi" w:hAnsiTheme="minorHAnsi" w:cstheme="minorHAnsi"/>
          <w:sz w:val="22"/>
          <w:szCs w:val="22"/>
        </w:rPr>
        <w:t xml:space="preserve"> i </w:t>
      </w:r>
      <w:r w:rsidRPr="00992C2C">
        <w:rPr>
          <w:rFonts w:asciiTheme="minorHAnsi" w:hAnsiTheme="minorHAnsi" w:cstheme="minorHAnsi"/>
          <w:sz w:val="22"/>
          <w:szCs w:val="22"/>
        </w:rPr>
        <w:t>umowy oraz postanowień SIWZ i załączników do SIWZ.</w:t>
      </w:r>
    </w:p>
    <w:p w14:paraId="770DC144" w14:textId="1F09C484" w:rsidR="00992C2C" w:rsidRPr="00992C2C" w:rsidRDefault="00992C2C" w:rsidP="00743247">
      <w:pPr>
        <w:spacing w:after="120" w:line="276" w:lineRule="auto"/>
        <w:jc w:val="both"/>
        <w:rPr>
          <w:rFonts w:asciiTheme="minorHAnsi" w:hAnsiTheme="minorHAnsi" w:cstheme="minorHAnsi"/>
          <w:kern w:val="0"/>
          <w:sz w:val="22"/>
          <w:szCs w:val="22"/>
          <w:lang w:eastAsia="en-US"/>
        </w:rPr>
      </w:pPr>
      <w:r w:rsidRPr="00992C2C">
        <w:rPr>
          <w:rFonts w:asciiTheme="minorHAnsi" w:hAnsiTheme="minorHAnsi" w:cstheme="minorHAnsi"/>
          <w:sz w:val="22"/>
          <w:szCs w:val="22"/>
        </w:rPr>
        <w:t>Zakres przedmiotu zamówienia obejmie opracowanie kompleksowej dokumentacji projektowej na budowę kotła biomasowego o mocy 3 MW wraz z przyłączami i zewnętrznymi instalacjami niezbędnymi do jej funkcjonowania z uzyskaniem warunków podłączenia, decyzji - w tym pozwolenia na budowę, a</w:t>
      </w:r>
      <w:r w:rsidR="00EF0D62">
        <w:rPr>
          <w:rFonts w:asciiTheme="minorHAnsi" w:hAnsiTheme="minorHAnsi" w:cstheme="minorHAnsi"/>
          <w:sz w:val="22"/>
          <w:szCs w:val="22"/>
        </w:rPr>
        <w:t> </w:t>
      </w:r>
      <w:r w:rsidRPr="00992C2C">
        <w:rPr>
          <w:rFonts w:asciiTheme="minorHAnsi" w:hAnsiTheme="minorHAnsi" w:cstheme="minorHAnsi"/>
          <w:sz w:val="22"/>
          <w:szCs w:val="22"/>
        </w:rPr>
        <w:t xml:space="preserve">także dostawę kotła biomasowego z urządzeniami pomocniczymi, montażem i podłączeniem, </w:t>
      </w:r>
      <w:r w:rsidRPr="00992C2C">
        <w:rPr>
          <w:rFonts w:asciiTheme="minorHAnsi" w:hAnsiTheme="minorHAnsi" w:cstheme="minorHAnsi"/>
          <w:sz w:val="22"/>
          <w:szCs w:val="22"/>
        </w:rPr>
        <w:lastRenderedPageBreak/>
        <w:t>doprowadzeniem wszystkich niezbędnych mediów i uzyskaniem prawomocnego pozwolenia na użytkowanie.</w:t>
      </w:r>
    </w:p>
    <w:p w14:paraId="258C5B2B" w14:textId="6004831E" w:rsidR="00DE61BE" w:rsidRPr="00992C2C" w:rsidRDefault="00992C2C" w:rsidP="00DE61B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F1D60" w:rsidRPr="00992C2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CPV: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7230"/>
      </w:tblGrid>
      <w:tr w:rsidR="00F94D5D" w:rsidRPr="001553E2" w14:paraId="3EE69B9B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4B0C94D4" w14:textId="77777777" w:rsidR="00F94D5D" w:rsidRPr="001553E2" w:rsidRDefault="00F94D5D">
            <w:pP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1553E2">
              <w:rPr>
                <w:rFonts w:asciiTheme="minorHAnsi" w:hAnsiTheme="minorHAnsi" w:cstheme="minorHAnsi"/>
                <w:sz w:val="22"/>
                <w:szCs w:val="22"/>
              </w:rPr>
              <w:t xml:space="preserve">45251250-8 </w:t>
            </w:r>
          </w:p>
        </w:tc>
        <w:tc>
          <w:tcPr>
            <w:tcW w:w="7230" w:type="dxa"/>
            <w:noWrap/>
            <w:hideMark/>
          </w:tcPr>
          <w:p w14:paraId="3CB67656" w14:textId="77777777" w:rsidR="00F94D5D" w:rsidRPr="001553E2" w:rsidRDefault="00F94D5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553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Pr="001553E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oboty budowlane w zakresie lokalnych zakładów grzewczych</w:t>
            </w:r>
          </w:p>
        </w:tc>
      </w:tr>
      <w:tr w:rsidR="00F94D5D" w:rsidRPr="001553E2" w14:paraId="1F3BDC6F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2FEC6566" w14:textId="77777777" w:rsidR="00F94D5D" w:rsidRPr="001553E2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230" w:type="dxa"/>
            <w:noWrap/>
            <w:hideMark/>
          </w:tcPr>
          <w:p w14:paraId="1AFAB699" w14:textId="77777777" w:rsidR="00F94D5D" w:rsidRPr="001553E2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553E2">
              <w:rPr>
                <w:rFonts w:asciiTheme="minorHAnsi" w:hAnsiTheme="minorHAnsi" w:cstheme="minorHAnsi"/>
                <w:sz w:val="22"/>
                <w:szCs w:val="22"/>
              </w:rPr>
              <w:t>Usługi i roboty:</w:t>
            </w:r>
          </w:p>
        </w:tc>
      </w:tr>
      <w:tr w:rsidR="00F94D5D" w:rsidRPr="001553E2" w14:paraId="59D37E60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5684416D" w14:textId="77777777" w:rsidR="00F94D5D" w:rsidRPr="001553E2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553E2">
              <w:rPr>
                <w:rFonts w:asciiTheme="minorHAnsi" w:hAnsiTheme="minorHAnsi" w:cstheme="minorHAnsi"/>
                <w:sz w:val="22"/>
                <w:szCs w:val="22"/>
              </w:rPr>
              <w:t xml:space="preserve">71320000-7 </w:t>
            </w:r>
          </w:p>
        </w:tc>
        <w:tc>
          <w:tcPr>
            <w:tcW w:w="7230" w:type="dxa"/>
            <w:noWrap/>
            <w:hideMark/>
          </w:tcPr>
          <w:p w14:paraId="2ACEC7CB" w14:textId="77777777" w:rsidR="00F94D5D" w:rsidRPr="001553E2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553E2">
              <w:rPr>
                <w:rFonts w:asciiTheme="minorHAnsi" w:hAnsiTheme="minorHAnsi" w:cstheme="minorHAnsi"/>
                <w:sz w:val="22"/>
                <w:szCs w:val="22"/>
              </w:rPr>
              <w:t>Usługi inżynieryjne w zakresie projektowania</w:t>
            </w:r>
          </w:p>
        </w:tc>
      </w:tr>
      <w:tr w:rsidR="00F94D5D" w:rsidRPr="001553E2" w14:paraId="72761D41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21A41B98" w14:textId="77777777" w:rsidR="00F94D5D" w:rsidRPr="001553E2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553E2">
              <w:rPr>
                <w:rFonts w:asciiTheme="minorHAnsi" w:hAnsiTheme="minorHAnsi" w:cstheme="minorHAnsi"/>
                <w:sz w:val="22"/>
                <w:szCs w:val="22"/>
              </w:rPr>
              <w:t xml:space="preserve">45111000-8 </w:t>
            </w:r>
          </w:p>
        </w:tc>
        <w:tc>
          <w:tcPr>
            <w:tcW w:w="7230" w:type="dxa"/>
            <w:noWrap/>
            <w:hideMark/>
          </w:tcPr>
          <w:p w14:paraId="2FC34D38" w14:textId="77777777" w:rsidR="00F94D5D" w:rsidRPr="001553E2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553E2">
              <w:rPr>
                <w:rFonts w:asciiTheme="minorHAnsi" w:hAnsiTheme="minorHAnsi" w:cstheme="minorHAnsi"/>
                <w:sz w:val="22"/>
                <w:szCs w:val="22"/>
              </w:rPr>
              <w:t>Roboty w zakresie burzenia, roboty ziemne</w:t>
            </w:r>
          </w:p>
        </w:tc>
      </w:tr>
      <w:tr w:rsidR="00F94D5D" w:rsidRPr="001553E2" w14:paraId="2831A15D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384D447E" w14:textId="77777777" w:rsidR="00F94D5D" w:rsidRPr="001553E2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553E2">
              <w:rPr>
                <w:rFonts w:asciiTheme="minorHAnsi" w:hAnsiTheme="minorHAnsi" w:cstheme="minorHAnsi"/>
                <w:sz w:val="22"/>
                <w:szCs w:val="22"/>
              </w:rPr>
              <w:t>45111200-0</w:t>
            </w:r>
          </w:p>
        </w:tc>
        <w:tc>
          <w:tcPr>
            <w:tcW w:w="7230" w:type="dxa"/>
            <w:noWrap/>
            <w:hideMark/>
          </w:tcPr>
          <w:p w14:paraId="0749759C" w14:textId="77777777" w:rsidR="00F94D5D" w:rsidRPr="001553E2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553E2">
              <w:rPr>
                <w:rFonts w:asciiTheme="minorHAnsi" w:hAnsiTheme="minorHAnsi" w:cstheme="minorHAnsi"/>
                <w:sz w:val="22"/>
                <w:szCs w:val="22"/>
              </w:rPr>
              <w:t>Roboty w zakresie przygotowania terenu pod budowę i roboty ziemne</w:t>
            </w:r>
          </w:p>
        </w:tc>
      </w:tr>
      <w:tr w:rsidR="00F94D5D" w:rsidRPr="001553E2" w14:paraId="2B93E665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13082F66" w14:textId="77777777" w:rsidR="00F94D5D" w:rsidRPr="001553E2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553E2">
              <w:rPr>
                <w:rFonts w:asciiTheme="minorHAnsi" w:hAnsiTheme="minorHAnsi" w:cstheme="minorHAnsi"/>
                <w:sz w:val="22"/>
                <w:szCs w:val="22"/>
              </w:rPr>
              <w:t xml:space="preserve">45111291-4 </w:t>
            </w:r>
          </w:p>
        </w:tc>
        <w:tc>
          <w:tcPr>
            <w:tcW w:w="7230" w:type="dxa"/>
            <w:noWrap/>
            <w:hideMark/>
          </w:tcPr>
          <w:p w14:paraId="3C0F21E3" w14:textId="77777777" w:rsidR="00F94D5D" w:rsidRPr="001553E2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553E2">
              <w:rPr>
                <w:rFonts w:asciiTheme="minorHAnsi" w:hAnsiTheme="minorHAnsi" w:cstheme="minorHAnsi"/>
                <w:sz w:val="22"/>
                <w:szCs w:val="22"/>
              </w:rPr>
              <w:t>Roboty w zakresie zagospodarowania terenu</w:t>
            </w:r>
          </w:p>
        </w:tc>
      </w:tr>
      <w:tr w:rsidR="00F94D5D" w:rsidRPr="001553E2" w14:paraId="04CDD223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63FA7DDE" w14:textId="77777777" w:rsidR="00F94D5D" w:rsidRPr="00726EF0" w:rsidRDefault="00F94D5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26EF0">
              <w:rPr>
                <w:rFonts w:asciiTheme="minorHAnsi" w:hAnsiTheme="minorHAnsi" w:cstheme="minorHAnsi"/>
                <w:sz w:val="22"/>
                <w:szCs w:val="22"/>
              </w:rPr>
              <w:t xml:space="preserve">45223000-6 </w:t>
            </w:r>
          </w:p>
        </w:tc>
        <w:tc>
          <w:tcPr>
            <w:tcW w:w="7230" w:type="dxa"/>
            <w:noWrap/>
            <w:hideMark/>
          </w:tcPr>
          <w:p w14:paraId="1BBB8AF0" w14:textId="77777777" w:rsidR="00F94D5D" w:rsidRPr="00726EF0" w:rsidRDefault="00F94D5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26EF0">
              <w:rPr>
                <w:rFonts w:asciiTheme="minorHAnsi" w:hAnsiTheme="minorHAnsi" w:cstheme="minorHAnsi"/>
                <w:sz w:val="22"/>
                <w:szCs w:val="22"/>
              </w:rPr>
              <w:t>Roboty budowlane w zakresie konstrukcji</w:t>
            </w:r>
          </w:p>
        </w:tc>
      </w:tr>
      <w:tr w:rsidR="008275B6" w:rsidRPr="001553E2" w14:paraId="4EF7E9B9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67033DFD" w14:textId="77777777" w:rsidR="00F94D5D" w:rsidRPr="00726EF0" w:rsidRDefault="00F94D5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26EF0">
              <w:rPr>
                <w:rFonts w:asciiTheme="minorHAnsi" w:hAnsiTheme="minorHAnsi" w:cstheme="minorHAnsi"/>
                <w:sz w:val="22"/>
                <w:szCs w:val="22"/>
              </w:rPr>
              <w:t xml:space="preserve">45231000-5 </w:t>
            </w:r>
          </w:p>
        </w:tc>
        <w:tc>
          <w:tcPr>
            <w:tcW w:w="7230" w:type="dxa"/>
            <w:noWrap/>
            <w:hideMark/>
          </w:tcPr>
          <w:p w14:paraId="026DF25F" w14:textId="6FFE8A84" w:rsidR="00F94D5D" w:rsidRPr="00726EF0" w:rsidRDefault="001553E2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26EF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Roboty budowlane w zakresie budowy rurociągów, ciągów komunikacyjnych </w:t>
            </w:r>
            <w:r w:rsidRPr="00726EF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>i linii energetycznych</w:t>
            </w:r>
          </w:p>
        </w:tc>
      </w:tr>
      <w:tr w:rsidR="00F94D5D" w:rsidRPr="001553E2" w14:paraId="42E5686B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17CE356E" w14:textId="77777777" w:rsidR="00F94D5D" w:rsidRPr="00726EF0" w:rsidRDefault="00F94D5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26EF0">
              <w:rPr>
                <w:rFonts w:asciiTheme="minorHAnsi" w:hAnsiTheme="minorHAnsi" w:cstheme="minorHAnsi"/>
                <w:sz w:val="22"/>
                <w:szCs w:val="22"/>
              </w:rPr>
              <w:t xml:space="preserve">45233200-1 </w:t>
            </w:r>
          </w:p>
        </w:tc>
        <w:tc>
          <w:tcPr>
            <w:tcW w:w="7230" w:type="dxa"/>
            <w:noWrap/>
            <w:hideMark/>
          </w:tcPr>
          <w:p w14:paraId="5CE4718F" w14:textId="77777777" w:rsidR="00F94D5D" w:rsidRPr="00726EF0" w:rsidRDefault="00F94D5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26EF0">
              <w:rPr>
                <w:rFonts w:asciiTheme="minorHAnsi" w:hAnsiTheme="minorHAnsi" w:cstheme="minorHAnsi"/>
                <w:sz w:val="22"/>
                <w:szCs w:val="22"/>
              </w:rPr>
              <w:t>Roboty w zakresie różnych nawierzchni</w:t>
            </w:r>
          </w:p>
        </w:tc>
      </w:tr>
      <w:tr w:rsidR="00F94D5D" w:rsidRPr="001553E2" w14:paraId="097DC8C0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75E3B92B" w14:textId="77777777" w:rsidR="00F94D5D" w:rsidRPr="00726EF0" w:rsidRDefault="00F94D5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26EF0">
              <w:rPr>
                <w:rFonts w:asciiTheme="minorHAnsi" w:hAnsiTheme="minorHAnsi" w:cstheme="minorHAnsi"/>
                <w:sz w:val="22"/>
                <w:szCs w:val="22"/>
              </w:rPr>
              <w:t xml:space="preserve">45251250-8 </w:t>
            </w:r>
          </w:p>
        </w:tc>
        <w:tc>
          <w:tcPr>
            <w:tcW w:w="7230" w:type="dxa"/>
            <w:noWrap/>
            <w:hideMark/>
          </w:tcPr>
          <w:p w14:paraId="3C43A0D4" w14:textId="77777777" w:rsidR="00F94D5D" w:rsidRPr="00726EF0" w:rsidRDefault="00F94D5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26EF0">
              <w:rPr>
                <w:rFonts w:asciiTheme="minorHAnsi" w:hAnsiTheme="minorHAnsi" w:cstheme="minorHAnsi"/>
                <w:sz w:val="22"/>
                <w:szCs w:val="22"/>
              </w:rPr>
              <w:t>Roboty budowlane w zakresie lokalnych zakładów grzewczych</w:t>
            </w:r>
          </w:p>
        </w:tc>
      </w:tr>
      <w:tr w:rsidR="00F94D5D" w:rsidRPr="001553E2" w14:paraId="089768A5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398B1829" w14:textId="77777777" w:rsidR="00F94D5D" w:rsidRPr="001553E2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553E2">
              <w:rPr>
                <w:rFonts w:asciiTheme="minorHAnsi" w:hAnsiTheme="minorHAnsi" w:cstheme="minorHAnsi"/>
                <w:sz w:val="22"/>
                <w:szCs w:val="22"/>
              </w:rPr>
              <w:t xml:space="preserve">45261000-4 </w:t>
            </w:r>
          </w:p>
        </w:tc>
        <w:tc>
          <w:tcPr>
            <w:tcW w:w="7230" w:type="dxa"/>
            <w:noWrap/>
            <w:hideMark/>
          </w:tcPr>
          <w:p w14:paraId="282AAF64" w14:textId="77777777" w:rsidR="00F94D5D" w:rsidRPr="001553E2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553E2">
              <w:rPr>
                <w:rFonts w:asciiTheme="minorHAnsi" w:hAnsiTheme="minorHAnsi" w:cstheme="minorHAnsi"/>
                <w:sz w:val="22"/>
                <w:szCs w:val="22"/>
              </w:rPr>
              <w:t>Wykonywanie pokryć i konstrukcji dachowych oraz podobne roboty</w:t>
            </w:r>
          </w:p>
        </w:tc>
      </w:tr>
      <w:tr w:rsidR="00F94D5D" w:rsidRPr="00F94D5D" w14:paraId="66A6B005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33964933" w14:textId="77777777" w:rsidR="00F94D5D" w:rsidRPr="00F94D5D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F94D5D">
              <w:rPr>
                <w:rFonts w:asciiTheme="minorHAnsi" w:hAnsiTheme="minorHAnsi" w:cstheme="minorHAnsi"/>
                <w:sz w:val="22"/>
                <w:szCs w:val="22"/>
              </w:rPr>
              <w:t>45262000-1</w:t>
            </w:r>
          </w:p>
        </w:tc>
        <w:tc>
          <w:tcPr>
            <w:tcW w:w="7230" w:type="dxa"/>
            <w:noWrap/>
            <w:hideMark/>
          </w:tcPr>
          <w:p w14:paraId="2782F967" w14:textId="77777777" w:rsidR="00F94D5D" w:rsidRPr="00F94D5D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F94D5D">
              <w:rPr>
                <w:rFonts w:asciiTheme="minorHAnsi" w:hAnsiTheme="minorHAnsi" w:cstheme="minorHAnsi"/>
                <w:sz w:val="22"/>
                <w:szCs w:val="22"/>
              </w:rPr>
              <w:t>Specjalne roboty budowlane, inne niż dachowe</w:t>
            </w:r>
          </w:p>
        </w:tc>
      </w:tr>
      <w:tr w:rsidR="00F94D5D" w:rsidRPr="00F94D5D" w14:paraId="11D4FC5E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23BB9439" w14:textId="77777777" w:rsidR="00F94D5D" w:rsidRPr="00F94D5D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F94D5D">
              <w:rPr>
                <w:rFonts w:asciiTheme="minorHAnsi" w:hAnsiTheme="minorHAnsi" w:cstheme="minorHAnsi"/>
                <w:sz w:val="22"/>
                <w:szCs w:val="22"/>
              </w:rPr>
              <w:t xml:space="preserve">45311000-0 </w:t>
            </w:r>
          </w:p>
        </w:tc>
        <w:tc>
          <w:tcPr>
            <w:tcW w:w="7230" w:type="dxa"/>
            <w:noWrap/>
            <w:hideMark/>
          </w:tcPr>
          <w:p w14:paraId="6E321177" w14:textId="77777777" w:rsidR="00F94D5D" w:rsidRPr="00F94D5D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F94D5D">
              <w:rPr>
                <w:rFonts w:asciiTheme="minorHAnsi" w:hAnsiTheme="minorHAnsi" w:cstheme="minorHAnsi"/>
                <w:sz w:val="22"/>
                <w:szCs w:val="22"/>
              </w:rPr>
              <w:t>Roboty w zakresie okablowania oraz instalacji elektrycznych</w:t>
            </w:r>
          </w:p>
        </w:tc>
      </w:tr>
      <w:tr w:rsidR="00F94D5D" w:rsidRPr="00F94D5D" w14:paraId="20217321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32E2589F" w14:textId="77777777" w:rsidR="00F94D5D" w:rsidRPr="00F94D5D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F94D5D">
              <w:rPr>
                <w:rFonts w:asciiTheme="minorHAnsi" w:hAnsiTheme="minorHAnsi" w:cstheme="minorHAnsi"/>
                <w:sz w:val="22"/>
                <w:szCs w:val="22"/>
              </w:rPr>
              <w:t>45316000-5</w:t>
            </w:r>
          </w:p>
        </w:tc>
        <w:tc>
          <w:tcPr>
            <w:tcW w:w="7230" w:type="dxa"/>
            <w:noWrap/>
            <w:hideMark/>
          </w:tcPr>
          <w:p w14:paraId="306EA7A0" w14:textId="77777777" w:rsidR="00F94D5D" w:rsidRPr="00F94D5D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F94D5D">
              <w:rPr>
                <w:rFonts w:asciiTheme="minorHAnsi" w:hAnsiTheme="minorHAnsi" w:cstheme="minorHAnsi"/>
                <w:sz w:val="22"/>
                <w:szCs w:val="22"/>
              </w:rPr>
              <w:t>Instalowanie systemów oświetleniowych i sygnalizacyjnych</w:t>
            </w:r>
          </w:p>
        </w:tc>
      </w:tr>
      <w:tr w:rsidR="00F94D5D" w:rsidRPr="00F94D5D" w14:paraId="52812E63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3E4A6FD6" w14:textId="77777777" w:rsidR="00F94D5D" w:rsidRPr="00F94D5D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F94D5D">
              <w:rPr>
                <w:rFonts w:asciiTheme="minorHAnsi" w:hAnsiTheme="minorHAnsi" w:cstheme="minorHAnsi"/>
                <w:sz w:val="22"/>
                <w:szCs w:val="22"/>
              </w:rPr>
              <w:t xml:space="preserve">45331000-6 </w:t>
            </w:r>
          </w:p>
        </w:tc>
        <w:tc>
          <w:tcPr>
            <w:tcW w:w="7230" w:type="dxa"/>
            <w:noWrap/>
            <w:hideMark/>
          </w:tcPr>
          <w:p w14:paraId="48B13D15" w14:textId="77777777" w:rsidR="00F94D5D" w:rsidRPr="00F94D5D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F94D5D">
              <w:rPr>
                <w:rFonts w:asciiTheme="minorHAnsi" w:hAnsiTheme="minorHAnsi" w:cstheme="minorHAnsi"/>
                <w:sz w:val="22"/>
                <w:szCs w:val="22"/>
              </w:rPr>
              <w:t>Instalowanie urządzeń grzewczych, wentylacyjnych i klimatyzacyjnych</w:t>
            </w:r>
          </w:p>
        </w:tc>
      </w:tr>
      <w:tr w:rsidR="00F94D5D" w:rsidRPr="00F94D5D" w14:paraId="59C585F6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40DD6B0D" w14:textId="77777777" w:rsidR="00F94D5D" w:rsidRPr="00F94D5D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F94D5D">
              <w:rPr>
                <w:rFonts w:asciiTheme="minorHAnsi" w:hAnsiTheme="minorHAnsi" w:cstheme="minorHAnsi"/>
                <w:sz w:val="22"/>
                <w:szCs w:val="22"/>
              </w:rPr>
              <w:t>45343000-3</w:t>
            </w:r>
          </w:p>
        </w:tc>
        <w:tc>
          <w:tcPr>
            <w:tcW w:w="7230" w:type="dxa"/>
            <w:noWrap/>
            <w:hideMark/>
          </w:tcPr>
          <w:p w14:paraId="09609875" w14:textId="77777777" w:rsidR="00F94D5D" w:rsidRPr="00F94D5D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F94D5D">
              <w:rPr>
                <w:rFonts w:asciiTheme="minorHAnsi" w:hAnsiTheme="minorHAnsi" w:cstheme="minorHAnsi"/>
                <w:sz w:val="22"/>
                <w:szCs w:val="22"/>
              </w:rPr>
              <w:t>Roboty instalacyjne przeciwpożarowe</w:t>
            </w:r>
          </w:p>
        </w:tc>
      </w:tr>
      <w:tr w:rsidR="00F94D5D" w:rsidRPr="00F94D5D" w14:paraId="4D10C82A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09B116D2" w14:textId="77777777" w:rsidR="00F94D5D" w:rsidRPr="00F94D5D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F94D5D">
              <w:rPr>
                <w:rFonts w:asciiTheme="minorHAnsi" w:hAnsiTheme="minorHAnsi" w:cstheme="minorHAnsi"/>
                <w:sz w:val="22"/>
                <w:szCs w:val="22"/>
              </w:rPr>
              <w:t xml:space="preserve">45351000-2 </w:t>
            </w:r>
          </w:p>
        </w:tc>
        <w:tc>
          <w:tcPr>
            <w:tcW w:w="7230" w:type="dxa"/>
            <w:noWrap/>
            <w:hideMark/>
          </w:tcPr>
          <w:p w14:paraId="69C531B4" w14:textId="77777777" w:rsidR="00F94D5D" w:rsidRPr="00F94D5D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F94D5D">
              <w:rPr>
                <w:rFonts w:asciiTheme="minorHAnsi" w:hAnsiTheme="minorHAnsi" w:cstheme="minorHAnsi"/>
                <w:sz w:val="22"/>
                <w:szCs w:val="22"/>
              </w:rPr>
              <w:t>Mechaniczne instalacje inżynieryjne</w:t>
            </w:r>
          </w:p>
        </w:tc>
      </w:tr>
    </w:tbl>
    <w:p w14:paraId="03FFEA55" w14:textId="0BCD7654" w:rsidR="00F94D5D" w:rsidRPr="00F94D5D" w:rsidRDefault="00F94D5D" w:rsidP="00DE61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EC34624" w14:textId="236B3264" w:rsidR="003C1563" w:rsidRPr="001B0930" w:rsidRDefault="003C1563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4D5D">
        <w:rPr>
          <w:rFonts w:asciiTheme="minorHAnsi" w:hAnsiTheme="minorHAnsi" w:cstheme="minorHAnsi"/>
          <w:sz w:val="22"/>
          <w:szCs w:val="22"/>
        </w:rPr>
        <w:t>W przypadku użycia w SIWZ lub załącznikach do niej nazw materiałów, producentów, znaków towarowych czy też norm, aprobat, specyfikacji technicznych i systemów odniesienia, należy je</w:t>
      </w:r>
      <w:r w:rsidRPr="001B0930">
        <w:rPr>
          <w:rFonts w:asciiTheme="minorHAnsi" w:hAnsiTheme="minorHAnsi" w:cstheme="minorHAnsi"/>
          <w:sz w:val="22"/>
          <w:szCs w:val="22"/>
        </w:rPr>
        <w:t xml:space="preserve"> traktować jako przykładowe, mające na celu doprecyzowanie elementów przedmiotu zamówienia poprzez wskazanie minimalnych standardów technicznych i jakościowych. </w:t>
      </w:r>
    </w:p>
    <w:p w14:paraId="2124A67A" w14:textId="7BD92293" w:rsidR="00CF449E" w:rsidRPr="001B0930" w:rsidRDefault="000B0912" w:rsidP="006B006D">
      <w:pPr>
        <w:pStyle w:val="Bezodstpw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0930">
        <w:rPr>
          <w:rFonts w:asciiTheme="minorHAnsi" w:hAnsiTheme="minorHAnsi" w:cstheme="minorHAnsi"/>
          <w:sz w:val="22"/>
          <w:szCs w:val="22"/>
        </w:rPr>
        <w:t>Zamawiający dopuszcza składanie ofert obejmujących rozwiązania równoważne</w:t>
      </w:r>
      <w:r w:rsidR="00CF449E" w:rsidRPr="001B0930">
        <w:rPr>
          <w:rFonts w:asciiTheme="minorHAnsi" w:hAnsiTheme="minorHAnsi" w:cstheme="minorHAnsi"/>
          <w:sz w:val="22"/>
          <w:szCs w:val="22"/>
        </w:rPr>
        <w:t xml:space="preserve"> </w:t>
      </w:r>
      <w:r w:rsidRPr="001B0930">
        <w:rPr>
          <w:rFonts w:asciiTheme="minorHAnsi" w:hAnsiTheme="minorHAnsi" w:cstheme="minorHAnsi"/>
          <w:sz w:val="22"/>
          <w:szCs w:val="22"/>
        </w:rPr>
        <w:t>o parametrach technicznych, jakościowych, eksploatacyjnych i użytkowych nie gorszych niż wskazane</w:t>
      </w:r>
      <w:r w:rsidR="009B2756" w:rsidRPr="001B0930">
        <w:rPr>
          <w:rFonts w:asciiTheme="minorHAnsi" w:hAnsiTheme="minorHAnsi" w:cstheme="minorHAnsi"/>
          <w:sz w:val="22"/>
          <w:szCs w:val="22"/>
        </w:rPr>
        <w:t xml:space="preserve"> </w:t>
      </w:r>
      <w:r w:rsidRPr="001B0930">
        <w:rPr>
          <w:rFonts w:asciiTheme="minorHAnsi" w:hAnsiTheme="minorHAnsi" w:cstheme="minorHAnsi"/>
          <w:sz w:val="22"/>
          <w:szCs w:val="22"/>
        </w:rPr>
        <w:t>w SIWZ</w:t>
      </w:r>
      <w:r w:rsidR="009B2756" w:rsidRPr="001B0930">
        <w:rPr>
          <w:rFonts w:asciiTheme="minorHAnsi" w:hAnsiTheme="minorHAnsi" w:cstheme="minorHAnsi"/>
          <w:sz w:val="22"/>
          <w:szCs w:val="22"/>
        </w:rPr>
        <w:br/>
      </w:r>
      <w:r w:rsidRPr="001B0930">
        <w:rPr>
          <w:rFonts w:asciiTheme="minorHAnsi" w:hAnsiTheme="minorHAnsi" w:cstheme="minorHAnsi"/>
          <w:sz w:val="22"/>
          <w:szCs w:val="22"/>
        </w:rPr>
        <w:t xml:space="preserve">i załącznikach do niej. Wykonawca, który proponuje wykorzystanie rozwiązań równoważnych, jest obowiązany wykazać, że oferowane przez niego rozwiązania spełniają wymagania określone przez Zamawiającego. </w:t>
      </w:r>
    </w:p>
    <w:p w14:paraId="541053AB" w14:textId="77777777" w:rsidR="001B0930" w:rsidRPr="001B0930" w:rsidRDefault="001B0930" w:rsidP="006B006D">
      <w:pPr>
        <w:pStyle w:val="Bezodstpw"/>
        <w:spacing w:line="264" w:lineRule="auto"/>
        <w:jc w:val="both"/>
        <w:rPr>
          <w:rFonts w:asciiTheme="minorHAnsi" w:hAnsiTheme="minorHAnsi" w:cstheme="minorHAnsi"/>
          <w:i/>
          <w:iCs/>
          <w:strike/>
          <w:sz w:val="22"/>
          <w:szCs w:val="22"/>
        </w:rPr>
      </w:pPr>
    </w:p>
    <w:p w14:paraId="6548EBF7" w14:textId="1166A11D" w:rsidR="00CD2C18" w:rsidRPr="001B0930" w:rsidRDefault="00CD2C18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0930">
        <w:rPr>
          <w:rFonts w:asciiTheme="minorHAnsi" w:hAnsiTheme="minorHAnsi" w:cstheme="minorHAnsi"/>
          <w:sz w:val="22"/>
          <w:szCs w:val="22"/>
        </w:rPr>
        <w:t>Zamawiający nie dopuszcza składania ofert częściowych i wariantowych.</w:t>
      </w:r>
    </w:p>
    <w:p w14:paraId="293F8EC8" w14:textId="77777777" w:rsidR="001B0930" w:rsidRPr="001B0930" w:rsidRDefault="001B0930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2FE879" w14:textId="3C36DE72" w:rsidR="0092472B" w:rsidRPr="001B0930" w:rsidRDefault="00223E64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27725303"/>
      <w:r w:rsidRPr="001B0930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5B39D0" w:rsidRPr="001B0930">
        <w:rPr>
          <w:rFonts w:asciiTheme="minorHAnsi" w:hAnsiTheme="minorHAnsi" w:cstheme="minorHAnsi"/>
          <w:sz w:val="22"/>
          <w:szCs w:val="22"/>
        </w:rPr>
        <w:t xml:space="preserve">nie </w:t>
      </w:r>
      <w:r w:rsidRPr="001B0930">
        <w:rPr>
          <w:rFonts w:asciiTheme="minorHAnsi" w:hAnsiTheme="minorHAnsi" w:cstheme="minorHAnsi"/>
          <w:sz w:val="22"/>
          <w:szCs w:val="22"/>
        </w:rPr>
        <w:t>przewiduje udzielenia w okresie 3 lat od dnia udzielenia zamówienia podstawowego, wybranemu zgodnie z zasadą konkurencyjności Wykonawcy, zamówień polegających na powtórzeniu podobnych usług lub robót budowlanych</w:t>
      </w:r>
      <w:r w:rsidR="005B39D0" w:rsidRPr="001B0930">
        <w:rPr>
          <w:rFonts w:asciiTheme="minorHAnsi" w:hAnsiTheme="minorHAnsi" w:cstheme="minorHAnsi"/>
          <w:sz w:val="22"/>
          <w:szCs w:val="22"/>
        </w:rPr>
        <w:t>.</w:t>
      </w:r>
    </w:p>
    <w:p w14:paraId="77C128E1" w14:textId="46430F93" w:rsidR="00A43DEE" w:rsidRPr="001B0930" w:rsidRDefault="00A43DEE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D1BC014" w14:textId="77777777" w:rsidR="001B0930" w:rsidRPr="00AF1D60" w:rsidRDefault="001B0930" w:rsidP="001B0930">
      <w:pPr>
        <w:spacing w:line="276" w:lineRule="auto"/>
        <w:ind w:firstLine="284"/>
        <w:jc w:val="both"/>
        <w:rPr>
          <w:rFonts w:asciiTheme="minorHAnsi" w:hAnsiTheme="minorHAnsi" w:cstheme="minorHAnsi"/>
        </w:rPr>
      </w:pPr>
      <w:r w:rsidRPr="00AF1D60">
        <w:rPr>
          <w:rFonts w:asciiTheme="minorHAnsi" w:hAnsiTheme="minorHAnsi" w:cstheme="minorHAnsi"/>
          <w:sz w:val="22"/>
          <w:szCs w:val="22"/>
        </w:rPr>
        <w:t>Termin rękojmi i gwarancji wynosi:</w:t>
      </w:r>
    </w:p>
    <w:p w14:paraId="1CA48EEB" w14:textId="52AC6D87" w:rsidR="001B0930" w:rsidRPr="00AF1D60" w:rsidRDefault="001B0930" w:rsidP="001B0930">
      <w:pPr>
        <w:numPr>
          <w:ilvl w:val="0"/>
          <w:numId w:val="36"/>
        </w:numPr>
        <w:spacing w:line="276" w:lineRule="auto"/>
        <w:ind w:left="284" w:right="-295" w:hanging="284"/>
        <w:jc w:val="both"/>
        <w:rPr>
          <w:rFonts w:asciiTheme="minorHAnsi" w:hAnsiTheme="minorHAnsi" w:cstheme="minorHAnsi"/>
        </w:rPr>
      </w:pPr>
      <w:r w:rsidRPr="00AF1D60">
        <w:rPr>
          <w:rFonts w:asciiTheme="minorHAnsi" w:hAnsiTheme="minorHAnsi" w:cstheme="minorHAnsi"/>
          <w:sz w:val="22"/>
          <w:szCs w:val="22"/>
        </w:rPr>
        <w:t>na roboty budowlane (budynek wraz z zagospodarowaniem terenu + przekładki i przyłącza)</w:t>
      </w:r>
      <w:r w:rsidR="00AF1D60" w:rsidRPr="00AF1D60">
        <w:rPr>
          <w:rFonts w:asciiTheme="minorHAnsi" w:hAnsiTheme="minorHAnsi" w:cstheme="minorHAnsi"/>
          <w:sz w:val="22"/>
          <w:szCs w:val="22"/>
        </w:rPr>
        <w:t xml:space="preserve"> -5 lat</w:t>
      </w:r>
    </w:p>
    <w:p w14:paraId="6C408C82" w14:textId="77777777" w:rsidR="00E27574" w:rsidRPr="00E27574" w:rsidRDefault="001B0930" w:rsidP="00C72E36">
      <w:pPr>
        <w:numPr>
          <w:ilvl w:val="0"/>
          <w:numId w:val="36"/>
        </w:numPr>
        <w:spacing w:line="276" w:lineRule="auto"/>
        <w:ind w:left="284" w:right="-295" w:hanging="284"/>
        <w:jc w:val="both"/>
        <w:rPr>
          <w:rFonts w:ascii="Calibri" w:hAnsi="Calibri" w:cs="Calibri"/>
          <w:sz w:val="22"/>
          <w:szCs w:val="22"/>
        </w:rPr>
      </w:pPr>
      <w:r w:rsidRPr="00E27574">
        <w:rPr>
          <w:rFonts w:asciiTheme="minorHAnsi" w:hAnsiTheme="minorHAnsi" w:cstheme="minorHAnsi"/>
          <w:sz w:val="22"/>
          <w:szCs w:val="22"/>
        </w:rPr>
        <w:t>na technologię wraz z urządzeniami - 5 lat,</w:t>
      </w:r>
    </w:p>
    <w:p w14:paraId="729509FC" w14:textId="7EED2F67" w:rsidR="00E27574" w:rsidRPr="00E27574" w:rsidRDefault="00E27574" w:rsidP="00C72E36">
      <w:pPr>
        <w:numPr>
          <w:ilvl w:val="0"/>
          <w:numId w:val="36"/>
        </w:numPr>
        <w:spacing w:line="276" w:lineRule="auto"/>
        <w:ind w:left="284" w:right="-295" w:hanging="284"/>
        <w:jc w:val="both"/>
        <w:rPr>
          <w:rFonts w:ascii="Calibri" w:hAnsi="Calibri" w:cs="Calibri"/>
          <w:sz w:val="22"/>
          <w:szCs w:val="22"/>
        </w:rPr>
      </w:pPr>
      <w:r w:rsidRPr="00E27574">
        <w:rPr>
          <w:rFonts w:ascii="Calibri" w:hAnsi="Calibri" w:cs="Calibri"/>
          <w:sz w:val="22"/>
          <w:szCs w:val="22"/>
        </w:rPr>
        <w:t xml:space="preserve">na urządzenia </w:t>
      </w:r>
      <w:proofErr w:type="spellStart"/>
      <w:r w:rsidRPr="00E27574">
        <w:rPr>
          <w:rFonts w:ascii="Calibri" w:hAnsi="Calibri" w:cs="Calibri"/>
          <w:sz w:val="22"/>
          <w:szCs w:val="22"/>
        </w:rPr>
        <w:t>AKPiA</w:t>
      </w:r>
      <w:proofErr w:type="spellEnd"/>
      <w:r w:rsidRPr="00E27574">
        <w:rPr>
          <w:rFonts w:ascii="Calibri" w:hAnsi="Calibri" w:cs="Calibri"/>
          <w:sz w:val="22"/>
          <w:szCs w:val="22"/>
        </w:rPr>
        <w:t xml:space="preserve"> – okres gwarancji równy udzielanej przez producenta urządzenia </w:t>
      </w:r>
      <w:proofErr w:type="spellStart"/>
      <w:r w:rsidRPr="00E27574">
        <w:rPr>
          <w:rFonts w:ascii="Calibri" w:hAnsi="Calibri" w:cs="Calibri"/>
          <w:sz w:val="22"/>
          <w:szCs w:val="22"/>
        </w:rPr>
        <w:t>AKPiA</w:t>
      </w:r>
      <w:proofErr w:type="spellEnd"/>
      <w:r w:rsidRPr="00E27574">
        <w:rPr>
          <w:rFonts w:ascii="Calibri" w:hAnsi="Calibri" w:cs="Calibri"/>
          <w:sz w:val="22"/>
          <w:szCs w:val="22"/>
        </w:rPr>
        <w:t>, lecz nie mniej niż 24 miesiące,</w:t>
      </w:r>
    </w:p>
    <w:p w14:paraId="31B7B5A1" w14:textId="22110777" w:rsidR="001B0930" w:rsidRPr="00AF1D60" w:rsidRDefault="001B0930" w:rsidP="001B0930">
      <w:pPr>
        <w:widowControl w:val="0"/>
        <w:spacing w:after="120" w:line="276" w:lineRule="auto"/>
        <w:ind w:right="-295"/>
        <w:jc w:val="both"/>
        <w:rPr>
          <w:rFonts w:asciiTheme="minorHAnsi" w:hAnsiTheme="minorHAnsi" w:cstheme="minorHAnsi"/>
          <w:sz w:val="22"/>
          <w:szCs w:val="22"/>
        </w:rPr>
      </w:pPr>
      <w:r w:rsidRPr="00AF1D60">
        <w:rPr>
          <w:rFonts w:asciiTheme="minorHAnsi" w:hAnsiTheme="minorHAnsi" w:cstheme="minorHAnsi"/>
          <w:sz w:val="22"/>
          <w:szCs w:val="22"/>
        </w:rPr>
        <w:t xml:space="preserve">     </w:t>
      </w:r>
      <w:r w:rsidR="00AF1D60">
        <w:rPr>
          <w:rFonts w:asciiTheme="minorHAnsi" w:hAnsiTheme="minorHAnsi" w:cstheme="minorHAnsi"/>
          <w:sz w:val="22"/>
          <w:szCs w:val="22"/>
        </w:rPr>
        <w:t xml:space="preserve"> </w:t>
      </w:r>
      <w:r w:rsidRPr="00AF1D60">
        <w:rPr>
          <w:rFonts w:asciiTheme="minorHAnsi" w:hAnsiTheme="minorHAnsi" w:cstheme="minorHAnsi"/>
          <w:sz w:val="22"/>
          <w:szCs w:val="22"/>
        </w:rPr>
        <w:t xml:space="preserve">licząc od daty końcowego odbioru  przedmiotu umowy. </w:t>
      </w:r>
    </w:p>
    <w:bookmarkEnd w:id="2"/>
    <w:p w14:paraId="42A68088" w14:textId="77777777" w:rsidR="000338EF" w:rsidRPr="001B0930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0930">
        <w:rPr>
          <w:rFonts w:asciiTheme="minorHAnsi" w:hAnsiTheme="minorHAnsi" w:cstheme="minorHAnsi"/>
          <w:b/>
          <w:bCs/>
          <w:sz w:val="22"/>
          <w:szCs w:val="22"/>
        </w:rPr>
        <w:lastRenderedPageBreak/>
        <w:t>Opis przygotowania oferty</w:t>
      </w:r>
    </w:p>
    <w:p w14:paraId="6F6F7EE4" w14:textId="2826F56F" w:rsidR="004162D8" w:rsidRDefault="000338EF" w:rsidP="00A43DEE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0930">
        <w:rPr>
          <w:rFonts w:asciiTheme="minorHAnsi" w:hAnsiTheme="minorHAnsi" w:cstheme="minorHAns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1B0930">
        <w:rPr>
          <w:rFonts w:asciiTheme="minorHAnsi" w:hAnsiTheme="minorHAnsi" w:cstheme="minorHAnsi"/>
          <w:sz w:val="22"/>
          <w:szCs w:val="22"/>
        </w:rPr>
        <w:t xml:space="preserve"> </w:t>
      </w:r>
      <w:r w:rsidRPr="001B0930">
        <w:rPr>
          <w:rFonts w:asciiTheme="minorHAnsi" w:hAnsiTheme="minorHAnsi" w:cstheme="minorHAnsi"/>
          <w:sz w:val="22"/>
          <w:szCs w:val="22"/>
        </w:rPr>
        <w:t>postanowieniami specyfikacji. Formularz „OFERTA” i załączniki do oferty (oświadczenia</w:t>
      </w:r>
      <w:r w:rsidR="00032412" w:rsidRPr="001B0930">
        <w:rPr>
          <w:rFonts w:asciiTheme="minorHAnsi" w:hAnsiTheme="minorHAnsi" w:cstheme="minorHAnsi"/>
          <w:sz w:val="22"/>
          <w:szCs w:val="22"/>
        </w:rPr>
        <w:t xml:space="preserve"> </w:t>
      </w:r>
      <w:r w:rsidRPr="001B0930">
        <w:rPr>
          <w:rFonts w:asciiTheme="minorHAnsi" w:hAnsiTheme="minorHAnsi" w:cstheme="minorHAnsi"/>
          <w:sz w:val="22"/>
          <w:szCs w:val="22"/>
        </w:rPr>
        <w:t>i dokumenty) muszą być podpisane przez uprawnionych przedstawicieli Wykonawcy w sposób umożliwiający identyfikację osoby podpisującej. W przypadku składania dokumentów w formie kopii, muszą one być poświadczone przez uprawnionego przedstawiciela Wykonawcy „za zgodność</w:t>
      </w:r>
      <w:r w:rsidR="009B2756" w:rsidRPr="001B0930">
        <w:rPr>
          <w:rFonts w:asciiTheme="minorHAnsi" w:hAnsiTheme="minorHAnsi" w:cstheme="minorHAnsi"/>
          <w:sz w:val="22"/>
          <w:szCs w:val="22"/>
        </w:rPr>
        <w:t xml:space="preserve"> </w:t>
      </w:r>
      <w:r w:rsidRPr="001B0930">
        <w:rPr>
          <w:rFonts w:asciiTheme="minorHAnsi" w:hAnsiTheme="minorHAnsi" w:cstheme="minorHAnsi"/>
          <w:sz w:val="22"/>
          <w:szCs w:val="22"/>
        </w:rPr>
        <w:t>z oryginałem”</w:t>
      </w:r>
      <w:r w:rsidR="00F35A28" w:rsidRPr="001B0930">
        <w:rPr>
          <w:rFonts w:asciiTheme="minorHAnsi" w:hAnsiTheme="minorHAnsi" w:cstheme="minorHAnsi"/>
          <w:sz w:val="22"/>
          <w:szCs w:val="22"/>
        </w:rPr>
        <w:t xml:space="preserve"> </w:t>
      </w:r>
      <w:r w:rsidRPr="001B0930">
        <w:rPr>
          <w:rFonts w:asciiTheme="minorHAnsi" w:hAnsiTheme="minorHAnsi" w:cstheme="minorHAnsi"/>
          <w:sz w:val="22"/>
          <w:szCs w:val="22"/>
        </w:rPr>
        <w:t>(w sposób umożliwiający identyfikację</w:t>
      </w:r>
      <w:r w:rsidRPr="00B4799C">
        <w:rPr>
          <w:rFonts w:asciiTheme="minorHAnsi" w:hAnsiTheme="minorHAnsi" w:cstheme="minorHAnsi"/>
          <w:sz w:val="22"/>
          <w:szCs w:val="22"/>
        </w:rPr>
        <w:t xml:space="preserve"> podpisu np. wraz z imienną pieczątką). Poprawek w ofercie należy dokonać poprzez skreślenie błędnej informacji (danych) i podanie nowej w sposób czytelny oraz opatrzenie podpisem osoby podpisującej ofertę. Oferta musi być sporządzona pisemnie, w języku polskim, pismem czytelnym pod rygorem nieważności. Dokumenty</w:t>
      </w:r>
      <w:r w:rsidR="003C1FD5" w:rsidRPr="00B4799C">
        <w:rPr>
          <w:rFonts w:asciiTheme="minorHAnsi" w:hAnsiTheme="minorHAnsi" w:cstheme="minorHAnsi"/>
          <w:sz w:val="22"/>
          <w:szCs w:val="22"/>
        </w:rPr>
        <w:t xml:space="preserve"> </w:t>
      </w:r>
      <w:r w:rsidRPr="00B4799C">
        <w:rPr>
          <w:rFonts w:asciiTheme="minorHAnsi" w:hAnsiTheme="minorHAnsi" w:cstheme="minorHAnsi"/>
          <w:sz w:val="22"/>
          <w:szCs w:val="22"/>
        </w:rPr>
        <w:t>sporządzone</w:t>
      </w:r>
      <w:r w:rsidR="003C1FD5" w:rsidRPr="00B4799C">
        <w:rPr>
          <w:rFonts w:asciiTheme="minorHAnsi" w:hAnsiTheme="minorHAnsi" w:cstheme="minorHAnsi"/>
          <w:sz w:val="22"/>
          <w:szCs w:val="22"/>
        </w:rPr>
        <w:t xml:space="preserve"> </w:t>
      </w:r>
      <w:r w:rsidRPr="00B4799C">
        <w:rPr>
          <w:rFonts w:asciiTheme="minorHAnsi" w:hAnsiTheme="minorHAnsi" w:cstheme="minorHAnsi"/>
          <w:sz w:val="22"/>
          <w:szCs w:val="22"/>
        </w:rPr>
        <w:t>w języku obcym należy składać wraz z tłumaczeniem na język polski. Treść złożonej oferty musi odpowiadać treści specyfikacji. Wykonawca może wprowadzić zmiany lub wycofać złożoną przez siebie ofertę pod warunkiem, że Zamawiający otrzyma pisemne</w:t>
      </w:r>
      <w:r w:rsidR="00A43DEE">
        <w:rPr>
          <w:rFonts w:asciiTheme="minorHAnsi" w:hAnsiTheme="minorHAnsi" w:cstheme="minorHAnsi"/>
          <w:sz w:val="22"/>
          <w:szCs w:val="22"/>
        </w:rPr>
        <w:t>/mailowe</w:t>
      </w:r>
      <w:r w:rsidRPr="00B4799C">
        <w:rPr>
          <w:rFonts w:asciiTheme="minorHAnsi" w:hAnsiTheme="minorHAnsi" w:cstheme="minorHAnsi"/>
          <w:sz w:val="22"/>
          <w:szCs w:val="22"/>
        </w:rPr>
        <w:t xml:space="preserve"> powiadomienie o wprowadzeniu zmian lub wycofaniu, przed upływem terminu do składania ofert. Powiadomienie o wprowadzeniu zmian lub wycofaniu oferty należy oznacz</w:t>
      </w:r>
      <w:r w:rsidR="00A43DEE">
        <w:rPr>
          <w:rFonts w:asciiTheme="minorHAnsi" w:hAnsiTheme="minorHAnsi" w:cstheme="minorHAnsi"/>
          <w:sz w:val="22"/>
          <w:szCs w:val="22"/>
        </w:rPr>
        <w:t>yć adnotacją:</w:t>
      </w:r>
      <w:r w:rsidRPr="00B4799C">
        <w:rPr>
          <w:rFonts w:asciiTheme="minorHAnsi" w:hAnsiTheme="minorHAnsi" w:cstheme="minorHAnsi"/>
          <w:sz w:val="22"/>
          <w:szCs w:val="22"/>
        </w:rPr>
        <w:t xml:space="preserve"> „Zmiana” lub „Wycofanie”. Ofertę można wycofać tylko przed terminem składania ofert. Oferta złożona po terminie</w:t>
      </w:r>
      <w:r w:rsidR="006F15FB" w:rsidRPr="00B4799C">
        <w:rPr>
          <w:rFonts w:asciiTheme="minorHAnsi" w:hAnsiTheme="minorHAnsi" w:cstheme="minorHAnsi"/>
          <w:sz w:val="22"/>
          <w:szCs w:val="22"/>
        </w:rPr>
        <w:t xml:space="preserve"> </w:t>
      </w:r>
      <w:r w:rsidRPr="00B4799C">
        <w:rPr>
          <w:rFonts w:asciiTheme="minorHAnsi" w:hAnsiTheme="minorHAnsi" w:cstheme="minorHAnsi"/>
          <w:sz w:val="22"/>
          <w:szCs w:val="22"/>
        </w:rPr>
        <w:t xml:space="preserve">zostanie zwrócona  </w:t>
      </w:r>
      <w:r w:rsidRPr="00992C2C">
        <w:rPr>
          <w:rFonts w:asciiTheme="minorHAnsi" w:hAnsiTheme="minorHAnsi" w:cstheme="minorHAnsi"/>
          <w:sz w:val="22"/>
          <w:szCs w:val="22"/>
        </w:rPr>
        <w:t>Wykonawcy</w:t>
      </w:r>
      <w:r w:rsidR="00A43DEE" w:rsidRPr="00992C2C">
        <w:rPr>
          <w:rFonts w:asciiTheme="minorHAnsi" w:hAnsiTheme="minorHAnsi" w:cstheme="minorHAnsi"/>
          <w:sz w:val="22"/>
          <w:szCs w:val="22"/>
        </w:rPr>
        <w:t xml:space="preserve"> (nie dotyczy oferty złożonej droga elektroniczną)</w:t>
      </w:r>
      <w:r w:rsidRPr="00992C2C">
        <w:rPr>
          <w:rFonts w:asciiTheme="minorHAnsi" w:hAnsiTheme="minorHAnsi" w:cstheme="minorHAnsi"/>
          <w:sz w:val="22"/>
          <w:szCs w:val="22"/>
        </w:rPr>
        <w:t xml:space="preserve">. Ofertę składa się </w:t>
      </w:r>
      <w:r w:rsidR="00A43DEE" w:rsidRPr="00992C2C">
        <w:rPr>
          <w:rFonts w:asciiTheme="minorHAnsi" w:hAnsiTheme="minorHAnsi" w:cstheme="minorHAnsi"/>
          <w:sz w:val="22"/>
          <w:szCs w:val="22"/>
        </w:rPr>
        <w:br/>
      </w:r>
      <w:r w:rsidRPr="00992C2C">
        <w:rPr>
          <w:rFonts w:asciiTheme="minorHAnsi" w:hAnsiTheme="minorHAnsi" w:cstheme="minorHAnsi"/>
          <w:sz w:val="22"/>
          <w:szCs w:val="22"/>
        </w:rPr>
        <w:t>w jednym egzemplarzu.</w:t>
      </w:r>
      <w:r w:rsidR="00D30494" w:rsidRPr="00992C2C">
        <w:rPr>
          <w:rFonts w:asciiTheme="minorHAnsi" w:hAnsiTheme="minorHAnsi" w:cstheme="minorHAnsi"/>
          <w:sz w:val="22"/>
          <w:szCs w:val="22"/>
        </w:rPr>
        <w:t xml:space="preserve"> </w:t>
      </w:r>
      <w:r w:rsidRPr="00992C2C">
        <w:rPr>
          <w:rFonts w:asciiTheme="minorHAnsi" w:hAnsiTheme="minorHAnsi" w:cstheme="minorHAnsi"/>
          <w:sz w:val="22"/>
          <w:szCs w:val="22"/>
        </w:rPr>
        <w:t>Informacje stanowiące tajemnicę przedsiębiorstwa</w:t>
      </w:r>
      <w:r w:rsidR="009B2756" w:rsidRPr="00992C2C">
        <w:rPr>
          <w:rFonts w:asciiTheme="minorHAnsi" w:hAnsiTheme="minorHAnsi" w:cstheme="minorHAnsi"/>
          <w:sz w:val="22"/>
          <w:szCs w:val="22"/>
        </w:rPr>
        <w:t xml:space="preserve"> </w:t>
      </w:r>
      <w:r w:rsidRPr="00992C2C">
        <w:rPr>
          <w:rFonts w:asciiTheme="minorHAnsi" w:hAnsiTheme="minorHAnsi" w:cstheme="minorHAnsi"/>
          <w:sz w:val="22"/>
          <w:szCs w:val="22"/>
        </w:rPr>
        <w:t xml:space="preserve">w rozumieniu przepisów </w:t>
      </w:r>
      <w:r w:rsidR="00A43DEE" w:rsidRPr="00992C2C">
        <w:rPr>
          <w:rFonts w:asciiTheme="minorHAnsi" w:hAnsiTheme="minorHAnsi" w:cstheme="minorHAnsi"/>
          <w:sz w:val="22"/>
          <w:szCs w:val="22"/>
        </w:rPr>
        <w:br/>
      </w:r>
      <w:r w:rsidRPr="00992C2C">
        <w:rPr>
          <w:rFonts w:asciiTheme="minorHAnsi" w:hAnsiTheme="minorHAnsi" w:cstheme="minorHAnsi"/>
          <w:sz w:val="22"/>
          <w:szCs w:val="22"/>
        </w:rPr>
        <w:t>o zwalczaniu nieuczciwej konkurencji (Dz.U. 20</w:t>
      </w:r>
      <w:r w:rsidR="00C83643" w:rsidRPr="00992C2C">
        <w:rPr>
          <w:rFonts w:asciiTheme="minorHAnsi" w:hAnsiTheme="minorHAnsi" w:cstheme="minorHAnsi"/>
          <w:sz w:val="22"/>
          <w:szCs w:val="22"/>
        </w:rPr>
        <w:t>20</w:t>
      </w:r>
      <w:r w:rsidRPr="00992C2C">
        <w:rPr>
          <w:rFonts w:asciiTheme="minorHAnsi" w:hAnsiTheme="minorHAnsi" w:cstheme="minorHAnsi"/>
          <w:sz w:val="22"/>
          <w:szCs w:val="22"/>
        </w:rPr>
        <w:t xml:space="preserve"> poz. </w:t>
      </w:r>
      <w:r w:rsidR="00C83643" w:rsidRPr="00992C2C">
        <w:rPr>
          <w:rFonts w:asciiTheme="minorHAnsi" w:hAnsiTheme="minorHAnsi" w:cstheme="minorHAnsi"/>
          <w:sz w:val="22"/>
          <w:szCs w:val="22"/>
        </w:rPr>
        <w:t>1913</w:t>
      </w:r>
      <w:r w:rsidRPr="00992C2C">
        <w:rPr>
          <w:rFonts w:asciiTheme="minorHAnsi" w:hAnsiTheme="minorHAnsi" w:cstheme="minorHAnsi"/>
          <w:sz w:val="22"/>
          <w:szCs w:val="22"/>
        </w:rPr>
        <w:t xml:space="preserve"> ze zm.),</w:t>
      </w:r>
      <w:r w:rsidR="009B2756" w:rsidRPr="00992C2C">
        <w:rPr>
          <w:rFonts w:asciiTheme="minorHAnsi" w:hAnsiTheme="minorHAnsi" w:cstheme="minorHAnsi"/>
          <w:sz w:val="22"/>
          <w:szCs w:val="22"/>
        </w:rPr>
        <w:t xml:space="preserve"> </w:t>
      </w:r>
      <w:r w:rsidRPr="00992C2C">
        <w:rPr>
          <w:rFonts w:asciiTheme="minorHAnsi" w:hAnsiTheme="minorHAnsi" w:cstheme="minorHAnsi"/>
          <w:sz w:val="22"/>
          <w:szCs w:val="22"/>
        </w:rPr>
        <w:t xml:space="preserve">w odniesieniu do których Wykonawca </w:t>
      </w:r>
      <w:r w:rsidRPr="00992C2C">
        <w:rPr>
          <w:rFonts w:asciiTheme="minorHAnsi" w:hAnsiTheme="minorHAnsi" w:cstheme="minorHAnsi"/>
          <w:b/>
          <w:bCs/>
          <w:sz w:val="22"/>
          <w:szCs w:val="22"/>
        </w:rPr>
        <w:t>zastrzegł</w:t>
      </w:r>
      <w:r w:rsidRPr="00992C2C">
        <w:rPr>
          <w:rFonts w:asciiTheme="minorHAnsi" w:hAnsiTheme="minorHAnsi" w:cstheme="minorHAnsi"/>
          <w:sz w:val="22"/>
          <w:szCs w:val="22"/>
        </w:rPr>
        <w:t xml:space="preserve">, że nie mogą być udostępnione innym uczestnikom postępowania </w:t>
      </w:r>
      <w:r w:rsidRPr="00B4799C">
        <w:rPr>
          <w:rFonts w:asciiTheme="minorHAnsi" w:hAnsiTheme="minorHAnsi" w:cstheme="minorHAnsi"/>
          <w:sz w:val="22"/>
          <w:szCs w:val="22"/>
        </w:rPr>
        <w:t xml:space="preserve">oraz </w:t>
      </w:r>
      <w:r w:rsidRPr="00B4799C">
        <w:rPr>
          <w:rFonts w:asciiTheme="minorHAnsi" w:hAnsiTheme="minorHAnsi" w:cstheme="minorHAnsi"/>
          <w:b/>
          <w:bCs/>
          <w:sz w:val="22"/>
          <w:szCs w:val="22"/>
        </w:rPr>
        <w:t>wykazał</w:t>
      </w:r>
      <w:r w:rsidRPr="00B4799C">
        <w:rPr>
          <w:rFonts w:asciiTheme="minorHAnsi" w:hAnsiTheme="minorHAnsi" w:cstheme="minorHAnsi"/>
          <w:sz w:val="22"/>
          <w:szCs w:val="22"/>
        </w:rPr>
        <w:t>, że zastrzeżone informacje stanowią tajemnicę przedsiębiorstwa, winny być zgrupowane</w:t>
      </w:r>
      <w:r w:rsidR="00032412" w:rsidRPr="00B4799C">
        <w:rPr>
          <w:rFonts w:asciiTheme="minorHAnsi" w:hAnsiTheme="minorHAnsi" w:cstheme="minorHAnsi"/>
          <w:sz w:val="22"/>
          <w:szCs w:val="22"/>
        </w:rPr>
        <w:t xml:space="preserve"> </w:t>
      </w:r>
      <w:r w:rsidRPr="00B4799C">
        <w:rPr>
          <w:rFonts w:asciiTheme="minorHAnsi" w:hAnsiTheme="minorHAnsi" w:cstheme="minorHAnsi"/>
          <w:sz w:val="22"/>
          <w:szCs w:val="22"/>
        </w:rPr>
        <w:t>i stanowić oddzielną część oferty, opisaną</w:t>
      </w:r>
      <w:r w:rsidR="00A43DEE">
        <w:rPr>
          <w:rFonts w:asciiTheme="minorHAnsi" w:hAnsiTheme="minorHAnsi" w:cstheme="minorHAnsi"/>
          <w:sz w:val="22"/>
          <w:szCs w:val="22"/>
        </w:rPr>
        <w:t xml:space="preserve"> </w:t>
      </w:r>
      <w:r w:rsidRPr="00B4799C">
        <w:rPr>
          <w:rFonts w:asciiTheme="minorHAnsi" w:hAnsiTheme="minorHAnsi" w:cstheme="minorHAnsi"/>
          <w:sz w:val="22"/>
          <w:szCs w:val="22"/>
        </w:rPr>
        <w:t>w następujący sposób: „Tajemnica przedsiębiorstwa – tylko do wglądu przez Zamawiającego”. Do oferty dołączyć dokument „wykazania”.</w:t>
      </w:r>
    </w:p>
    <w:p w14:paraId="79A26D80" w14:textId="674FC0F5" w:rsidR="00992C2C" w:rsidRDefault="00992C2C" w:rsidP="00A43DEE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AA61C6" w14:textId="77777777" w:rsidR="00992C2C" w:rsidRPr="00B4799C" w:rsidRDefault="00992C2C" w:rsidP="00A43DEE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84A447" w14:textId="77777777" w:rsidR="000338EF" w:rsidRPr="00026447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6447">
        <w:rPr>
          <w:rFonts w:asciiTheme="minorHAnsi" w:hAnsiTheme="minorHAnsi" w:cstheme="minorHAnsi"/>
          <w:b/>
          <w:bCs/>
          <w:sz w:val="22"/>
          <w:szCs w:val="22"/>
        </w:rPr>
        <w:t xml:space="preserve">Miejsce oraz termin składania i otwarcia ofert </w:t>
      </w:r>
    </w:p>
    <w:p w14:paraId="4EB6BA5F" w14:textId="4C6B92B1" w:rsidR="007561C9" w:rsidRPr="00026447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6447">
        <w:rPr>
          <w:rFonts w:asciiTheme="minorHAnsi" w:hAnsiTheme="minorHAnsi" w:cstheme="minorHAnsi"/>
          <w:sz w:val="22"/>
          <w:szCs w:val="22"/>
        </w:rPr>
        <w:t xml:space="preserve">Ofertę w </w:t>
      </w:r>
      <w:r w:rsidRPr="00026447">
        <w:rPr>
          <w:rFonts w:asciiTheme="minorHAnsi" w:hAnsiTheme="minorHAnsi" w:cstheme="minorHAnsi"/>
          <w:b/>
          <w:bCs/>
          <w:sz w:val="22"/>
          <w:szCs w:val="22"/>
        </w:rPr>
        <w:t>zamkniętej kopercie</w:t>
      </w:r>
      <w:r w:rsidRPr="00026447">
        <w:rPr>
          <w:rFonts w:asciiTheme="minorHAnsi" w:hAnsiTheme="minorHAnsi" w:cstheme="minorHAnsi"/>
          <w:sz w:val="22"/>
          <w:szCs w:val="22"/>
        </w:rPr>
        <w:t xml:space="preserve"> należy złożyć w siedzibie Zamawiającego,</w:t>
      </w:r>
      <w:r w:rsidR="00600FFC">
        <w:rPr>
          <w:rFonts w:asciiTheme="minorHAnsi" w:hAnsiTheme="minorHAnsi" w:cstheme="minorHAnsi"/>
          <w:sz w:val="22"/>
          <w:szCs w:val="22"/>
        </w:rPr>
        <w:t xml:space="preserve"> </w:t>
      </w:r>
      <w:r w:rsidRPr="00026447">
        <w:rPr>
          <w:rFonts w:asciiTheme="minorHAnsi" w:hAnsiTheme="minorHAnsi" w:cstheme="minorHAnsi"/>
          <w:sz w:val="22"/>
          <w:szCs w:val="22"/>
        </w:rPr>
        <w:t xml:space="preserve">do dnia </w:t>
      </w:r>
      <w:r w:rsidR="00AF3AC4">
        <w:rPr>
          <w:rFonts w:asciiTheme="minorHAnsi" w:hAnsiTheme="minorHAnsi" w:cstheme="minorHAnsi"/>
          <w:b/>
          <w:color w:val="FF0000"/>
          <w:sz w:val="22"/>
          <w:szCs w:val="22"/>
        </w:rPr>
        <w:t>2 lutego</w:t>
      </w:r>
      <w:r w:rsidR="001B0930" w:rsidRPr="00865E8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20</w:t>
      </w:r>
      <w:r w:rsidR="00F00458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="00726EF0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r.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godz. 1</w:t>
      </w:r>
      <w:r w:rsidR="00D11630" w:rsidRPr="00C409B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7DA7" w:rsidRPr="00C409B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11630" w:rsidRPr="00C409BD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Pr="00026447">
        <w:rPr>
          <w:rFonts w:asciiTheme="minorHAnsi" w:hAnsiTheme="minorHAnsi" w:cstheme="minorHAnsi"/>
          <w:sz w:val="22"/>
          <w:szCs w:val="22"/>
        </w:rPr>
        <w:t xml:space="preserve"> lub za pośrednictwem Poczty Polskiej lub poczty kurierskiej. Sekretariat czynny </w:t>
      </w:r>
      <w:r w:rsidR="00A43DEE">
        <w:rPr>
          <w:rFonts w:asciiTheme="minorHAnsi" w:hAnsiTheme="minorHAnsi" w:cstheme="minorHAnsi"/>
          <w:sz w:val="22"/>
          <w:szCs w:val="22"/>
        </w:rPr>
        <w:br/>
      </w:r>
      <w:r w:rsidRPr="00026447">
        <w:rPr>
          <w:rFonts w:asciiTheme="minorHAnsi" w:hAnsiTheme="minorHAnsi" w:cstheme="minorHAnsi"/>
          <w:sz w:val="22"/>
          <w:szCs w:val="22"/>
        </w:rPr>
        <w:t>w dni robocze od 07.00 do 15.00. Opakowanie</w:t>
      </w:r>
      <w:r w:rsidR="00B539E5">
        <w:rPr>
          <w:rFonts w:asciiTheme="minorHAnsi" w:hAnsiTheme="minorHAnsi" w:cstheme="minorHAnsi"/>
          <w:sz w:val="22"/>
          <w:szCs w:val="22"/>
        </w:rPr>
        <w:t xml:space="preserve"> </w:t>
      </w:r>
      <w:r w:rsidRPr="00026447">
        <w:rPr>
          <w:rFonts w:asciiTheme="minorHAnsi" w:hAnsiTheme="minorHAnsi" w:cstheme="minorHAnsi"/>
          <w:sz w:val="22"/>
          <w:szCs w:val="22"/>
        </w:rPr>
        <w:t xml:space="preserve">powinno być zaadresowane do Zamawiającego: </w:t>
      </w:r>
    </w:p>
    <w:p w14:paraId="2E6F2E41" w14:textId="5BD1860C" w:rsidR="000338EF" w:rsidRPr="00026447" w:rsidRDefault="000338EF" w:rsidP="006B006D">
      <w:p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6447">
        <w:rPr>
          <w:rFonts w:asciiTheme="minorHAnsi" w:hAnsiTheme="minorHAnsi" w:cstheme="minorHAnsi"/>
          <w:sz w:val="22"/>
          <w:szCs w:val="22"/>
        </w:rPr>
        <w:t>Miejskie Przedsiębiorstwo Energetyki Cieplnej Sp. z o.o.</w:t>
      </w:r>
      <w:r w:rsidR="00B3593B" w:rsidRPr="00026447">
        <w:rPr>
          <w:rFonts w:asciiTheme="minorHAnsi" w:hAnsiTheme="minorHAnsi" w:cstheme="minorHAnsi"/>
          <w:sz w:val="22"/>
          <w:szCs w:val="22"/>
        </w:rPr>
        <w:t xml:space="preserve"> </w:t>
      </w:r>
      <w:r w:rsidRPr="00026447">
        <w:rPr>
          <w:rFonts w:asciiTheme="minorHAnsi" w:hAnsiTheme="minorHAnsi" w:cstheme="minorHAnsi"/>
          <w:sz w:val="22"/>
          <w:szCs w:val="22"/>
        </w:rPr>
        <w:t>ul. Wiśniowieckiego 56</w:t>
      </w:r>
      <w:r w:rsidR="00856052" w:rsidRPr="00026447">
        <w:rPr>
          <w:rFonts w:asciiTheme="minorHAnsi" w:hAnsiTheme="minorHAnsi" w:cstheme="minorHAnsi"/>
          <w:sz w:val="22"/>
          <w:szCs w:val="22"/>
        </w:rPr>
        <w:t>,</w:t>
      </w:r>
      <w:r w:rsidRPr="00026447">
        <w:rPr>
          <w:rFonts w:asciiTheme="minorHAnsi" w:hAnsiTheme="minorHAnsi" w:cstheme="minorHAnsi"/>
          <w:sz w:val="22"/>
          <w:szCs w:val="22"/>
        </w:rPr>
        <w:t xml:space="preserve">  33 – 300 Nowy Sącz</w:t>
      </w:r>
      <w:r w:rsidR="00B3593B" w:rsidRPr="00026447">
        <w:rPr>
          <w:rFonts w:asciiTheme="minorHAnsi" w:hAnsiTheme="minorHAnsi" w:cstheme="minorHAnsi"/>
          <w:sz w:val="22"/>
          <w:szCs w:val="22"/>
        </w:rPr>
        <w:t xml:space="preserve"> </w:t>
      </w:r>
      <w:r w:rsidRPr="00026447">
        <w:rPr>
          <w:rFonts w:asciiTheme="minorHAnsi" w:hAnsiTheme="minorHAnsi" w:cstheme="minorHAnsi"/>
          <w:sz w:val="22"/>
          <w:szCs w:val="22"/>
        </w:rPr>
        <w:t>oraz oznakowane następująco:</w:t>
      </w:r>
    </w:p>
    <w:p w14:paraId="7A4E3EB0" w14:textId="349B826F" w:rsidR="000338EF" w:rsidRPr="00026447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26447">
        <w:rPr>
          <w:rFonts w:asciiTheme="minorHAnsi" w:hAnsiTheme="minorHAnsi" w:cstheme="minorHAnsi"/>
          <w:b/>
          <w:bCs/>
          <w:sz w:val="22"/>
          <w:szCs w:val="22"/>
        </w:rPr>
        <w:t>Oferta na</w:t>
      </w:r>
      <w:r w:rsidR="00D11630" w:rsidRPr="000264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0930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1B0930">
        <w:rPr>
          <w:rFonts w:ascii="Calibri" w:hAnsi="Calibri" w:cs="Calibri"/>
          <w:b/>
          <w:bCs/>
          <w:sz w:val="22"/>
          <w:szCs w:val="22"/>
        </w:rPr>
        <w:t>udowę kotła na biomasę o mocy nominalnej 3MW</w:t>
      </w:r>
      <w:r w:rsidR="00B539E5">
        <w:rPr>
          <w:rFonts w:ascii="Calibri" w:hAnsi="Calibri" w:cs="Calibri"/>
          <w:b/>
          <w:bCs/>
          <w:sz w:val="22"/>
          <w:szCs w:val="22"/>
        </w:rPr>
        <w:t>.</w:t>
      </w:r>
    </w:p>
    <w:p w14:paraId="26C7E64B" w14:textId="5732777A" w:rsidR="004162D8" w:rsidRPr="000971E3" w:rsidRDefault="000338EF" w:rsidP="006B006D">
      <w:pPr>
        <w:spacing w:line="264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026447">
        <w:rPr>
          <w:rFonts w:asciiTheme="minorHAnsi" w:hAnsiTheme="minorHAnsi" w:cstheme="minorHAnsi"/>
          <w:b/>
          <w:bCs/>
          <w:sz w:val="22"/>
          <w:szCs w:val="22"/>
        </w:rPr>
        <w:t xml:space="preserve">Nie otwierać przed dniem </w:t>
      </w:r>
      <w:r w:rsidR="00AF3AC4">
        <w:rPr>
          <w:rFonts w:asciiTheme="minorHAnsi" w:hAnsiTheme="minorHAnsi" w:cstheme="minorHAnsi"/>
          <w:b/>
          <w:color w:val="FF0000"/>
          <w:sz w:val="22"/>
          <w:szCs w:val="22"/>
        </w:rPr>
        <w:t>2 lutego</w:t>
      </w:r>
      <w:r w:rsidR="001B0930" w:rsidRPr="00865E8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20</w:t>
      </w:r>
      <w:r w:rsidR="00F00458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="00726EF0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="00FE0CCF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r.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godz. </w:t>
      </w:r>
      <w:r w:rsidRPr="00600FF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11630" w:rsidRPr="00600FF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7DA7" w:rsidRPr="00600FF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971E3" w:rsidRPr="00600FFC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5DDA8491" w14:textId="77777777" w:rsidR="004162D8" w:rsidRPr="00B539E5" w:rsidRDefault="004162D8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31C86CB" w14:textId="56279A84" w:rsidR="000338EF" w:rsidRPr="00B539E5" w:rsidRDefault="00B539E5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39E5">
        <w:rPr>
          <w:rFonts w:asciiTheme="minorHAnsi" w:hAnsiTheme="minorHAnsi" w:cstheme="minorHAnsi"/>
          <w:sz w:val="22"/>
          <w:szCs w:val="22"/>
        </w:rPr>
        <w:t xml:space="preserve">oraz </w:t>
      </w:r>
      <w:r w:rsidR="000338EF" w:rsidRPr="00B539E5">
        <w:rPr>
          <w:rFonts w:asciiTheme="minorHAnsi" w:hAnsiTheme="minorHAnsi" w:cstheme="minorHAnsi"/>
          <w:sz w:val="22"/>
          <w:szCs w:val="22"/>
        </w:rPr>
        <w:t xml:space="preserve">opatrzone nazwą i dokładnym adresem Wykonawcy. Konsekwencje  złożenia oferty niezgodnie </w:t>
      </w:r>
      <w:r w:rsidRPr="00B539E5">
        <w:rPr>
          <w:rFonts w:asciiTheme="minorHAnsi" w:hAnsiTheme="minorHAnsi" w:cstheme="minorHAnsi"/>
          <w:sz w:val="22"/>
          <w:szCs w:val="22"/>
        </w:rPr>
        <w:br/>
      </w:r>
      <w:r w:rsidR="000338EF" w:rsidRPr="00B539E5">
        <w:rPr>
          <w:rFonts w:asciiTheme="minorHAnsi" w:hAnsiTheme="minorHAnsi" w:cstheme="minorHAnsi"/>
          <w:sz w:val="22"/>
          <w:szCs w:val="22"/>
        </w:rPr>
        <w:t>z w/w opisem ponosi Wykonawca.</w:t>
      </w:r>
    </w:p>
    <w:p w14:paraId="186BE49A" w14:textId="77777777" w:rsidR="000338EF" w:rsidRPr="0097714B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953D184" w14:textId="0B2654BB" w:rsidR="000338EF" w:rsidRPr="00C409BD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Jawne otwarcie ofert nastąpi w dniu</w:t>
      </w:r>
      <w:r w:rsidR="009D7DA7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AF3AC4">
        <w:rPr>
          <w:rFonts w:asciiTheme="minorHAnsi" w:hAnsiTheme="minorHAnsi" w:cstheme="minorHAnsi"/>
          <w:b/>
          <w:bCs/>
          <w:color w:val="FF0000"/>
          <w:sz w:val="22"/>
          <w:szCs w:val="22"/>
        </w:rPr>
        <w:t>2 lutego</w:t>
      </w:r>
      <w:r w:rsidR="00B539E5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20</w:t>
      </w:r>
      <w:r w:rsidR="004638EF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="00726EF0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r.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o godz. </w:t>
      </w:r>
      <w:r w:rsidRPr="00600FF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11630" w:rsidRPr="00600FF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7DA7" w:rsidRPr="00600FF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971E3" w:rsidRPr="00600FFC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5F99850D" w14:textId="354740AD" w:rsidR="000338EF" w:rsidRPr="00B539E5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65F53">
        <w:rPr>
          <w:rFonts w:asciiTheme="minorHAnsi" w:hAnsiTheme="minorHAnsi" w:cstheme="minorHAnsi"/>
          <w:sz w:val="22"/>
          <w:szCs w:val="22"/>
        </w:rPr>
        <w:t xml:space="preserve">w siedzibie Zamawiającego – budynek A, I piętro </w:t>
      </w:r>
      <w:r w:rsidRPr="00B539E5">
        <w:rPr>
          <w:rFonts w:asciiTheme="minorHAnsi" w:hAnsiTheme="minorHAnsi" w:cstheme="minorHAnsi"/>
          <w:sz w:val="22"/>
          <w:szCs w:val="22"/>
        </w:rPr>
        <w:t xml:space="preserve">– sala </w:t>
      </w:r>
      <w:r w:rsidR="001E1F29" w:rsidRPr="00B539E5">
        <w:rPr>
          <w:rFonts w:asciiTheme="minorHAnsi" w:hAnsiTheme="minorHAnsi" w:cstheme="minorHAnsi"/>
          <w:sz w:val="22"/>
          <w:szCs w:val="22"/>
        </w:rPr>
        <w:t>narad</w:t>
      </w:r>
      <w:r w:rsidR="00A43DEE" w:rsidRPr="00B539E5">
        <w:rPr>
          <w:rFonts w:asciiTheme="minorHAnsi" w:hAnsiTheme="minorHAnsi" w:cstheme="minorHAnsi"/>
          <w:sz w:val="22"/>
          <w:szCs w:val="22"/>
        </w:rPr>
        <w:t>.</w:t>
      </w:r>
    </w:p>
    <w:p w14:paraId="632A9DF1" w14:textId="77777777" w:rsidR="00C65F53" w:rsidRDefault="00C65F53" w:rsidP="00A43DEE">
      <w:pPr>
        <w:spacing w:line="259" w:lineRule="auto"/>
        <w:ind w:right="-2"/>
        <w:rPr>
          <w:rFonts w:ascii="Calibri" w:hAnsi="Calibri" w:cs="Calibri"/>
          <w:sz w:val="22"/>
          <w:szCs w:val="22"/>
        </w:rPr>
      </w:pPr>
    </w:p>
    <w:p w14:paraId="55650772" w14:textId="4CE7B989" w:rsidR="00A43DEE" w:rsidRPr="00C65F53" w:rsidRDefault="00A43DEE" w:rsidP="00A43DEE">
      <w:pPr>
        <w:spacing w:line="259" w:lineRule="auto"/>
        <w:ind w:right="-2"/>
        <w:rPr>
          <w:rFonts w:ascii="Calibri" w:hAnsi="Calibri" w:cs="Calibri"/>
          <w:sz w:val="22"/>
          <w:szCs w:val="22"/>
        </w:rPr>
      </w:pPr>
      <w:r w:rsidRPr="00C65F53">
        <w:rPr>
          <w:rFonts w:ascii="Calibri" w:hAnsi="Calibri" w:cs="Calibri"/>
          <w:sz w:val="22"/>
          <w:szCs w:val="22"/>
        </w:rPr>
        <w:t xml:space="preserve">Ofertę można złożyć </w:t>
      </w:r>
      <w:r w:rsidRPr="00C65F53">
        <w:rPr>
          <w:rFonts w:ascii="Calibri" w:hAnsi="Calibri" w:cs="Calibri"/>
          <w:b/>
          <w:sz w:val="22"/>
          <w:szCs w:val="22"/>
        </w:rPr>
        <w:t xml:space="preserve">drogą elektroniczną </w:t>
      </w:r>
      <w:r w:rsidR="001B0930">
        <w:rPr>
          <w:rFonts w:ascii="Calibri" w:hAnsi="Calibri" w:cs="Calibri"/>
          <w:b/>
          <w:sz w:val="22"/>
          <w:szCs w:val="22"/>
        </w:rPr>
        <w:t xml:space="preserve">(z podpisem kwalifikowanym) </w:t>
      </w:r>
      <w:r w:rsidRPr="00C65F53">
        <w:rPr>
          <w:rFonts w:ascii="Calibri" w:hAnsi="Calibri" w:cs="Calibri"/>
          <w:b/>
          <w:sz w:val="22"/>
          <w:szCs w:val="22"/>
        </w:rPr>
        <w:t xml:space="preserve">na adres: </w:t>
      </w:r>
      <w:hyperlink r:id="rId10" w:history="1">
        <w:r w:rsidRPr="00C65F53">
          <w:rPr>
            <w:rStyle w:val="Hipercze"/>
            <w:rFonts w:ascii="Calibri" w:hAnsi="Calibri" w:cs="Calibri"/>
            <w:b/>
            <w:color w:val="auto"/>
            <w:sz w:val="22"/>
            <w:szCs w:val="22"/>
          </w:rPr>
          <w:t>sekretariat@mpecns.pl</w:t>
        </w:r>
      </w:hyperlink>
      <w:r w:rsidRPr="00C65F53">
        <w:rPr>
          <w:rFonts w:ascii="Calibri" w:hAnsi="Calibri" w:cs="Calibri"/>
          <w:b/>
          <w:sz w:val="22"/>
          <w:szCs w:val="22"/>
        </w:rPr>
        <w:t xml:space="preserve"> </w:t>
      </w:r>
      <w:r w:rsidRPr="00C65F53">
        <w:rPr>
          <w:rFonts w:ascii="Calibri" w:hAnsi="Calibri" w:cs="Calibri"/>
          <w:sz w:val="22"/>
          <w:szCs w:val="22"/>
        </w:rPr>
        <w:t xml:space="preserve">z adnotacją: </w:t>
      </w:r>
      <w:r w:rsidRPr="00C65F53">
        <w:rPr>
          <w:rFonts w:ascii="Calibri" w:hAnsi="Calibri" w:cs="Calibri"/>
          <w:b/>
          <w:bCs/>
          <w:sz w:val="22"/>
          <w:szCs w:val="22"/>
        </w:rPr>
        <w:t>Oferta na</w:t>
      </w:r>
      <w:r w:rsidR="001B0930">
        <w:rPr>
          <w:rFonts w:ascii="Calibri" w:hAnsi="Calibri" w:cs="Calibri"/>
          <w:b/>
          <w:bCs/>
          <w:sz w:val="22"/>
          <w:szCs w:val="22"/>
        </w:rPr>
        <w:t xml:space="preserve"> Budowę kotła na biomasę o mocy nominalnej 3MW</w:t>
      </w:r>
      <w:r w:rsidR="00B539E5">
        <w:rPr>
          <w:rFonts w:ascii="Calibri" w:hAnsi="Calibri" w:cs="Calibri"/>
          <w:b/>
          <w:bCs/>
          <w:sz w:val="22"/>
          <w:szCs w:val="22"/>
        </w:rPr>
        <w:t>.</w:t>
      </w:r>
      <w:r w:rsidR="001B0930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F92243C" w14:textId="611FB826" w:rsidR="000338EF" w:rsidRPr="00C65F53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E8787B" w14:textId="4EAC0AF1" w:rsidR="00E902CF" w:rsidRPr="00C65F53" w:rsidRDefault="00E902C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5F53">
        <w:rPr>
          <w:rFonts w:asciiTheme="minorHAnsi" w:hAnsiTheme="minorHAnsi" w:cstheme="minorHAnsi"/>
          <w:sz w:val="22"/>
          <w:szCs w:val="22"/>
        </w:rPr>
        <w:t>Wybór formy złożenia oferty należy do Wykonawcy.</w:t>
      </w:r>
    </w:p>
    <w:p w14:paraId="4484C379" w14:textId="573FB100" w:rsidR="000338EF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sz w:val="22"/>
          <w:szCs w:val="22"/>
        </w:rPr>
        <w:t>Na otwarciu ofert Zamawiający odczyta nazwę i adres Wykonawcy</w:t>
      </w:r>
      <w:r w:rsidR="00A43DEE">
        <w:rPr>
          <w:rFonts w:asciiTheme="minorHAnsi" w:hAnsiTheme="minorHAnsi" w:cstheme="minorHAnsi"/>
          <w:sz w:val="22"/>
          <w:szCs w:val="22"/>
        </w:rPr>
        <w:t>, datę wpły</w:t>
      </w:r>
      <w:r w:rsidR="00E902CF">
        <w:rPr>
          <w:rFonts w:asciiTheme="minorHAnsi" w:hAnsiTheme="minorHAnsi" w:cstheme="minorHAnsi"/>
          <w:sz w:val="22"/>
          <w:szCs w:val="22"/>
        </w:rPr>
        <w:t>wu</w:t>
      </w:r>
      <w:r w:rsidR="00A43DEE">
        <w:rPr>
          <w:rFonts w:asciiTheme="minorHAnsi" w:hAnsiTheme="minorHAnsi" w:cstheme="minorHAnsi"/>
          <w:sz w:val="22"/>
          <w:szCs w:val="22"/>
        </w:rPr>
        <w:t xml:space="preserve"> oferty do Zamawiającego</w:t>
      </w:r>
      <w:r w:rsidR="00D11630" w:rsidRPr="00A64706">
        <w:rPr>
          <w:rFonts w:asciiTheme="minorHAnsi" w:hAnsiTheme="minorHAnsi" w:cstheme="minorHAnsi"/>
          <w:sz w:val="22"/>
          <w:szCs w:val="22"/>
        </w:rPr>
        <w:t xml:space="preserve"> oraz</w:t>
      </w:r>
      <w:r w:rsidRPr="00A64706">
        <w:rPr>
          <w:rFonts w:asciiTheme="minorHAnsi" w:hAnsiTheme="minorHAnsi" w:cstheme="minorHAnsi"/>
          <w:sz w:val="22"/>
          <w:szCs w:val="22"/>
        </w:rPr>
        <w:t xml:space="preserve"> </w:t>
      </w:r>
      <w:r w:rsidR="00E84769" w:rsidRPr="00A64706">
        <w:rPr>
          <w:rFonts w:asciiTheme="minorHAnsi" w:hAnsiTheme="minorHAnsi" w:cstheme="minorHAnsi"/>
          <w:sz w:val="22"/>
          <w:szCs w:val="22"/>
        </w:rPr>
        <w:t xml:space="preserve">łączną </w:t>
      </w:r>
      <w:r w:rsidRPr="00A64706">
        <w:rPr>
          <w:rFonts w:asciiTheme="minorHAnsi" w:hAnsiTheme="minorHAnsi" w:cstheme="minorHAnsi"/>
          <w:sz w:val="22"/>
          <w:szCs w:val="22"/>
        </w:rPr>
        <w:t>cenę ofertową brutto</w:t>
      </w:r>
      <w:r w:rsidR="00193542" w:rsidRPr="00A64706">
        <w:rPr>
          <w:rFonts w:asciiTheme="minorHAnsi" w:hAnsiTheme="minorHAnsi" w:cstheme="minorHAnsi"/>
          <w:sz w:val="22"/>
          <w:szCs w:val="22"/>
        </w:rPr>
        <w:t>.</w:t>
      </w:r>
      <w:r w:rsidRPr="00A64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0F777B" w14:textId="1875E2EA" w:rsidR="00193542" w:rsidRDefault="00193542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583175" w14:textId="77777777" w:rsidR="000338EF" w:rsidRPr="00A64706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Warunki wymagane od Wykonawców </w:t>
      </w:r>
    </w:p>
    <w:p w14:paraId="786E4119" w14:textId="77777777" w:rsidR="000338EF" w:rsidRPr="00A64706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sz w:val="22"/>
          <w:szCs w:val="22"/>
        </w:rPr>
        <w:t>O zamówienie mogą ubiegać się Wykonawcy, którzy spełniają następujące warunki:</w:t>
      </w:r>
    </w:p>
    <w:p w14:paraId="438077EB" w14:textId="50A00200" w:rsidR="009B2756" w:rsidRPr="00A64706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b/>
          <w:bCs/>
          <w:sz w:val="22"/>
          <w:szCs w:val="22"/>
        </w:rPr>
        <w:t xml:space="preserve">Posiadania uprawnień do wykonywania działalności lub czynności, </w:t>
      </w:r>
      <w:r w:rsidRPr="00A64706">
        <w:rPr>
          <w:rFonts w:asciiTheme="minorHAnsi" w:hAnsiTheme="minorHAnsi" w:cstheme="minorHAnsi"/>
          <w:sz w:val="22"/>
          <w:szCs w:val="22"/>
        </w:rPr>
        <w:t xml:space="preserve">w zakresie przedmiotu zamówienia. </w:t>
      </w:r>
    </w:p>
    <w:p w14:paraId="57154853" w14:textId="251353D0" w:rsidR="00EB7961" w:rsidRPr="00A64706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sz w:val="22"/>
          <w:szCs w:val="22"/>
        </w:rPr>
        <w:t>Zamawiający</w:t>
      </w:r>
      <w:r w:rsidR="00956639" w:rsidRPr="00A64706">
        <w:rPr>
          <w:rFonts w:asciiTheme="minorHAnsi" w:hAnsiTheme="minorHAnsi" w:cstheme="minorHAnsi"/>
          <w:sz w:val="22"/>
          <w:szCs w:val="22"/>
        </w:rPr>
        <w:t xml:space="preserve"> </w:t>
      </w:r>
      <w:r w:rsidRPr="00A64706">
        <w:rPr>
          <w:rFonts w:asciiTheme="minorHAnsi" w:hAnsiTheme="minorHAnsi" w:cstheme="minorHAnsi"/>
          <w:sz w:val="22"/>
          <w:szCs w:val="22"/>
        </w:rPr>
        <w:t>nie stawia w tym zakresie wymagań, których spełnienie Wykonawca</w:t>
      </w:r>
      <w:r w:rsidR="00EB7961" w:rsidRPr="00A64706">
        <w:rPr>
          <w:rFonts w:asciiTheme="minorHAnsi" w:hAnsiTheme="minorHAnsi" w:cstheme="minorHAnsi"/>
          <w:sz w:val="22"/>
          <w:szCs w:val="22"/>
        </w:rPr>
        <w:t xml:space="preserve"> </w:t>
      </w:r>
      <w:r w:rsidRPr="00A64706">
        <w:rPr>
          <w:rFonts w:asciiTheme="minorHAnsi" w:hAnsiTheme="minorHAnsi" w:cstheme="minorHAnsi"/>
          <w:sz w:val="22"/>
          <w:szCs w:val="22"/>
        </w:rPr>
        <w:t>zobowiązany jest wykazać w sposób szczególny</w:t>
      </w:r>
      <w:r w:rsidR="00EB7961" w:rsidRPr="00A64706">
        <w:rPr>
          <w:rFonts w:asciiTheme="minorHAnsi" w:hAnsiTheme="minorHAnsi" w:cstheme="minorHAnsi"/>
          <w:sz w:val="22"/>
          <w:szCs w:val="22"/>
        </w:rPr>
        <w:t>,</w:t>
      </w:r>
    </w:p>
    <w:p w14:paraId="7882083E" w14:textId="30CB452B" w:rsidR="000338EF" w:rsidRPr="00A64706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A64706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A64706">
        <w:rPr>
          <w:rFonts w:asciiTheme="minorHAnsi" w:hAnsiTheme="minorHAnsi" w:cstheme="minorHAnsi"/>
          <w:b/>
          <w:bCs/>
          <w:sz w:val="22"/>
          <w:szCs w:val="22"/>
        </w:rPr>
        <w:t xml:space="preserve"> wiedzy</w:t>
      </w:r>
      <w:r w:rsidR="006B006D" w:rsidRPr="00A647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64706">
        <w:rPr>
          <w:rFonts w:asciiTheme="minorHAnsi" w:hAnsiTheme="minorHAnsi" w:cstheme="minorHAnsi"/>
          <w:b/>
          <w:bCs/>
          <w:sz w:val="22"/>
          <w:szCs w:val="22"/>
        </w:rPr>
        <w:t xml:space="preserve">i doświadczenia. </w:t>
      </w:r>
    </w:p>
    <w:p w14:paraId="53B18816" w14:textId="582C65DE" w:rsidR="00FA12D5" w:rsidRPr="00A64706" w:rsidRDefault="000338EF" w:rsidP="009B2756">
      <w:pPr>
        <w:tabs>
          <w:tab w:val="left" w:pos="720"/>
        </w:tabs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56639" w:rsidRPr="00A64706">
        <w:rPr>
          <w:rFonts w:asciiTheme="minorHAnsi" w:hAnsiTheme="minorHAnsi" w:cstheme="minorHAnsi"/>
          <w:sz w:val="22"/>
          <w:szCs w:val="22"/>
        </w:rPr>
        <w:t xml:space="preserve"> </w:t>
      </w:r>
      <w:r w:rsidRPr="00A64706">
        <w:rPr>
          <w:rFonts w:asciiTheme="minorHAnsi" w:hAnsiTheme="minorHAnsi" w:cstheme="minorHAnsi"/>
          <w:sz w:val="22"/>
          <w:szCs w:val="22"/>
        </w:rPr>
        <w:t>Wykonawca zobowiązany jest przedłożyć wraz z ofertą dokumenty wymagane w pkt</w:t>
      </w:r>
      <w:r w:rsidR="009B2756" w:rsidRPr="00A64706">
        <w:rPr>
          <w:rFonts w:asciiTheme="minorHAnsi" w:hAnsiTheme="minorHAnsi" w:cstheme="minorHAnsi"/>
          <w:sz w:val="22"/>
          <w:szCs w:val="22"/>
        </w:rPr>
        <w:t xml:space="preserve"> </w:t>
      </w:r>
      <w:r w:rsidRPr="00A64706">
        <w:rPr>
          <w:rFonts w:asciiTheme="minorHAnsi" w:hAnsiTheme="minorHAnsi" w:cstheme="minorHAnsi"/>
          <w:sz w:val="22"/>
          <w:szCs w:val="22"/>
        </w:rPr>
        <w:t>6 e) i 6 f) specyfikacji,</w:t>
      </w:r>
    </w:p>
    <w:p w14:paraId="35A9C77D" w14:textId="77777777" w:rsidR="009B2756" w:rsidRPr="00A64706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A64706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A64706">
        <w:rPr>
          <w:rFonts w:asciiTheme="minorHAnsi" w:hAnsiTheme="minorHAnsi" w:cstheme="minorHAns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18AF1DC5" w:rsidR="00DE53B0" w:rsidRPr="00A64706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56639" w:rsidRPr="00A64706">
        <w:rPr>
          <w:rFonts w:asciiTheme="minorHAnsi" w:hAnsiTheme="minorHAnsi" w:cstheme="minorHAnsi"/>
          <w:sz w:val="22"/>
          <w:szCs w:val="22"/>
        </w:rPr>
        <w:t xml:space="preserve"> </w:t>
      </w:r>
      <w:r w:rsidRPr="00A64706">
        <w:rPr>
          <w:rFonts w:asciiTheme="minorHAnsi" w:hAnsiTheme="minorHAnsi" w:cstheme="minorHAnsi"/>
          <w:sz w:val="22"/>
          <w:szCs w:val="22"/>
        </w:rPr>
        <w:t>Wykonawca zobowiązany jest przedłożyć wraz z ofertą dokument wymagany w pkt 6 g)</w:t>
      </w:r>
      <w:r w:rsidR="009B2756" w:rsidRPr="00A64706">
        <w:rPr>
          <w:rFonts w:asciiTheme="minorHAnsi" w:hAnsiTheme="minorHAnsi" w:cstheme="minorHAnsi"/>
          <w:sz w:val="22"/>
          <w:szCs w:val="22"/>
        </w:rPr>
        <w:t xml:space="preserve"> </w:t>
      </w:r>
      <w:r w:rsidRPr="00A64706">
        <w:rPr>
          <w:rFonts w:asciiTheme="minorHAnsi" w:hAnsiTheme="minorHAnsi" w:cstheme="minorHAnsi"/>
          <w:sz w:val="22"/>
          <w:szCs w:val="22"/>
        </w:rPr>
        <w:t>specyfikacji,</w:t>
      </w:r>
    </w:p>
    <w:p w14:paraId="48553055" w14:textId="2C40F5F4" w:rsidR="006B006D" w:rsidRPr="00A64706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b/>
          <w:bCs/>
          <w:sz w:val="22"/>
          <w:szCs w:val="22"/>
        </w:rPr>
        <w:t xml:space="preserve">Znajdowania się w sytuacji ekonomicznej i finansowej </w:t>
      </w:r>
      <w:r w:rsidRPr="00A64706">
        <w:rPr>
          <w:rFonts w:asciiTheme="minorHAnsi" w:hAnsiTheme="minorHAnsi" w:cstheme="minorHAnsi"/>
          <w:sz w:val="22"/>
          <w:szCs w:val="22"/>
        </w:rPr>
        <w:t>zapewniającej możliwość wykonania zamówienia</w:t>
      </w:r>
      <w:r w:rsidR="006B006D" w:rsidRPr="00A64706">
        <w:rPr>
          <w:rFonts w:asciiTheme="minorHAnsi" w:hAnsiTheme="minorHAnsi" w:cstheme="minorHAnsi"/>
          <w:sz w:val="22"/>
          <w:szCs w:val="22"/>
        </w:rPr>
        <w:t>.</w:t>
      </w:r>
    </w:p>
    <w:p w14:paraId="289C4014" w14:textId="3A58AC4C" w:rsidR="00DE53B0" w:rsidRPr="00A64706" w:rsidRDefault="000338EF" w:rsidP="006B006D">
      <w:pPr>
        <w:spacing w:after="60"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4162D8" w:rsidRPr="00A64706">
        <w:rPr>
          <w:rFonts w:asciiTheme="minorHAnsi" w:hAnsiTheme="minorHAnsi" w:cstheme="minorHAnsi"/>
          <w:sz w:val="22"/>
          <w:szCs w:val="22"/>
        </w:rPr>
        <w:t xml:space="preserve"> </w:t>
      </w:r>
      <w:r w:rsidR="00DE53B0" w:rsidRPr="00A64706">
        <w:rPr>
          <w:rFonts w:asciiTheme="minorHAnsi" w:hAnsiTheme="minorHAnsi" w:cstheme="minorHAnsi"/>
          <w:sz w:val="22"/>
          <w:szCs w:val="22"/>
        </w:rPr>
        <w:t xml:space="preserve">    </w:t>
      </w:r>
      <w:r w:rsidRPr="00A64706">
        <w:rPr>
          <w:rFonts w:asciiTheme="minorHAnsi" w:hAnsiTheme="minorHAnsi" w:cstheme="minorHAnsi"/>
          <w:sz w:val="22"/>
          <w:szCs w:val="22"/>
        </w:rPr>
        <w:t xml:space="preserve">Wykonawca zobowiązany jest przedłożyć wraz z ofertą dokument wymagany w pkt 6 </w:t>
      </w:r>
      <w:r w:rsidR="0086001F" w:rsidRPr="00A64706">
        <w:rPr>
          <w:rFonts w:asciiTheme="minorHAnsi" w:hAnsiTheme="minorHAnsi" w:cstheme="minorHAnsi"/>
          <w:sz w:val="22"/>
          <w:szCs w:val="22"/>
        </w:rPr>
        <w:t>l</w:t>
      </w:r>
      <w:r w:rsidRPr="00A64706">
        <w:rPr>
          <w:rFonts w:asciiTheme="minorHAnsi" w:hAnsiTheme="minorHAnsi" w:cstheme="minorHAnsi"/>
          <w:sz w:val="22"/>
          <w:szCs w:val="22"/>
        </w:rPr>
        <w:t xml:space="preserve">) </w:t>
      </w:r>
      <w:r w:rsidR="00DE53B0" w:rsidRPr="00A64706">
        <w:rPr>
          <w:rFonts w:asciiTheme="minorHAnsi" w:hAnsiTheme="minorHAnsi" w:cstheme="minorHAnsi"/>
          <w:sz w:val="22"/>
          <w:szCs w:val="22"/>
        </w:rPr>
        <w:t xml:space="preserve"> </w:t>
      </w:r>
      <w:r w:rsidRPr="00A64706">
        <w:rPr>
          <w:rFonts w:asciiTheme="minorHAnsi" w:hAnsiTheme="minorHAnsi" w:cstheme="minorHAnsi"/>
          <w:sz w:val="22"/>
          <w:szCs w:val="22"/>
        </w:rPr>
        <w:t>specyfikacji</w:t>
      </w:r>
      <w:r w:rsidR="004162D8" w:rsidRPr="00A64706">
        <w:rPr>
          <w:rFonts w:asciiTheme="minorHAnsi" w:hAnsiTheme="minorHAnsi" w:cstheme="minorHAnsi"/>
          <w:sz w:val="22"/>
          <w:szCs w:val="22"/>
        </w:rPr>
        <w:t>.</w:t>
      </w:r>
    </w:p>
    <w:p w14:paraId="0EFC839D" w14:textId="74FA16CA" w:rsidR="000338EF" w:rsidRPr="00A64706" w:rsidRDefault="004162D8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sz w:val="22"/>
          <w:szCs w:val="22"/>
        </w:rPr>
        <w:t>O</w:t>
      </w:r>
      <w:r w:rsidR="000338EF" w:rsidRPr="00A64706">
        <w:rPr>
          <w:rFonts w:asciiTheme="minorHAnsi" w:hAnsiTheme="minorHAnsi" w:cstheme="minorHAnsi"/>
          <w:sz w:val="22"/>
          <w:szCs w:val="22"/>
        </w:rPr>
        <w:t>cena spełniania w/w warunków dokonana zostanie zgodnie z formułą „spełnia – nie spełnia”</w:t>
      </w:r>
      <w:r w:rsidR="009B2756" w:rsidRPr="00A64706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A64706">
        <w:rPr>
          <w:rFonts w:asciiTheme="minorHAnsi" w:hAnsiTheme="minorHAnsi" w:cstheme="minorHAnsi"/>
          <w:sz w:val="22"/>
          <w:szCs w:val="22"/>
        </w:rPr>
        <w:br/>
      </w:r>
      <w:r w:rsidR="000338EF" w:rsidRPr="00A64706">
        <w:rPr>
          <w:rFonts w:asciiTheme="minorHAnsi" w:hAnsiTheme="minorHAnsi" w:cstheme="minorHAnsi"/>
          <w:sz w:val="22"/>
          <w:szCs w:val="22"/>
        </w:rPr>
        <w:t>w oparciu o informacje zawarte w dokumentach i oświadczeniach wyszczególnionych</w:t>
      </w:r>
      <w:r w:rsidR="009B2756" w:rsidRPr="00A64706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64706">
        <w:rPr>
          <w:rFonts w:asciiTheme="minorHAnsi" w:hAnsiTheme="minorHAnsi" w:cstheme="minorHAnsi"/>
          <w:sz w:val="22"/>
          <w:szCs w:val="22"/>
        </w:rPr>
        <w:t xml:space="preserve">w punkcie </w:t>
      </w:r>
      <w:r w:rsidR="00C65F53">
        <w:rPr>
          <w:rFonts w:asciiTheme="minorHAnsi" w:hAnsiTheme="minorHAnsi" w:cstheme="minorHAnsi"/>
          <w:sz w:val="22"/>
          <w:szCs w:val="22"/>
        </w:rPr>
        <w:br/>
      </w:r>
      <w:r w:rsidR="000338EF" w:rsidRPr="00A64706">
        <w:rPr>
          <w:rFonts w:asciiTheme="minorHAnsi" w:hAnsiTheme="minorHAnsi" w:cstheme="minorHAnsi"/>
          <w:sz w:val="22"/>
          <w:szCs w:val="22"/>
        </w:rPr>
        <w:t>6 niniejszej specyfikacji.</w:t>
      </w:r>
      <w:r w:rsidR="00846170" w:rsidRPr="00A64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5B397D" w14:textId="72CDE13C" w:rsidR="00B539E5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sz w:val="22"/>
          <w:szCs w:val="22"/>
        </w:rPr>
        <w:t xml:space="preserve">W celu uniknięcia konfliktu interesów osoby wykonujące w imieniu Zamawiającego czynności </w:t>
      </w:r>
      <w:r w:rsidR="002625C8" w:rsidRPr="00A64706">
        <w:rPr>
          <w:rFonts w:asciiTheme="minorHAnsi" w:hAnsiTheme="minorHAnsi" w:cstheme="minorHAnsi"/>
          <w:sz w:val="22"/>
          <w:szCs w:val="22"/>
        </w:rPr>
        <w:t>z</w:t>
      </w:r>
      <w:r w:rsidRPr="00A64706">
        <w:rPr>
          <w:rFonts w:asciiTheme="minorHAnsi" w:hAnsiTheme="minorHAnsi" w:cstheme="minorHAnsi"/>
          <w:sz w:val="22"/>
          <w:szCs w:val="22"/>
        </w:rPr>
        <w:t>wiązane z procedurą wybory Wykonawcy, w tym biorące udział w procesie oceny ofert, nie mogą być powiązane osobowo lub kapitałowo z Wykonawcami, którzy złożyli oferty.</w:t>
      </w:r>
      <w:r w:rsidR="00947655" w:rsidRPr="00A64706">
        <w:rPr>
          <w:rFonts w:asciiTheme="minorHAnsi" w:hAnsiTheme="minorHAnsi" w:cstheme="minorHAnsi"/>
          <w:sz w:val="22"/>
          <w:szCs w:val="22"/>
        </w:rPr>
        <w:t xml:space="preserve"> W tym celu w/w osoby składają oświadczenia </w:t>
      </w:r>
      <w:r w:rsidR="00DB1E4C" w:rsidRPr="00A64706">
        <w:rPr>
          <w:rFonts w:asciiTheme="minorHAnsi" w:hAnsiTheme="minorHAnsi" w:cstheme="minorHAnsi"/>
          <w:sz w:val="22"/>
          <w:szCs w:val="22"/>
        </w:rPr>
        <w:t xml:space="preserve">o treści określonej </w:t>
      </w:r>
      <w:r w:rsidR="00B539E5" w:rsidRPr="003751DC">
        <w:rPr>
          <w:rFonts w:ascii="Calibri" w:hAnsi="Calibri" w:cs="Calibri"/>
          <w:bCs/>
          <w:sz w:val="22"/>
          <w:szCs w:val="22"/>
        </w:rPr>
        <w:t xml:space="preserve">w </w:t>
      </w:r>
      <w:r w:rsidR="00B539E5" w:rsidRPr="003751DC">
        <w:rPr>
          <w:rStyle w:val="Hipercze"/>
          <w:rFonts w:ascii="Calibri" w:hAnsi="Calibri" w:cs="Calibri"/>
          <w:bCs/>
          <w:color w:val="auto"/>
          <w:sz w:val="22"/>
          <w:szCs w:val="22"/>
          <w:u w:val="none"/>
        </w:rPr>
        <w:t>„Wytycznych w zakresie udzielania zamówień w ramach Mechanizmu Finansowego EOG na lata 2014-2021 oraz Norweskiego Mechanizmu Finansowego na lata 2014-2021”</w:t>
      </w:r>
      <w:r w:rsidR="00B539E5">
        <w:rPr>
          <w:rStyle w:val="Hipercze"/>
          <w:rFonts w:ascii="Calibri" w:hAnsi="Calibri" w:cs="Calibri"/>
          <w:bCs/>
          <w:color w:val="auto"/>
          <w:sz w:val="22"/>
          <w:szCs w:val="22"/>
          <w:u w:val="none"/>
        </w:rPr>
        <w:t>.</w:t>
      </w:r>
      <w:r w:rsidR="00B539E5" w:rsidRPr="003751DC">
        <w:rPr>
          <w:rStyle w:val="Hipercze"/>
          <w:rFonts w:ascii="Calibri" w:hAnsi="Calibri" w:cs="Calibri"/>
          <w:bCs/>
          <w:color w:val="auto"/>
          <w:sz w:val="22"/>
          <w:szCs w:val="22"/>
          <w:u w:val="none"/>
        </w:rPr>
        <w:t xml:space="preserve"> </w:t>
      </w:r>
    </w:p>
    <w:p w14:paraId="6596341A" w14:textId="77777777" w:rsidR="00B539E5" w:rsidRDefault="00B539E5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425C2E" w14:textId="35BDF90B" w:rsidR="000338EF" w:rsidRPr="00026447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6447">
        <w:rPr>
          <w:rFonts w:asciiTheme="minorHAnsi" w:hAnsiTheme="minorHAnsi" w:cstheme="minorHAnsi"/>
          <w:sz w:val="22"/>
          <w:szCs w:val="22"/>
        </w:rPr>
        <w:t>O zamówienie</w:t>
      </w:r>
      <w:r w:rsidRPr="000264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6447">
        <w:rPr>
          <w:rFonts w:asciiTheme="minorHAnsi" w:hAnsiTheme="minorHAnsi" w:cstheme="minorHAnsi"/>
          <w:b/>
          <w:bCs/>
          <w:sz w:val="22"/>
          <w:szCs w:val="22"/>
          <w:u w:val="single"/>
        </w:rPr>
        <w:t>nie mogą ubiegać się</w:t>
      </w:r>
      <w:r w:rsidRPr="000264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6447">
        <w:rPr>
          <w:rFonts w:asciiTheme="minorHAnsi" w:hAnsiTheme="minorHAnsi" w:cstheme="minorHAnsi"/>
          <w:sz w:val="22"/>
          <w:szCs w:val="22"/>
        </w:rPr>
        <w:t>Wykonawcy</w:t>
      </w:r>
      <w:r w:rsidRPr="0002644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026447">
        <w:rPr>
          <w:rFonts w:asciiTheme="minorHAnsi" w:hAnsiTheme="minorHAnsi" w:cstheme="minorHAnsi"/>
          <w:sz w:val="22"/>
          <w:szCs w:val="22"/>
        </w:rPr>
        <w:t>którzy:</w:t>
      </w:r>
    </w:p>
    <w:p w14:paraId="7BD72F31" w14:textId="0DB76184" w:rsidR="000338EF" w:rsidRPr="00026447" w:rsidRDefault="000338EF" w:rsidP="006B006D">
      <w:pPr>
        <w:numPr>
          <w:ilvl w:val="1"/>
          <w:numId w:val="3"/>
        </w:numPr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26447">
        <w:rPr>
          <w:rFonts w:asciiTheme="minorHAnsi" w:hAnsiTheme="minorHAnsi" w:cstheme="minorHAnsi"/>
          <w:sz w:val="22"/>
          <w:szCs w:val="22"/>
        </w:rPr>
        <w:t>zalegają z uiszczeniem podatków, opłat i składek na ubezpieczenie społeczne lub zdrowotne,</w:t>
      </w:r>
      <w:r w:rsidR="009B2756" w:rsidRPr="00026447">
        <w:rPr>
          <w:rFonts w:asciiTheme="minorHAnsi" w:hAnsiTheme="minorHAnsi" w:cstheme="minorHAnsi"/>
          <w:sz w:val="22"/>
          <w:szCs w:val="22"/>
        </w:rPr>
        <w:br/>
      </w:r>
      <w:r w:rsidRPr="00026447">
        <w:rPr>
          <w:rFonts w:asciiTheme="minorHAnsi" w:hAnsiTheme="minorHAnsi" w:cstheme="minorHAnsi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organu,</w:t>
      </w:r>
    </w:p>
    <w:p w14:paraId="093A6CE1" w14:textId="77777777" w:rsidR="000338EF" w:rsidRPr="00026447" w:rsidRDefault="000338EF" w:rsidP="006B006D">
      <w:pPr>
        <w:numPr>
          <w:ilvl w:val="1"/>
          <w:numId w:val="3"/>
        </w:numPr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26447">
        <w:rPr>
          <w:rFonts w:asciiTheme="minorHAnsi" w:hAnsiTheme="minorHAnsi" w:cstheme="minorHAnsi"/>
          <w:sz w:val="22"/>
          <w:szCs w:val="22"/>
        </w:rPr>
        <w:t>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upadłego,</w:t>
      </w:r>
    </w:p>
    <w:p w14:paraId="216FB3CE" w14:textId="69D38268" w:rsidR="000338EF" w:rsidRPr="00026447" w:rsidRDefault="000338EF" w:rsidP="006B006D">
      <w:pPr>
        <w:numPr>
          <w:ilvl w:val="1"/>
          <w:numId w:val="3"/>
        </w:numPr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26447">
        <w:rPr>
          <w:rFonts w:asciiTheme="minorHAnsi" w:hAnsiTheme="minorHAnsi" w:cstheme="minorHAnsi"/>
          <w:sz w:val="22"/>
          <w:szCs w:val="22"/>
        </w:rPr>
        <w:t>wobec których zachodzą okoliczności</w:t>
      </w:r>
      <w:r w:rsidR="00553160" w:rsidRPr="00026447">
        <w:rPr>
          <w:rFonts w:asciiTheme="minorHAnsi" w:hAnsiTheme="minorHAnsi" w:cstheme="minorHAnsi"/>
          <w:sz w:val="22"/>
          <w:szCs w:val="22"/>
        </w:rPr>
        <w:t xml:space="preserve"> opisane w zał. nr 7 do SIWZ</w:t>
      </w:r>
      <w:r w:rsidRPr="00026447">
        <w:rPr>
          <w:rFonts w:asciiTheme="minorHAnsi" w:hAnsiTheme="minorHAnsi" w:cstheme="minorHAnsi"/>
          <w:sz w:val="22"/>
          <w:szCs w:val="22"/>
        </w:rPr>
        <w:t>,</w:t>
      </w:r>
    </w:p>
    <w:p w14:paraId="5551A4ED" w14:textId="77777777" w:rsidR="000338EF" w:rsidRPr="00026447" w:rsidRDefault="000338EF" w:rsidP="006B006D">
      <w:pPr>
        <w:numPr>
          <w:ilvl w:val="1"/>
          <w:numId w:val="3"/>
        </w:numPr>
        <w:spacing w:after="12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6447">
        <w:rPr>
          <w:rFonts w:asciiTheme="minorHAnsi" w:hAnsiTheme="minorHAnsi" w:cstheme="minorHAnsi"/>
          <w:sz w:val="22"/>
          <w:szCs w:val="22"/>
        </w:rPr>
        <w:t>nie wnieśli wadium do upływu terminu składania ofert lub wnieśli wadium nieprawidłowo.</w:t>
      </w:r>
    </w:p>
    <w:p w14:paraId="3830EFB1" w14:textId="0337891B" w:rsidR="00956639" w:rsidRPr="00026447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6447">
        <w:rPr>
          <w:rFonts w:asciiTheme="minorHAnsi" w:hAnsiTheme="minorHAnsi" w:cstheme="minorHAnsi"/>
          <w:sz w:val="22"/>
          <w:szCs w:val="22"/>
        </w:rPr>
        <w:t>W przypadku zaistnienia powyższych okoliczności oferty takich Wykonawców zostaną</w:t>
      </w:r>
      <w:r w:rsidR="00956639" w:rsidRPr="00026447">
        <w:rPr>
          <w:rFonts w:asciiTheme="minorHAnsi" w:hAnsiTheme="minorHAnsi" w:cstheme="minorHAnsi"/>
          <w:sz w:val="22"/>
          <w:szCs w:val="22"/>
        </w:rPr>
        <w:t xml:space="preserve"> </w:t>
      </w:r>
      <w:r w:rsidRPr="00026447">
        <w:rPr>
          <w:rFonts w:asciiTheme="minorHAnsi" w:hAnsiTheme="minorHAnsi" w:cstheme="minorHAnsi"/>
          <w:sz w:val="22"/>
          <w:szCs w:val="22"/>
        </w:rPr>
        <w:t xml:space="preserve">odrzucone. </w:t>
      </w:r>
    </w:p>
    <w:p w14:paraId="10CA86DA" w14:textId="39494755" w:rsidR="00B3593B" w:rsidRPr="00C65F53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6447">
        <w:rPr>
          <w:rFonts w:asciiTheme="minorHAnsi" w:hAnsiTheme="minorHAnsi" w:cstheme="minorHAnsi"/>
          <w:sz w:val="22"/>
          <w:szCs w:val="22"/>
        </w:rPr>
        <w:t>W celu wykazania, że wobec Wykonawcy nie zachodzą okoliczności wymienione powyżej,</w:t>
      </w:r>
      <w:r w:rsidR="00BE4388" w:rsidRPr="000264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A12D5" w:rsidRPr="000264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6447">
        <w:rPr>
          <w:rFonts w:asciiTheme="minorHAnsi" w:hAnsiTheme="minorHAnsi" w:cstheme="minorHAnsi"/>
          <w:sz w:val="22"/>
          <w:szCs w:val="22"/>
        </w:rPr>
        <w:t>Wykonawca zobowiązany jest przedłożyć wraz z ofertą dokumenty wymagane w pkt 6 h)</w:t>
      </w:r>
      <w:r w:rsidR="009B2756" w:rsidRPr="00026447">
        <w:rPr>
          <w:rFonts w:asciiTheme="minorHAnsi" w:hAnsiTheme="minorHAnsi" w:cstheme="minorHAnsi"/>
          <w:sz w:val="22"/>
          <w:szCs w:val="22"/>
        </w:rPr>
        <w:t xml:space="preserve"> </w:t>
      </w:r>
      <w:r w:rsidRPr="00026447">
        <w:rPr>
          <w:rFonts w:asciiTheme="minorHAnsi" w:hAnsiTheme="minorHAnsi" w:cstheme="minorHAnsi"/>
          <w:sz w:val="22"/>
          <w:szCs w:val="22"/>
        </w:rPr>
        <w:t>6 i),</w:t>
      </w:r>
      <w:r w:rsidR="00B2630C" w:rsidRPr="00026447">
        <w:rPr>
          <w:rFonts w:asciiTheme="minorHAnsi" w:hAnsiTheme="minorHAnsi" w:cstheme="minorHAnsi"/>
          <w:sz w:val="22"/>
          <w:szCs w:val="22"/>
        </w:rPr>
        <w:t xml:space="preserve"> </w:t>
      </w:r>
      <w:r w:rsidRPr="00026447">
        <w:rPr>
          <w:rFonts w:asciiTheme="minorHAnsi" w:hAnsiTheme="minorHAnsi" w:cstheme="minorHAnsi"/>
          <w:sz w:val="22"/>
          <w:szCs w:val="22"/>
        </w:rPr>
        <w:t>6 d),</w:t>
      </w:r>
      <w:r w:rsidR="00FA12D5" w:rsidRPr="00026447">
        <w:rPr>
          <w:rFonts w:asciiTheme="minorHAnsi" w:hAnsiTheme="minorHAnsi" w:cstheme="minorHAnsi"/>
          <w:sz w:val="22"/>
          <w:szCs w:val="22"/>
        </w:rPr>
        <w:t xml:space="preserve"> </w:t>
      </w:r>
      <w:r w:rsidRPr="00026447">
        <w:rPr>
          <w:rFonts w:asciiTheme="minorHAnsi" w:hAnsiTheme="minorHAnsi" w:cstheme="minorHAnsi"/>
          <w:sz w:val="22"/>
          <w:szCs w:val="22"/>
        </w:rPr>
        <w:t xml:space="preserve">6 </w:t>
      </w:r>
      <w:r w:rsidR="0086001F" w:rsidRPr="00026447">
        <w:rPr>
          <w:rFonts w:asciiTheme="minorHAnsi" w:hAnsiTheme="minorHAnsi" w:cstheme="minorHAnsi"/>
          <w:sz w:val="22"/>
          <w:szCs w:val="22"/>
        </w:rPr>
        <w:t>m</w:t>
      </w:r>
      <w:r w:rsidRPr="00026447">
        <w:rPr>
          <w:rFonts w:asciiTheme="minorHAnsi" w:hAnsiTheme="minorHAnsi" w:cstheme="minorHAnsi"/>
          <w:sz w:val="22"/>
          <w:szCs w:val="22"/>
        </w:rPr>
        <w:t xml:space="preserve">), 6 </w:t>
      </w:r>
      <w:r w:rsidR="0086001F" w:rsidRPr="00026447">
        <w:rPr>
          <w:rFonts w:asciiTheme="minorHAnsi" w:hAnsiTheme="minorHAnsi" w:cstheme="minorHAnsi"/>
          <w:sz w:val="22"/>
          <w:szCs w:val="22"/>
        </w:rPr>
        <w:t>k</w:t>
      </w:r>
      <w:r w:rsidRPr="00026447">
        <w:rPr>
          <w:rFonts w:asciiTheme="minorHAnsi" w:hAnsiTheme="minorHAnsi" w:cstheme="minorHAnsi"/>
          <w:sz w:val="22"/>
          <w:szCs w:val="22"/>
        </w:rPr>
        <w:t>)</w:t>
      </w:r>
      <w:r w:rsidR="00BE4388" w:rsidRPr="00026447">
        <w:rPr>
          <w:rFonts w:asciiTheme="minorHAnsi" w:hAnsiTheme="minorHAnsi" w:cstheme="minorHAnsi"/>
          <w:sz w:val="22"/>
          <w:szCs w:val="22"/>
        </w:rPr>
        <w:t xml:space="preserve"> </w:t>
      </w:r>
      <w:r w:rsidRPr="00026447">
        <w:rPr>
          <w:rFonts w:asciiTheme="minorHAnsi" w:hAnsiTheme="minorHAnsi" w:cstheme="minorHAnsi"/>
          <w:sz w:val="22"/>
          <w:szCs w:val="22"/>
        </w:rPr>
        <w:t>specyfikacji.</w:t>
      </w:r>
    </w:p>
    <w:p w14:paraId="4BEDEA0D" w14:textId="20912A0B" w:rsidR="00C65F53" w:rsidRDefault="00C65F53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06B984" w14:textId="2907EEC5" w:rsidR="00992C2C" w:rsidRDefault="00992C2C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5FD21C" w14:textId="77777777" w:rsidR="00992C2C" w:rsidRPr="00C409BD" w:rsidRDefault="00992C2C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040F34" w14:textId="77777777" w:rsidR="000338EF" w:rsidRPr="00C409BD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lastRenderedPageBreak/>
        <w:t>Poleganie na zasobach innych podmiotów</w:t>
      </w:r>
    </w:p>
    <w:p w14:paraId="524C42B4" w14:textId="09521657" w:rsidR="002462AF" w:rsidRPr="00C409BD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Wykonawca może w celu potwierdzenia spełniania warunków udziału w postępowaniu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</w:t>
      </w:r>
      <w:r w:rsidR="00B3593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że realizując zamówienie będzie dysponował niezbędnymi zasobami tych podmiotów, w szczególności przedstawiając zobowiązanie tych podmiotów do oddania mu do dyspozycji niezbędnych zasobów</w:t>
      </w:r>
      <w:r w:rsidR="00B3593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na potrzeby realizacji zamówienia. </w:t>
      </w:r>
    </w:p>
    <w:p w14:paraId="20C82691" w14:textId="33B5C081" w:rsidR="000338EF" w:rsidRPr="00C409BD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W odniesieniu do warunków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dotyczących wykształcenia, kwalifikacji zawodowych lub doświadczenia</w:t>
      </w:r>
      <w:r w:rsidRPr="00C409BD">
        <w:rPr>
          <w:rFonts w:asciiTheme="minorHAnsi" w:hAnsiTheme="minorHAnsi" w:cstheme="minorHAnsi"/>
          <w:sz w:val="22"/>
          <w:szCs w:val="22"/>
        </w:rPr>
        <w:t xml:space="preserve">,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Wykonawcy mogą polegać na zdolnościach innych podmiotów,</w:t>
      </w:r>
      <w:r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jeśli podmioty te zrealizują roboty budowlane lub usługi, </w:t>
      </w:r>
      <w:r w:rsidRPr="00C409BD">
        <w:rPr>
          <w:rFonts w:asciiTheme="minorHAnsi" w:hAnsiTheme="minorHAnsi" w:cstheme="minorHAnsi"/>
          <w:sz w:val="22"/>
          <w:szCs w:val="22"/>
        </w:rPr>
        <w:t>do realizacji których te zdolności są wymagane.</w:t>
      </w:r>
      <w:r w:rsidR="00D30494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Powyższe oznacza, że przy zaistnieniu okoliczności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powołania się na </w:t>
      </w:r>
      <w:r w:rsidRPr="00C409BD">
        <w:rPr>
          <w:rFonts w:asciiTheme="minorHAnsi" w:hAnsiTheme="minorHAnsi" w:cstheme="minorHAnsi"/>
          <w:b/>
          <w:bCs/>
          <w:sz w:val="22"/>
          <w:szCs w:val="22"/>
          <w:u w:val="single"/>
        </w:rPr>
        <w:t>doświadczenie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podmiotu trzeciego</w:t>
      </w:r>
      <w:r w:rsidRPr="00C409BD">
        <w:rPr>
          <w:rFonts w:asciiTheme="minorHAnsi" w:hAnsiTheme="minorHAnsi" w:cstheme="minorHAnsi"/>
          <w:sz w:val="22"/>
          <w:szCs w:val="22"/>
        </w:rPr>
        <w:t xml:space="preserve">, podmiot udostępniający te zasoby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musi być wskazany w „ofercie” jako Podwykonawca</w:t>
      </w:r>
      <w:r w:rsidRPr="00C409BD">
        <w:rPr>
          <w:rFonts w:asciiTheme="minorHAnsi" w:hAnsiTheme="minorHAnsi" w:cstheme="minorHAnsi"/>
          <w:sz w:val="22"/>
          <w:szCs w:val="22"/>
        </w:rPr>
        <w:t xml:space="preserve"> i wraz z ofertą należy złożyć także dokumenty wymagane w pkt 6 e) i 6 f) specyfikacji (wykaz robót + referencje).</w:t>
      </w:r>
    </w:p>
    <w:p w14:paraId="2DE5C80F" w14:textId="54D799DC" w:rsidR="002462AF" w:rsidRPr="00C409BD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 </w:t>
      </w:r>
    </w:p>
    <w:p w14:paraId="3B0DB61D" w14:textId="3D70B083" w:rsidR="00007FD5" w:rsidRPr="00C409BD" w:rsidRDefault="00007FD5" w:rsidP="00007FD5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Zamawiający ocenia, czy udostępniane Wykonawcy przez inne podmioty zdolności techniczne lub zawodowe lub ich sytuacja finansowa lub ekonomiczna, pozwalają na wykazanie przez Wykonawcę spełniania warunków udziału w postępowaniu oraz bada, czy nie zachodzą wobec tego podmiotu podstawy </w:t>
      </w:r>
      <w:r w:rsidRPr="00C409B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odrzucenia oferty</w:t>
      </w:r>
      <w:r w:rsidRPr="00C409B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zgodnie z postanowieniami niniejszej SIWZ. </w:t>
      </w:r>
    </w:p>
    <w:p w14:paraId="397C5913" w14:textId="4AC5269E" w:rsidR="000338EF" w:rsidRPr="00C409BD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Jeśli zdolności techniczne lub zawodowe lub sytuacja ekonomiczna lub finansowa podmiotu udostępniającego zasoby nie potwierdzają spełnienia przez Wykonawcę warunków udziału </w:t>
      </w:r>
      <w:r w:rsidR="00D30494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w postępowaniu, Zamawiający wezwie aby Wykonawca w terminie wskazanym przez Zamawiającego zastąpił ten podmiot innym podmiotem/</w:t>
      </w:r>
      <w:proofErr w:type="spellStart"/>
      <w:r w:rsidRPr="00C409BD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C409BD">
        <w:rPr>
          <w:rFonts w:asciiTheme="minorHAnsi" w:hAnsiTheme="minorHAnsi" w:cstheme="minorHAnsi"/>
          <w:sz w:val="22"/>
          <w:szCs w:val="22"/>
        </w:rPr>
        <w:t xml:space="preserve"> lub zobowiązał się do osobistego wykonania odpowiedniej części zamówienia, jeżeli wykaże wymagane zdolności techniczne lub zawodowe lub sytuację finansową lub ekonomiczną. </w:t>
      </w:r>
    </w:p>
    <w:p w14:paraId="727203EB" w14:textId="77777777" w:rsidR="000338EF" w:rsidRPr="00C409BD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Dokumenty, które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muszą być załączone do oferty</w:t>
      </w:r>
      <w:r w:rsidRPr="00C409BD">
        <w:rPr>
          <w:rFonts w:asciiTheme="minorHAnsi" w:hAnsiTheme="minorHAnsi" w:cstheme="minorHAnsi"/>
          <w:sz w:val="22"/>
          <w:szCs w:val="22"/>
        </w:rPr>
        <w:t>, wymagane w stosunku do podmiotów udostępniających swoje zasoby:</w:t>
      </w:r>
    </w:p>
    <w:p w14:paraId="1B0D3C4B" w14:textId="4273EB67" w:rsidR="000338EF" w:rsidRPr="00C409BD" w:rsidRDefault="000338EF" w:rsidP="004F2C00">
      <w:pPr>
        <w:numPr>
          <w:ilvl w:val="0"/>
          <w:numId w:val="6"/>
        </w:numPr>
        <w:spacing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zobowiązanie podmiotu, na którego zdolnościach lub sytuacji polega Wykonawca, do oddania mu do dyspozycji niezbędnych zasobów na potrzeby realizacji zamówienia, które winno</w:t>
      </w:r>
      <w:r w:rsidR="00B3593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AB6EA0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w szczególności wskazywać:</w:t>
      </w:r>
    </w:p>
    <w:p w14:paraId="65CECEB4" w14:textId="77777777" w:rsidR="000338EF" w:rsidRPr="00C409BD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zakres dostępnych Wykonawcy zasobów innego podmiotu,</w:t>
      </w:r>
    </w:p>
    <w:p w14:paraId="49DCB7D7" w14:textId="77777777" w:rsidR="000338EF" w:rsidRPr="00C409BD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sposób wykorzystania zasobów innego podmiotu, przez Wykonawcę, przy wykonywaniu zamówienia,</w:t>
      </w:r>
    </w:p>
    <w:p w14:paraId="338594E3" w14:textId="77777777" w:rsidR="000338EF" w:rsidRPr="00C409BD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zakres i okres udziału innego podmiotu przy wykonywaniu zamówienia,</w:t>
      </w:r>
    </w:p>
    <w:p w14:paraId="26ADA3E1" w14:textId="77777777" w:rsidR="000338EF" w:rsidRPr="00C409BD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E74B94A" w14:textId="77777777" w:rsidR="000338EF" w:rsidRPr="00C409BD" w:rsidRDefault="000338EF" w:rsidP="004F2C00">
      <w:pPr>
        <w:numPr>
          <w:ilvl w:val="0"/>
          <w:numId w:val="6"/>
        </w:num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odpis z właściwego rejestru  lub z centralnej ewidencji i informacji o działalności gospodarczej,</w:t>
      </w:r>
    </w:p>
    <w:p w14:paraId="0EF541D3" w14:textId="77777777" w:rsidR="000338EF" w:rsidRPr="00C409BD" w:rsidRDefault="000338EF" w:rsidP="004F2C00">
      <w:pPr>
        <w:numPr>
          <w:ilvl w:val="0"/>
          <w:numId w:val="6"/>
        </w:num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dokumenty wymienione w pkt 6 h) oraz 6 i) specyfikacji,</w:t>
      </w:r>
    </w:p>
    <w:p w14:paraId="5C5C1DCE" w14:textId="412181A1" w:rsidR="001732D5" w:rsidRPr="00C65F53" w:rsidRDefault="000338EF" w:rsidP="00C65F53">
      <w:pPr>
        <w:numPr>
          <w:ilvl w:val="0"/>
          <w:numId w:val="6"/>
        </w:num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oświadczenie podmiotu udostępniającego zasoby, że wobec niego nie zachodzą okoliczności </w:t>
      </w:r>
      <w:r w:rsidR="00553160" w:rsidRPr="00C409BD">
        <w:rPr>
          <w:rFonts w:asciiTheme="minorHAnsi" w:hAnsiTheme="minorHAnsi" w:cstheme="minorHAnsi"/>
          <w:sz w:val="22"/>
          <w:szCs w:val="22"/>
        </w:rPr>
        <w:t xml:space="preserve">opisane w </w:t>
      </w:r>
      <w:r w:rsidRPr="00C409BD">
        <w:rPr>
          <w:rFonts w:asciiTheme="minorHAnsi" w:hAnsiTheme="minorHAnsi" w:cstheme="minorHAnsi"/>
          <w:sz w:val="22"/>
          <w:szCs w:val="22"/>
        </w:rPr>
        <w:t xml:space="preserve"> zał. nr </w:t>
      </w:r>
      <w:r w:rsidR="00553160" w:rsidRPr="00C409BD">
        <w:rPr>
          <w:rFonts w:asciiTheme="minorHAnsi" w:hAnsiTheme="minorHAnsi" w:cstheme="minorHAnsi"/>
          <w:sz w:val="22"/>
          <w:szCs w:val="22"/>
        </w:rPr>
        <w:t>7</w:t>
      </w:r>
      <w:r w:rsidRPr="00C409BD">
        <w:rPr>
          <w:rFonts w:asciiTheme="minorHAnsi" w:hAnsiTheme="minorHAnsi" w:cstheme="minorHAnsi"/>
          <w:sz w:val="22"/>
          <w:szCs w:val="22"/>
        </w:rPr>
        <w:t xml:space="preserve">  do specyfikacji.</w:t>
      </w:r>
    </w:p>
    <w:p w14:paraId="7E801F5D" w14:textId="670C4E24" w:rsidR="00D30494" w:rsidRDefault="00D30494" w:rsidP="006B006D">
      <w:p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1EB057" w14:textId="77777777" w:rsidR="00992C2C" w:rsidRPr="00C409BD" w:rsidRDefault="00992C2C" w:rsidP="006B006D">
      <w:p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40D02F" w14:textId="77777777" w:rsidR="000338EF" w:rsidRPr="00C409BD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Oferta wspólna </w:t>
      </w:r>
    </w:p>
    <w:p w14:paraId="207F6541" w14:textId="0174E16E" w:rsidR="000338EF" w:rsidRPr="00C409BD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Wykonawcy mogą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 w:rsidRPr="00C409BD"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firm, pod warunkiem, że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taka oferta będzie spełniać następujące wymagania:</w:t>
      </w:r>
    </w:p>
    <w:p w14:paraId="525C41B5" w14:textId="002189AD" w:rsidR="000338EF" w:rsidRPr="00C409BD" w:rsidRDefault="000338EF" w:rsidP="004F2C00">
      <w:pPr>
        <w:numPr>
          <w:ilvl w:val="0"/>
          <w:numId w:val="8"/>
        </w:numPr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Wykonawcy wspólnie ubiegający się o zamówienie muszą ustanowić pełnomocnika do reprezentowania ich w postępowaniu o udzielenie zamówienia albo reprezentowania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w postępowaniu i zawarcia umowy w sprawie zamówienia.</w:t>
      </w:r>
    </w:p>
    <w:p w14:paraId="52C66A31" w14:textId="60A4ECF3" w:rsidR="000338EF" w:rsidRPr="00C409BD" w:rsidRDefault="000338EF" w:rsidP="004F2C00">
      <w:pPr>
        <w:numPr>
          <w:ilvl w:val="0"/>
          <w:numId w:val="8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Warun</w:t>
      </w:r>
      <w:r w:rsidR="00D11630" w:rsidRPr="00C409BD">
        <w:rPr>
          <w:rFonts w:asciiTheme="minorHAnsi" w:hAnsiTheme="minorHAnsi" w:cstheme="minorHAnsi"/>
          <w:sz w:val="22"/>
          <w:szCs w:val="22"/>
        </w:rPr>
        <w:t>ki</w:t>
      </w:r>
      <w:r w:rsidRPr="00C409BD">
        <w:rPr>
          <w:rFonts w:asciiTheme="minorHAnsi" w:hAnsiTheme="minorHAnsi" w:cstheme="minorHAnsi"/>
          <w:sz w:val="22"/>
          <w:szCs w:val="22"/>
        </w:rPr>
        <w:t xml:space="preserve"> dot. </w:t>
      </w:r>
      <w:r w:rsidR="00193542" w:rsidRPr="00C409BD">
        <w:rPr>
          <w:rFonts w:asciiTheme="minorHAnsi" w:hAnsiTheme="minorHAnsi" w:cstheme="minorHAnsi"/>
          <w:sz w:val="22"/>
          <w:szCs w:val="22"/>
        </w:rPr>
        <w:t xml:space="preserve">wiedzy i doświadczenia, </w:t>
      </w:r>
      <w:r w:rsidRPr="00C409BD">
        <w:rPr>
          <w:rFonts w:asciiTheme="minorHAnsi" w:hAnsiTheme="minorHAnsi" w:cstheme="minorHAnsi"/>
          <w:sz w:val="22"/>
          <w:szCs w:val="22"/>
        </w:rPr>
        <w:t>dysponowania osobami zdolnymi do wykonania zamówienia oraz dot. sytuacji ekonomicznej i finansowej mo</w:t>
      </w:r>
      <w:r w:rsidR="00D11630" w:rsidRPr="00C409BD">
        <w:rPr>
          <w:rFonts w:asciiTheme="minorHAnsi" w:hAnsiTheme="minorHAnsi" w:cstheme="minorHAnsi"/>
          <w:sz w:val="22"/>
          <w:szCs w:val="22"/>
        </w:rPr>
        <w:t>gą</w:t>
      </w:r>
      <w:r w:rsidRPr="00C409BD">
        <w:rPr>
          <w:rFonts w:asciiTheme="minorHAnsi" w:hAnsiTheme="minorHAnsi" w:cstheme="minorHAnsi"/>
          <w:sz w:val="22"/>
          <w:szCs w:val="22"/>
        </w:rPr>
        <w:t xml:space="preserve"> być spełnion</w:t>
      </w:r>
      <w:r w:rsidR="00D11630" w:rsidRPr="00C409BD">
        <w:rPr>
          <w:rFonts w:asciiTheme="minorHAnsi" w:hAnsiTheme="minorHAnsi" w:cstheme="minorHAnsi"/>
          <w:sz w:val="22"/>
          <w:szCs w:val="22"/>
        </w:rPr>
        <w:t>e</w:t>
      </w:r>
      <w:r w:rsidRPr="00C409BD">
        <w:rPr>
          <w:rFonts w:asciiTheme="minorHAnsi" w:hAnsiTheme="minorHAnsi" w:cstheme="minorHAnsi"/>
          <w:sz w:val="22"/>
          <w:szCs w:val="22"/>
        </w:rPr>
        <w:t xml:space="preserve"> łącznie przez członków konsorcjum.</w:t>
      </w:r>
    </w:p>
    <w:p w14:paraId="00ACCDAD" w14:textId="45BB802E" w:rsidR="000338EF" w:rsidRPr="00C409BD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Każdy z Wykonawców wspólnie ubiegających się o udzielenie zamówienia zobowiązany</w:t>
      </w:r>
      <w:r w:rsidR="00600FFC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jest złożyć do oferty</w:t>
      </w:r>
      <w:r w:rsidRPr="00C409BD">
        <w:rPr>
          <w:rFonts w:asciiTheme="minorHAnsi" w:hAnsiTheme="minorHAnsi" w:cstheme="minorHAnsi"/>
          <w:sz w:val="22"/>
          <w:szCs w:val="22"/>
        </w:rPr>
        <w:t>:</w:t>
      </w:r>
    </w:p>
    <w:p w14:paraId="005B1FD9" w14:textId="77777777" w:rsidR="000338EF" w:rsidRPr="00C409BD" w:rsidRDefault="000338EF" w:rsidP="004F2C00">
      <w:pPr>
        <w:numPr>
          <w:ilvl w:val="0"/>
          <w:numId w:val="9"/>
        </w:numPr>
        <w:tabs>
          <w:tab w:val="left" w:pos="709"/>
        </w:tabs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odpis z właściwego rejestru  lub z centralnej ewidencji i informacji o działalności gospodarczej,</w:t>
      </w:r>
    </w:p>
    <w:p w14:paraId="42E16B93" w14:textId="77777777" w:rsidR="000338EF" w:rsidRPr="00C409BD" w:rsidRDefault="000338EF" w:rsidP="004F2C00">
      <w:pPr>
        <w:numPr>
          <w:ilvl w:val="0"/>
          <w:numId w:val="9"/>
        </w:numPr>
        <w:tabs>
          <w:tab w:val="left" w:pos="709"/>
        </w:tabs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dokumenty wymienione w pkt 6 h) oraz 6 i) specyfikacji,</w:t>
      </w:r>
    </w:p>
    <w:p w14:paraId="5CE8BE07" w14:textId="6CB9F4FF" w:rsidR="000338EF" w:rsidRPr="00C409BD" w:rsidRDefault="000338EF" w:rsidP="004F2C00">
      <w:pPr>
        <w:numPr>
          <w:ilvl w:val="0"/>
          <w:numId w:val="9"/>
        </w:numPr>
        <w:tabs>
          <w:tab w:val="left" w:pos="709"/>
        </w:tabs>
        <w:spacing w:after="60" w:line="264" w:lineRule="auto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oświadczenie</w:t>
      </w:r>
      <w:r w:rsidR="00553160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członka konsorcjum, że wobec niego nie zachodzą okoliczności </w:t>
      </w:r>
      <w:r w:rsidR="00553160" w:rsidRPr="00C409BD">
        <w:rPr>
          <w:rFonts w:asciiTheme="minorHAnsi" w:hAnsiTheme="minorHAnsi" w:cstheme="minorHAnsi"/>
          <w:sz w:val="22"/>
          <w:szCs w:val="22"/>
        </w:rPr>
        <w:t xml:space="preserve">opisane w </w:t>
      </w:r>
      <w:r w:rsidRPr="00C409BD">
        <w:rPr>
          <w:rFonts w:asciiTheme="minorHAnsi" w:hAnsiTheme="minorHAnsi" w:cstheme="minorHAnsi"/>
          <w:sz w:val="22"/>
          <w:szCs w:val="22"/>
        </w:rPr>
        <w:t xml:space="preserve">zał. </w:t>
      </w:r>
      <w:r w:rsidR="00553160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 xml:space="preserve">nr </w:t>
      </w:r>
      <w:r w:rsidR="00553160" w:rsidRPr="00C409BD">
        <w:rPr>
          <w:rFonts w:asciiTheme="minorHAnsi" w:hAnsiTheme="minorHAnsi" w:cstheme="minorHAnsi"/>
          <w:sz w:val="22"/>
          <w:szCs w:val="22"/>
        </w:rPr>
        <w:t xml:space="preserve">7 </w:t>
      </w:r>
      <w:r w:rsidRPr="00C409BD">
        <w:rPr>
          <w:rFonts w:asciiTheme="minorHAnsi" w:hAnsiTheme="minorHAnsi" w:cstheme="minorHAnsi"/>
          <w:sz w:val="22"/>
          <w:szCs w:val="22"/>
        </w:rPr>
        <w:t>do specyfikacji.</w:t>
      </w:r>
    </w:p>
    <w:p w14:paraId="32A6A4D7" w14:textId="55617226" w:rsidR="00042191" w:rsidRPr="00C409BD" w:rsidRDefault="00042191" w:rsidP="0004219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Wszelka korespondencja dokonywana będzie wyłącznie z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Pełnomocnikiem Wykonawców wspólnie ubiegających się o udzielenie zamówienia</w:t>
      </w:r>
      <w:r w:rsidRPr="00C409BD">
        <w:rPr>
          <w:rFonts w:asciiTheme="minorHAnsi" w:hAnsiTheme="minorHAnsi" w:cstheme="minorHAnsi"/>
          <w:sz w:val="22"/>
          <w:szCs w:val="22"/>
        </w:rPr>
        <w:t>. Wykonawcy składający ofertę wspólną ponoszą solidarną odpowiedzialność za wykonanie umowy i wniesienie zabezpieczenia należytego wykonania umowy.</w:t>
      </w:r>
    </w:p>
    <w:p w14:paraId="0AC8082D" w14:textId="4CB6C5C7" w:rsidR="00B134BC" w:rsidRDefault="0092472B" w:rsidP="0092472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CE350B" w14:textId="77777777" w:rsidR="00AA27C7" w:rsidRPr="00C409BD" w:rsidRDefault="00AA27C7" w:rsidP="0092472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DE1F31" w14:textId="77777777" w:rsidR="000338EF" w:rsidRPr="00C409BD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Podwykonawstwo</w:t>
      </w:r>
    </w:p>
    <w:p w14:paraId="1D5F437D" w14:textId="77777777" w:rsidR="000338EF" w:rsidRPr="00C409BD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Zamawiający dopuszcza w postępowaniu uczestnictwo Podwykonawców</w:t>
      </w:r>
      <w:r w:rsidRPr="00C409BD">
        <w:rPr>
          <w:rFonts w:asciiTheme="minorHAnsi" w:hAnsiTheme="minorHAnsi" w:cstheme="minorHAnsi"/>
          <w:sz w:val="22"/>
          <w:szCs w:val="22"/>
        </w:rPr>
        <w:t>.</w:t>
      </w:r>
    </w:p>
    <w:p w14:paraId="1C025F6D" w14:textId="19C77296" w:rsidR="0040712B" w:rsidRPr="00C409BD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Wykonawca, który zamierza wykonywać zamówienie przy udziale Podwykonawcy/ów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musi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</w:t>
      </w:r>
      <w:r w:rsidR="0040712B" w:rsidRPr="00C409BD">
        <w:rPr>
          <w:rFonts w:asciiTheme="minorHAnsi" w:hAnsiTheme="minorHAnsi" w:cstheme="minorHAnsi"/>
          <w:sz w:val="22"/>
          <w:szCs w:val="22"/>
        </w:rPr>
        <w:t> </w:t>
      </w:r>
      <w:r w:rsidRPr="00C409BD">
        <w:rPr>
          <w:rFonts w:asciiTheme="minorHAnsi" w:hAnsiTheme="minorHAnsi" w:cstheme="minorHAnsi"/>
          <w:sz w:val="22"/>
          <w:szCs w:val="22"/>
        </w:rPr>
        <w:t xml:space="preserve">ofercie wskazać, </w:t>
      </w:r>
      <w:r w:rsidRPr="00C409BD">
        <w:rPr>
          <w:rFonts w:asciiTheme="minorHAnsi" w:hAnsiTheme="minorHAnsi" w:cstheme="minorHAnsi"/>
          <w:b/>
          <w:bCs/>
          <w:sz w:val="22"/>
          <w:szCs w:val="22"/>
          <w:u w:val="single"/>
        </w:rPr>
        <w:t>jaką część/zakres zamówienia</w:t>
      </w:r>
      <w:r w:rsidRPr="00C409BD">
        <w:rPr>
          <w:rFonts w:asciiTheme="minorHAnsi" w:hAnsiTheme="minorHAnsi" w:cstheme="minorHAnsi"/>
          <w:sz w:val="22"/>
          <w:szCs w:val="22"/>
        </w:rPr>
        <w:t xml:space="preserve"> (rodzaj prac) wykonywać będzie w jego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imieniu Podwykonawca/y. Należy wypełnić odpowiednio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formularz oferty. </w:t>
      </w:r>
    </w:p>
    <w:p w14:paraId="670217C2" w14:textId="622B9403" w:rsidR="0040712B" w:rsidRPr="00C409BD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Jeżeli</w:t>
      </w:r>
      <w:r w:rsidR="00933586" w:rsidRPr="00C409BD">
        <w:rPr>
          <w:rFonts w:asciiTheme="minorHAnsi" w:hAnsiTheme="minorHAnsi" w:cstheme="minorHAnsi"/>
          <w:sz w:val="22"/>
          <w:szCs w:val="22"/>
        </w:rPr>
        <w:t xml:space="preserve"> na etapie składania oferty</w:t>
      </w:r>
      <w:r w:rsidR="00754F80" w:rsidRPr="00C409BD">
        <w:rPr>
          <w:rFonts w:asciiTheme="minorHAnsi" w:hAnsiTheme="minorHAnsi" w:cstheme="minorHAnsi"/>
          <w:sz w:val="22"/>
          <w:szCs w:val="22"/>
        </w:rPr>
        <w:t>,</w:t>
      </w:r>
      <w:r w:rsidRPr="00C409BD">
        <w:rPr>
          <w:rFonts w:asciiTheme="minorHAnsi" w:hAnsiTheme="minorHAnsi" w:cstheme="minorHAnsi"/>
          <w:sz w:val="22"/>
          <w:szCs w:val="22"/>
        </w:rPr>
        <w:t xml:space="preserve"> Wykonawca</w:t>
      </w:r>
      <w:r w:rsidR="00933586" w:rsidRPr="00C409BD">
        <w:rPr>
          <w:rFonts w:asciiTheme="minorHAnsi" w:hAnsiTheme="minorHAnsi" w:cstheme="minorHAnsi"/>
          <w:sz w:val="22"/>
          <w:szCs w:val="22"/>
        </w:rPr>
        <w:t xml:space="preserve"> nie jest w stanie</w:t>
      </w:r>
      <w:r w:rsidR="00754F80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933586" w:rsidRPr="00C409BD">
        <w:rPr>
          <w:rFonts w:asciiTheme="minorHAnsi" w:hAnsiTheme="minorHAnsi" w:cstheme="minorHAnsi"/>
          <w:sz w:val="22"/>
          <w:szCs w:val="22"/>
        </w:rPr>
        <w:t xml:space="preserve">określić Podwykonawców lub czy będzie </w:t>
      </w:r>
      <w:r w:rsidR="00012772" w:rsidRPr="00C409BD">
        <w:rPr>
          <w:rFonts w:asciiTheme="minorHAnsi" w:hAnsiTheme="minorHAnsi" w:cstheme="minorHAnsi"/>
          <w:sz w:val="22"/>
          <w:szCs w:val="22"/>
        </w:rPr>
        <w:t>wykonywać zamówienie przy udziale Podwykonawców</w:t>
      </w:r>
      <w:r w:rsidR="00754F80" w:rsidRPr="00C409BD">
        <w:rPr>
          <w:rFonts w:asciiTheme="minorHAnsi" w:hAnsiTheme="minorHAnsi" w:cstheme="minorHAnsi"/>
          <w:sz w:val="22"/>
          <w:szCs w:val="22"/>
        </w:rPr>
        <w:t>,</w:t>
      </w:r>
      <w:r w:rsidR="00012772" w:rsidRPr="00C409BD">
        <w:rPr>
          <w:rFonts w:asciiTheme="minorHAnsi" w:hAnsiTheme="minorHAnsi" w:cstheme="minorHAnsi"/>
          <w:sz w:val="22"/>
          <w:szCs w:val="22"/>
        </w:rPr>
        <w:t xml:space="preserve"> powinien zawrzeć tę informację w</w:t>
      </w:r>
      <w:r w:rsidR="0040712B" w:rsidRPr="00C409BD">
        <w:rPr>
          <w:rFonts w:asciiTheme="minorHAnsi" w:hAnsiTheme="minorHAnsi" w:cstheme="minorHAnsi"/>
          <w:sz w:val="22"/>
          <w:szCs w:val="22"/>
        </w:rPr>
        <w:t> </w:t>
      </w:r>
      <w:r w:rsidR="00012772" w:rsidRPr="00C409BD">
        <w:rPr>
          <w:rFonts w:asciiTheme="minorHAnsi" w:hAnsiTheme="minorHAnsi" w:cstheme="minorHAnsi"/>
          <w:sz w:val="22"/>
          <w:szCs w:val="22"/>
        </w:rPr>
        <w:t>formularzu oferta, w części dotyczącej podwykonawstwa.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68944E" w14:textId="77777777" w:rsidR="002625C8" w:rsidRPr="00C409BD" w:rsidRDefault="00012772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 przypadku korzystania z Podw</w:t>
      </w:r>
      <w:r w:rsidR="000338EF" w:rsidRPr="00C409BD">
        <w:rPr>
          <w:rFonts w:asciiTheme="minorHAnsi" w:hAnsiTheme="minorHAnsi" w:cstheme="minorHAnsi"/>
          <w:sz w:val="22"/>
          <w:szCs w:val="22"/>
        </w:rPr>
        <w:t>ykonawc</w:t>
      </w:r>
      <w:r w:rsidRPr="00C409BD">
        <w:rPr>
          <w:rFonts w:asciiTheme="minorHAnsi" w:hAnsiTheme="minorHAnsi" w:cstheme="minorHAnsi"/>
          <w:sz w:val="22"/>
          <w:szCs w:val="22"/>
        </w:rPr>
        <w:t>y,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Wykonawca 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musi przed </w:t>
      </w:r>
      <w:r w:rsidRPr="00C409BD">
        <w:rPr>
          <w:rFonts w:asciiTheme="minorHAnsi" w:hAnsiTheme="minorHAnsi" w:cstheme="minorHAnsi"/>
          <w:sz w:val="22"/>
          <w:szCs w:val="22"/>
        </w:rPr>
        <w:t xml:space="preserve">przystąpieniem Podwykonawcy do </w:t>
      </w:r>
      <w:r w:rsidR="000338EF" w:rsidRPr="00C409BD">
        <w:rPr>
          <w:rFonts w:asciiTheme="minorHAnsi" w:hAnsiTheme="minorHAnsi" w:cstheme="minorHAnsi"/>
          <w:sz w:val="22"/>
          <w:szCs w:val="22"/>
        </w:rPr>
        <w:t>realizacj</w:t>
      </w:r>
      <w:r w:rsidRPr="00C409BD">
        <w:rPr>
          <w:rFonts w:asciiTheme="minorHAnsi" w:hAnsiTheme="minorHAnsi" w:cstheme="minorHAnsi"/>
          <w:sz w:val="22"/>
          <w:szCs w:val="22"/>
        </w:rPr>
        <w:t xml:space="preserve">i </w:t>
      </w:r>
      <w:r w:rsidR="000338EF" w:rsidRPr="00C409BD">
        <w:rPr>
          <w:rFonts w:asciiTheme="minorHAnsi" w:hAnsiTheme="minorHAnsi" w:cstheme="minorHAnsi"/>
          <w:sz w:val="22"/>
          <w:szCs w:val="22"/>
        </w:rPr>
        <w:t>zamówienia</w:t>
      </w:r>
      <w:r w:rsidRPr="00C409BD">
        <w:rPr>
          <w:rFonts w:asciiTheme="minorHAnsi" w:hAnsiTheme="minorHAnsi" w:cstheme="minorHAnsi"/>
          <w:sz w:val="22"/>
          <w:szCs w:val="22"/>
        </w:rPr>
        <w:t>,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przedstawić </w:t>
      </w:r>
      <w:r w:rsidR="002625C8" w:rsidRPr="00C409BD">
        <w:rPr>
          <w:rFonts w:asciiTheme="minorHAnsi" w:hAnsiTheme="minorHAnsi" w:cstheme="minorHAnsi"/>
          <w:sz w:val="22"/>
          <w:szCs w:val="22"/>
        </w:rPr>
        <w:t xml:space="preserve">Zamawiającemu projekt umowy </w:t>
      </w:r>
    </w:p>
    <w:p w14:paraId="3B7AEA7B" w14:textId="5742A95F" w:rsidR="0040712B" w:rsidRPr="00C409BD" w:rsidRDefault="002625C8" w:rsidP="002625C8">
      <w:pPr>
        <w:pStyle w:val="Akapitzlist"/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z Podwykonawcą.</w:t>
      </w:r>
    </w:p>
    <w:p w14:paraId="5BC91DCA" w14:textId="13839F17" w:rsidR="000338EF" w:rsidRPr="00C409BD" w:rsidRDefault="00025F1D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Jeżeli część zamówienia, wobec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której</w:t>
      </w:r>
      <w:r w:rsidR="00B3593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wymagane jest doświadczenie</w:t>
      </w:r>
      <w:r w:rsidR="000D3336" w:rsidRPr="00C409BD">
        <w:rPr>
          <w:rFonts w:asciiTheme="minorHAnsi" w:hAnsiTheme="minorHAnsi" w:cstheme="minorHAnsi"/>
          <w:sz w:val="22"/>
          <w:szCs w:val="22"/>
        </w:rPr>
        <w:t>, o którym mowa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C409BD">
        <w:rPr>
          <w:rFonts w:asciiTheme="minorHAnsi" w:hAnsiTheme="minorHAnsi" w:cstheme="minorHAnsi"/>
          <w:sz w:val="22"/>
          <w:szCs w:val="22"/>
        </w:rPr>
        <w:t>w pkt 6 e),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będzie wykonywał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C409BD">
        <w:rPr>
          <w:rFonts w:asciiTheme="minorHAnsi" w:hAnsiTheme="minorHAnsi" w:cstheme="minorHAnsi"/>
          <w:sz w:val="22"/>
          <w:szCs w:val="22"/>
        </w:rPr>
        <w:t xml:space="preserve">Podwykonawca, </w:t>
      </w:r>
      <w:r w:rsidR="000338EF" w:rsidRPr="00C409BD">
        <w:rPr>
          <w:rFonts w:asciiTheme="minorHAnsi" w:hAnsiTheme="minorHAnsi" w:cstheme="minorHAnsi"/>
          <w:sz w:val="22"/>
          <w:szCs w:val="22"/>
        </w:rPr>
        <w:t>Zamawiający wymaga w stosunku do tego</w:t>
      </w:r>
      <w:r w:rsidR="000D333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409BD">
        <w:rPr>
          <w:rFonts w:asciiTheme="minorHAnsi" w:hAnsiTheme="minorHAnsi" w:cstheme="minorHAnsi"/>
          <w:sz w:val="22"/>
          <w:szCs w:val="22"/>
        </w:rPr>
        <w:t>Podwykonawcy spełniania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409BD">
        <w:rPr>
          <w:rFonts w:asciiTheme="minorHAnsi" w:hAnsiTheme="minorHAnsi" w:cstheme="minorHAnsi"/>
          <w:sz w:val="22"/>
          <w:szCs w:val="22"/>
        </w:rPr>
        <w:t>warunku</w:t>
      </w:r>
      <w:r w:rsidR="004C3F9A" w:rsidRPr="00C409BD">
        <w:rPr>
          <w:rFonts w:asciiTheme="minorHAnsi" w:hAnsiTheme="minorHAnsi" w:cstheme="minorHAnsi"/>
          <w:sz w:val="22"/>
          <w:szCs w:val="22"/>
        </w:rPr>
        <w:t xml:space="preserve"> doświadczenia</w:t>
      </w:r>
      <w:r w:rsidR="000D3336" w:rsidRPr="00C409BD">
        <w:rPr>
          <w:rFonts w:asciiTheme="minorHAnsi" w:hAnsiTheme="minorHAnsi" w:cstheme="minorHAnsi"/>
          <w:sz w:val="22"/>
          <w:szCs w:val="22"/>
        </w:rPr>
        <w:t xml:space="preserve"> (wykaz robót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C409BD">
        <w:rPr>
          <w:rFonts w:asciiTheme="minorHAnsi" w:hAnsiTheme="minorHAnsi" w:cstheme="minorHAnsi"/>
          <w:sz w:val="22"/>
          <w:szCs w:val="22"/>
        </w:rPr>
        <w:t>i referencje)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jak w przypadku</w:t>
      </w:r>
      <w:r w:rsidR="00B3593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4C3F9A" w:rsidRPr="00C409BD">
        <w:rPr>
          <w:rFonts w:asciiTheme="minorHAnsi" w:hAnsiTheme="minorHAnsi" w:cstheme="minorHAnsi"/>
          <w:sz w:val="22"/>
          <w:szCs w:val="22"/>
        </w:rPr>
        <w:t>Wykonawcy</w:t>
      </w:r>
      <w:r w:rsidR="000D3336" w:rsidRPr="00C409BD">
        <w:rPr>
          <w:rFonts w:asciiTheme="minorHAnsi" w:hAnsiTheme="minorHAnsi" w:cstheme="minorHAnsi"/>
          <w:sz w:val="22"/>
          <w:szCs w:val="22"/>
        </w:rPr>
        <w:t>.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B16998" w14:textId="32490453" w:rsidR="006B006D" w:rsidRPr="00C409BD" w:rsidRDefault="006B006D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CFEE36" w14:textId="77777777" w:rsidR="000338EF" w:rsidRPr="00C409BD" w:rsidRDefault="000338EF" w:rsidP="004F2C00">
      <w:pPr>
        <w:numPr>
          <w:ilvl w:val="0"/>
          <w:numId w:val="5"/>
        </w:numPr>
        <w:tabs>
          <w:tab w:val="left" w:pos="357"/>
        </w:tabs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Wykonawcy mający siedzibę lub miejsce zamieszkania poza terytorium Rzeczypospolitej Polskiej</w:t>
      </w:r>
    </w:p>
    <w:p w14:paraId="7CF246EF" w14:textId="2B55EAF3" w:rsidR="000338EF" w:rsidRPr="00C409BD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Jeżeli Wykonawca ma</w:t>
      </w:r>
      <w:r w:rsidR="00EE5133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siedzibę lub miejsce zamieszkania poza terytorium Rzeczypospolitej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Polskiej zamiast dokumentów dot.: ZUS, US, KRS/wpis do ewidencji działalności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gospodarczej,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składa dokument lub dokumenty wystawione w kraju, w którym Wykonawca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ma siedzibę lub miejsce</w:t>
      </w:r>
      <w:r w:rsidR="00856052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zamieszkania, potwierdzające odpowiednio, że:</w:t>
      </w:r>
    </w:p>
    <w:p w14:paraId="75983D4D" w14:textId="557F677E" w:rsidR="000338EF" w:rsidRPr="00C409BD" w:rsidRDefault="000338EF" w:rsidP="004F2C00">
      <w:pPr>
        <w:numPr>
          <w:ilvl w:val="0"/>
          <w:numId w:val="10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Nie zalega z opłacaniem podatków, opłat, składek na ubezpieczenie społeczne lub zdrowotne albo, że zawarł porozumienie z właściwym organem w sprawie spłat tych należności</w:t>
      </w:r>
      <w:r w:rsidR="00B3593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wraz</w:t>
      </w:r>
      <w:r w:rsidR="009B2756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 xml:space="preserve">z ewentualnymi odsetkami lub grzywnami, w szczególności uzyskał przewidziane prawem zwolnienie, odroczenie lub rozłożenie na raty zaległych płatności lub wstrzymanie w całości </w:t>
      </w:r>
      <w:r w:rsidRPr="00C409BD">
        <w:rPr>
          <w:rFonts w:asciiTheme="minorHAnsi" w:hAnsiTheme="minorHAnsi" w:cstheme="minorHAnsi"/>
          <w:sz w:val="22"/>
          <w:szCs w:val="22"/>
        </w:rPr>
        <w:lastRenderedPageBreak/>
        <w:t>wykonania decyzji właściwego organu. Dokument/y wystawiony nie wcześniej niż 3 miesiące przed upływem terminu składania ofert.</w:t>
      </w:r>
    </w:p>
    <w:p w14:paraId="5645615F" w14:textId="77777777" w:rsidR="006B006D" w:rsidRPr="00C409BD" w:rsidRDefault="000338EF" w:rsidP="004F2C00">
      <w:pPr>
        <w:numPr>
          <w:ilvl w:val="0"/>
          <w:numId w:val="10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Nie otwarto jego likwidacji ani nie ogłoszono upadłości. Dokument wystawiony nie wcześniej niż 6 miesięcy przed upływem terminu składania ofert.</w:t>
      </w:r>
    </w:p>
    <w:p w14:paraId="13A2361E" w14:textId="25799557" w:rsidR="006B006D" w:rsidRPr="00C409BD" w:rsidRDefault="000338EF" w:rsidP="006B006D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Jeżeli w kraju, w którym Wykonawca ma siedzibę lub miejsce zamieszkania</w:t>
      </w:r>
      <w:r w:rsidR="00F00001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lub miejsce zamieszkania ma osoba, której dokument dotyczy, nie wydaje się tych dokumentów, zastępuje</w:t>
      </w:r>
      <w:r w:rsidR="00B3593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się je dokumentem zawierającym odpowiednio oświadczenie Wykonawcy, ze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wskazaniem</w:t>
      </w:r>
      <w:r w:rsidR="00B3593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osoby albo osób uprawnionych do jego reprezentacji, lub oświadczenie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osoby, której dokument </w:t>
      </w:r>
      <w:r w:rsidR="002F0F10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miał dotyczyć, złożone przed notariuszem lub przed organem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sądowym,</w:t>
      </w:r>
      <w:r w:rsidR="00F35A28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administracyjnym alb</w:t>
      </w:r>
      <w:r w:rsidR="00EF1ED6" w:rsidRPr="00C409BD">
        <w:rPr>
          <w:rFonts w:asciiTheme="minorHAnsi" w:hAnsiTheme="minorHAnsi" w:cstheme="minorHAnsi"/>
          <w:sz w:val="22"/>
          <w:szCs w:val="22"/>
        </w:rPr>
        <w:t>o</w:t>
      </w:r>
      <w:r w:rsidR="00B3593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organem samorządu zawodowego lub gospodarczego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właściwym ze względu na siedzibę lub miejsce zamieszkania Wykonawcy lub miejsce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zamieszkania tej osoby. Dokumenty muszą mieć datę wystawienia jw. </w:t>
      </w:r>
    </w:p>
    <w:p w14:paraId="0E509A06" w14:textId="535B8768" w:rsidR="00956639" w:rsidRPr="00C409BD" w:rsidRDefault="000338EF" w:rsidP="006B006D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 przypadku wątpliwości co do treści dokumentu złożonego przez Wykonawcę, Zamawiający może zwrócić się do właściwych organów odpowiednio kraju, w którym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Wykonawca ma siedzibę lub miejsce zamieszkania lub miejsce zamieszkania ma osoba,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której dokument</w:t>
      </w:r>
      <w:r w:rsidR="00B3593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dotyczy, o udzielenie niezbędnych informacji dotyczących tego dokumentu.</w:t>
      </w:r>
    </w:p>
    <w:p w14:paraId="453184B0" w14:textId="77777777" w:rsidR="00956639" w:rsidRPr="00C409BD" w:rsidRDefault="00956639" w:rsidP="006B006D">
      <w:pPr>
        <w:spacing w:line="264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17BC29BC" w14:textId="77777777" w:rsidR="000338EF" w:rsidRPr="00C409BD" w:rsidRDefault="000338EF" w:rsidP="006B006D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Wymagane od Wykonawców dokumenty i oświadczenia, które muszą być załączone do oferty</w:t>
      </w:r>
    </w:p>
    <w:p w14:paraId="2899C3F3" w14:textId="5DF5E7EE" w:rsidR="000338EF" w:rsidRPr="00C409BD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formularz „OFERTA”</w:t>
      </w:r>
      <w:r w:rsidRPr="00C409BD">
        <w:rPr>
          <w:rFonts w:asciiTheme="minorHAnsi" w:hAnsiTheme="minorHAnsi" w:cstheme="minorHAnsi"/>
          <w:sz w:val="22"/>
          <w:szCs w:val="22"/>
        </w:rPr>
        <w:t xml:space="preserve"> (zał. nr </w:t>
      </w:r>
      <w:r w:rsidR="000E6629">
        <w:rPr>
          <w:rFonts w:asciiTheme="minorHAnsi" w:hAnsiTheme="minorHAnsi" w:cstheme="minorHAnsi"/>
          <w:sz w:val="22"/>
          <w:szCs w:val="22"/>
        </w:rPr>
        <w:t>10</w:t>
      </w:r>
      <w:r w:rsidRPr="00C409BD">
        <w:rPr>
          <w:rFonts w:asciiTheme="minorHAnsi" w:hAnsiTheme="minorHAnsi" w:cstheme="minorHAnsi"/>
          <w:sz w:val="22"/>
          <w:szCs w:val="22"/>
        </w:rPr>
        <w:t xml:space="preserve"> do specyfikacji),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DFF1307" w14:textId="0D72BFD7" w:rsidR="000338EF" w:rsidRPr="00C409BD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pełnomocnictwo</w:t>
      </w:r>
      <w:r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do podejmowania zobowiązań w imieniu</w:t>
      </w:r>
      <w:r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Wykonawcy </w:t>
      </w:r>
      <w:r w:rsidRPr="00C409BD">
        <w:rPr>
          <w:rFonts w:asciiTheme="minorHAnsi" w:hAnsiTheme="minorHAnsi" w:cstheme="minorHAnsi"/>
          <w:sz w:val="22"/>
          <w:szCs w:val="22"/>
        </w:rPr>
        <w:t>składającego ofertę, jeśli ofertę lub załączniki podpisuje osoba nie wymieniona w KRS lub wpisie do ewidencji działalności gospodarczej</w:t>
      </w:r>
      <w:r w:rsidR="00042191" w:rsidRPr="00C409BD">
        <w:rPr>
          <w:rFonts w:asciiTheme="minorHAnsi" w:hAnsiTheme="minorHAnsi" w:cstheme="minorHAnsi"/>
          <w:sz w:val="22"/>
          <w:szCs w:val="22"/>
        </w:rPr>
        <w:t>;</w:t>
      </w:r>
      <w:r w:rsidR="00042191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w tym pełnomocnictwo do reprezentowania Wykonawców wspólnie ubiegających się o udzielenie zamówienia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42191" w:rsidRPr="00C409BD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C409BD">
        <w:rPr>
          <w:rFonts w:asciiTheme="minorHAnsi" w:hAnsiTheme="minorHAnsi" w:cstheme="minorHAnsi"/>
          <w:i/>
          <w:iCs/>
          <w:sz w:val="22"/>
          <w:szCs w:val="22"/>
        </w:rPr>
        <w:t xml:space="preserve"> jeśli dotyczy,</w:t>
      </w:r>
    </w:p>
    <w:p w14:paraId="2D89AD8A" w14:textId="77777777" w:rsidR="000338EF" w:rsidRPr="00C409BD" w:rsidRDefault="000338EF" w:rsidP="006B006D">
      <w:pPr>
        <w:numPr>
          <w:ilvl w:val="1"/>
          <w:numId w:val="3"/>
        </w:numPr>
        <w:spacing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przypadku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spółki cywilnej – umowę </w:t>
      </w:r>
      <w:r w:rsidRPr="00C409BD">
        <w:rPr>
          <w:rFonts w:asciiTheme="minorHAnsi" w:hAnsiTheme="minorHAnsi" w:cstheme="minorHAnsi"/>
          <w:sz w:val="22"/>
          <w:szCs w:val="22"/>
        </w:rPr>
        <w:t>spółki cywilnej,</w:t>
      </w:r>
    </w:p>
    <w:p w14:paraId="15D3513D" w14:textId="77777777" w:rsidR="000338EF" w:rsidRPr="00C409BD" w:rsidRDefault="000338EF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i/>
          <w:iCs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7777777" w:rsidR="000338EF" w:rsidRPr="00C409BD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aktualny</w:t>
      </w:r>
      <w:r w:rsidR="00F35A28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odpis</w:t>
      </w:r>
      <w:r w:rsidRPr="00C409BD">
        <w:rPr>
          <w:rFonts w:asciiTheme="minorHAnsi" w:hAnsiTheme="minorHAnsi" w:cstheme="minorHAnsi"/>
          <w:sz w:val="22"/>
          <w:szCs w:val="22"/>
        </w:rPr>
        <w:t xml:space="preserve"> z właściwego rejestru lub z centralnej ewidencji i informacji</w:t>
      </w:r>
      <w:r w:rsidR="00F35A28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o działalności gospodarczej,</w:t>
      </w:r>
    </w:p>
    <w:p w14:paraId="46B46EBF" w14:textId="7EE81E9A" w:rsidR="003C1563" w:rsidRPr="00C409BD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wykaz wykonanych w okresie ostatnich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D5B4E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lat </w:t>
      </w:r>
      <w:r w:rsidRPr="00C409BD">
        <w:rPr>
          <w:rFonts w:asciiTheme="minorHAnsi" w:hAnsiTheme="minorHAnsi" w:cstheme="minorHAnsi"/>
          <w:sz w:val="22"/>
          <w:szCs w:val="22"/>
        </w:rPr>
        <w:t>przed upływem terminu składania ofert, a jeżeli okres działalności jest krótszy, to w tym okresie, zamówień</w:t>
      </w:r>
      <w:r w:rsidR="003C1563" w:rsidRPr="00C409BD">
        <w:rPr>
          <w:rFonts w:asciiTheme="minorHAnsi" w:hAnsiTheme="minorHAnsi" w:cstheme="minorHAnsi"/>
          <w:sz w:val="22"/>
          <w:szCs w:val="22"/>
        </w:rPr>
        <w:t>:</w:t>
      </w:r>
    </w:p>
    <w:p w14:paraId="6EC2B22E" w14:textId="4374E7A0" w:rsidR="00CC377E" w:rsidRDefault="00CC377E" w:rsidP="00CC377E">
      <w:pPr>
        <w:spacing w:after="60" w:line="264" w:lineRule="auto"/>
        <w:ind w:left="851" w:hanging="284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6B006D" w:rsidRPr="00C409BD">
        <w:rPr>
          <w:rFonts w:asciiTheme="minorHAnsi" w:hAnsiTheme="minorHAnsi" w:cstheme="minorHAnsi"/>
          <w:sz w:val="22"/>
          <w:szCs w:val="22"/>
        </w:rPr>
        <w:tab/>
      </w:r>
      <w:r w:rsidR="003E064D" w:rsidRPr="00C409BD">
        <w:rPr>
          <w:rFonts w:asciiTheme="minorHAnsi" w:hAnsiTheme="minorHAnsi" w:cstheme="minorHAnsi"/>
          <w:b/>
          <w:bCs/>
          <w:sz w:val="22"/>
          <w:szCs w:val="22"/>
        </w:rPr>
        <w:t>jedn</w:t>
      </w:r>
      <w:r w:rsidR="006D5B4E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robot</w:t>
      </w:r>
      <w:r w:rsidR="006D5B4E">
        <w:rPr>
          <w:rFonts w:asciiTheme="minorHAnsi" w:hAnsiTheme="minorHAnsi" w:cstheme="minorHAnsi"/>
          <w:sz w:val="22"/>
          <w:szCs w:val="22"/>
        </w:rPr>
        <w:t>a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budowlan</w:t>
      </w:r>
      <w:r w:rsidR="006D5B4E">
        <w:rPr>
          <w:rFonts w:asciiTheme="minorHAnsi" w:hAnsiTheme="minorHAnsi" w:cstheme="minorHAnsi"/>
          <w:sz w:val="22"/>
          <w:szCs w:val="22"/>
        </w:rPr>
        <w:t>a</w:t>
      </w:r>
      <w:r w:rsidR="003E064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409BD">
        <w:rPr>
          <w:rFonts w:asciiTheme="minorHAnsi" w:hAnsiTheme="minorHAnsi" w:cstheme="minorHAnsi"/>
          <w:sz w:val="22"/>
          <w:szCs w:val="22"/>
        </w:rPr>
        <w:t>polegając</w:t>
      </w:r>
      <w:r w:rsidR="003E064D" w:rsidRPr="00C409BD">
        <w:rPr>
          <w:rFonts w:asciiTheme="minorHAnsi" w:hAnsiTheme="minorHAnsi" w:cstheme="minorHAnsi"/>
          <w:sz w:val="22"/>
          <w:szCs w:val="22"/>
        </w:rPr>
        <w:t>ą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409BD">
        <w:rPr>
          <w:rFonts w:asciiTheme="minorHAnsi" w:hAnsiTheme="minorHAnsi" w:cstheme="minorHAnsi"/>
          <w:b/>
          <w:bCs/>
          <w:sz w:val="22"/>
          <w:szCs w:val="22"/>
        </w:rPr>
        <w:t>na</w:t>
      </w:r>
      <w:r w:rsidR="006D5B4E">
        <w:rPr>
          <w:rFonts w:asciiTheme="minorHAnsi" w:hAnsiTheme="minorHAnsi" w:cstheme="minorHAnsi"/>
          <w:b/>
          <w:bCs/>
          <w:sz w:val="22"/>
          <w:szCs w:val="22"/>
        </w:rPr>
        <w:t xml:space="preserve"> budowie</w:t>
      </w:r>
      <w:r w:rsidR="001B1571">
        <w:rPr>
          <w:rFonts w:asciiTheme="minorHAnsi" w:hAnsiTheme="minorHAnsi" w:cstheme="minorHAnsi"/>
          <w:b/>
          <w:bCs/>
          <w:sz w:val="22"/>
          <w:szCs w:val="22"/>
        </w:rPr>
        <w:t xml:space="preserve"> kotła opalanego zrębkami drzewnymi, </w:t>
      </w:r>
      <w:r w:rsidR="001B1571">
        <w:rPr>
          <w:rFonts w:asciiTheme="minorHAnsi" w:hAnsiTheme="minorHAnsi" w:cstheme="minorHAnsi"/>
          <w:b/>
          <w:bCs/>
          <w:sz w:val="22"/>
          <w:szCs w:val="22"/>
        </w:rPr>
        <w:br/>
        <w:t>o mocy minimum 2 MW</w:t>
      </w:r>
      <w:r w:rsidR="006D103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1B15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61C9" w:rsidRPr="00C409BD">
        <w:rPr>
          <w:rFonts w:asciiTheme="minorHAnsi" w:hAnsiTheme="minorHAnsi" w:cstheme="minorHAnsi"/>
          <w:bCs/>
          <w:sz w:val="22"/>
          <w:szCs w:val="22"/>
        </w:rPr>
        <w:t>z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podaniem ich rodzaju, wartości, daty, miejsca wykonania </w:t>
      </w:r>
      <w:r w:rsidR="001B1571">
        <w:rPr>
          <w:rFonts w:asciiTheme="minorHAnsi" w:hAnsiTheme="minorHAnsi" w:cstheme="minorHAnsi"/>
          <w:sz w:val="22"/>
          <w:szCs w:val="22"/>
        </w:rPr>
        <w:br/>
      </w:r>
      <w:r w:rsidR="000338EF" w:rsidRPr="00C409BD">
        <w:rPr>
          <w:rFonts w:asciiTheme="minorHAnsi" w:hAnsiTheme="minorHAnsi" w:cstheme="minorHAnsi"/>
          <w:sz w:val="22"/>
          <w:szCs w:val="22"/>
        </w:rPr>
        <w:t>i podmiotów, na rzecz których w/w robot</w:t>
      </w:r>
      <w:r w:rsidR="001B1571">
        <w:rPr>
          <w:rFonts w:asciiTheme="minorHAnsi" w:hAnsiTheme="minorHAnsi" w:cstheme="minorHAnsi"/>
          <w:sz w:val="22"/>
          <w:szCs w:val="22"/>
        </w:rPr>
        <w:t>a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został</w:t>
      </w:r>
      <w:r w:rsidR="001B1571">
        <w:rPr>
          <w:rFonts w:asciiTheme="minorHAnsi" w:hAnsiTheme="minorHAnsi" w:cstheme="minorHAnsi"/>
          <w:sz w:val="22"/>
          <w:szCs w:val="22"/>
        </w:rPr>
        <w:t>a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wykonan</w:t>
      </w:r>
      <w:r w:rsidR="001B1571">
        <w:rPr>
          <w:rFonts w:asciiTheme="minorHAnsi" w:hAnsiTheme="minorHAnsi" w:cstheme="minorHAnsi"/>
          <w:sz w:val="22"/>
          <w:szCs w:val="22"/>
        </w:rPr>
        <w:t>a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– zał. nr 5 do specyfikacji</w:t>
      </w:r>
      <w:r w:rsidR="000338EF" w:rsidRPr="00CC377E">
        <w:rPr>
          <w:rFonts w:asciiTheme="minorHAnsi" w:hAnsiTheme="minorHAnsi" w:cstheme="minorHAnsi"/>
          <w:color w:val="0070C0"/>
          <w:sz w:val="22"/>
          <w:szCs w:val="22"/>
        </w:rPr>
        <w:t>,</w:t>
      </w:r>
    </w:p>
    <w:p w14:paraId="4BB1DDE2" w14:textId="5A5FDDB5" w:rsidR="000338EF" w:rsidRPr="00C409BD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„referencje” </w:t>
      </w:r>
      <w:r w:rsidRPr="00C409BD">
        <w:rPr>
          <w:rFonts w:asciiTheme="minorHAnsi" w:hAnsiTheme="minorHAnsi" w:cstheme="minorHAnsi"/>
          <w:sz w:val="22"/>
          <w:szCs w:val="22"/>
        </w:rPr>
        <w:t>lub inne dokumenty wystawione przez podmiot, na rzecz którego robot</w:t>
      </w:r>
      <w:r w:rsidR="001B1571">
        <w:rPr>
          <w:rFonts w:asciiTheme="minorHAnsi" w:hAnsiTheme="minorHAnsi" w:cstheme="minorHAnsi"/>
          <w:sz w:val="22"/>
          <w:szCs w:val="22"/>
        </w:rPr>
        <w:t>a</w:t>
      </w:r>
      <w:r w:rsidRPr="00C409BD">
        <w:rPr>
          <w:rFonts w:asciiTheme="minorHAnsi" w:hAnsiTheme="minorHAnsi" w:cstheme="minorHAnsi"/>
          <w:sz w:val="22"/>
          <w:szCs w:val="22"/>
        </w:rPr>
        <w:t xml:space="preserve"> budowlan</w:t>
      </w:r>
      <w:r w:rsidR="001B1571">
        <w:rPr>
          <w:rFonts w:asciiTheme="minorHAnsi" w:hAnsiTheme="minorHAnsi" w:cstheme="minorHAnsi"/>
          <w:sz w:val="22"/>
          <w:szCs w:val="22"/>
        </w:rPr>
        <w:t>a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został</w:t>
      </w:r>
      <w:r w:rsidR="001B1571">
        <w:rPr>
          <w:rFonts w:asciiTheme="minorHAnsi" w:hAnsiTheme="minorHAnsi" w:cstheme="minorHAnsi"/>
          <w:sz w:val="22"/>
          <w:szCs w:val="22"/>
        </w:rPr>
        <w:t>a</w:t>
      </w:r>
      <w:r w:rsidRPr="00C409BD">
        <w:rPr>
          <w:rFonts w:asciiTheme="minorHAnsi" w:hAnsiTheme="minorHAnsi" w:cstheme="minorHAnsi"/>
          <w:sz w:val="22"/>
          <w:szCs w:val="22"/>
        </w:rPr>
        <w:t xml:space="preserve"> wykonan</w:t>
      </w:r>
      <w:r w:rsidR="001B1571">
        <w:rPr>
          <w:rFonts w:asciiTheme="minorHAnsi" w:hAnsiTheme="minorHAnsi" w:cstheme="minorHAnsi"/>
          <w:sz w:val="22"/>
          <w:szCs w:val="22"/>
        </w:rPr>
        <w:t>a</w:t>
      </w:r>
      <w:r w:rsidRPr="00C409BD">
        <w:rPr>
          <w:rFonts w:asciiTheme="minorHAnsi" w:hAnsiTheme="minorHAnsi" w:cstheme="minorHAnsi"/>
          <w:sz w:val="22"/>
          <w:szCs w:val="22"/>
        </w:rPr>
        <w:t>, potwierdzające należyte zrealizowanie zamówienia,</w:t>
      </w:r>
      <w:r w:rsidR="009B2756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w szczególności czy roboty zostały wykonane zgodnie z przepisami prawa budowlanego</w:t>
      </w:r>
      <w:r w:rsidR="009B2756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i prawidłowo ukończone</w:t>
      </w:r>
      <w:r w:rsidR="001B1571">
        <w:rPr>
          <w:rFonts w:asciiTheme="minorHAnsi" w:hAnsiTheme="minorHAnsi" w:cstheme="minorHAnsi"/>
          <w:sz w:val="22"/>
          <w:szCs w:val="22"/>
        </w:rPr>
        <w:t>,</w:t>
      </w:r>
    </w:p>
    <w:p w14:paraId="0199FD7F" w14:textId="3A0F328F" w:rsidR="000338EF" w:rsidRPr="00C409BD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oświadczenie, </w:t>
      </w:r>
      <w:r w:rsidRPr="00C409BD">
        <w:rPr>
          <w:rFonts w:asciiTheme="minorHAnsi" w:hAnsiTheme="minorHAnsi" w:cstheme="minorHAnsi"/>
          <w:sz w:val="22"/>
          <w:szCs w:val="22"/>
        </w:rPr>
        <w:t xml:space="preserve">iż Wykonawca dysponuje lub będzie dysponował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osobami</w:t>
      </w:r>
      <w:r w:rsidRPr="00C409BD">
        <w:rPr>
          <w:rFonts w:asciiTheme="minorHAnsi" w:hAnsiTheme="minorHAnsi" w:cstheme="minorHAnsi"/>
          <w:sz w:val="22"/>
          <w:szCs w:val="22"/>
        </w:rPr>
        <w:t xml:space="preserve"> zdolnymi do wykonania zamówienia</w:t>
      </w:r>
      <w:r w:rsidR="00856052" w:rsidRPr="00C409BD">
        <w:rPr>
          <w:rFonts w:asciiTheme="minorHAnsi" w:hAnsiTheme="minorHAnsi" w:cstheme="minorHAnsi"/>
          <w:sz w:val="22"/>
          <w:szCs w:val="22"/>
        </w:rPr>
        <w:t xml:space="preserve"> –</w:t>
      </w:r>
      <w:r w:rsidRPr="00C409BD">
        <w:rPr>
          <w:rFonts w:asciiTheme="minorHAnsi" w:hAnsiTheme="minorHAnsi" w:cstheme="minorHAnsi"/>
          <w:sz w:val="22"/>
          <w:szCs w:val="22"/>
        </w:rPr>
        <w:t xml:space="preserve"> zał. nr  4  do specyfikacji:</w:t>
      </w:r>
    </w:p>
    <w:p w14:paraId="2FAA2F6A" w14:textId="0CF9DE21" w:rsidR="001B1571" w:rsidRPr="008E5D31" w:rsidRDefault="00CC07C0" w:rsidP="00986FEB">
      <w:pPr>
        <w:tabs>
          <w:tab w:val="left" w:pos="1276"/>
        </w:tabs>
        <w:spacing w:before="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-</w:t>
      </w:r>
      <w:r w:rsidR="00986FE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1571" w:rsidRPr="008E5D31">
        <w:rPr>
          <w:rFonts w:asciiTheme="minorHAnsi" w:hAnsiTheme="minorHAnsi" w:cstheme="minorHAnsi"/>
          <w:b/>
          <w:bCs/>
          <w:sz w:val="22"/>
          <w:szCs w:val="22"/>
        </w:rPr>
        <w:t>kierownik robót sanitarnyc</w:t>
      </w:r>
      <w:r w:rsidR="0084534F">
        <w:rPr>
          <w:rFonts w:asciiTheme="minorHAnsi" w:hAnsiTheme="minorHAnsi" w:cstheme="minorHAnsi"/>
          <w:b/>
          <w:bCs/>
          <w:sz w:val="22"/>
          <w:szCs w:val="22"/>
        </w:rPr>
        <w:t xml:space="preserve">h </w:t>
      </w:r>
      <w:r w:rsidRPr="0084534F">
        <w:rPr>
          <w:rFonts w:asciiTheme="minorHAnsi" w:hAnsiTheme="minorHAnsi" w:cstheme="minorHAnsi"/>
          <w:sz w:val="22"/>
          <w:szCs w:val="22"/>
        </w:rPr>
        <w:t>posiadający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1571" w:rsidRPr="008E5D31">
        <w:rPr>
          <w:rFonts w:asciiTheme="minorHAnsi" w:hAnsiTheme="minorHAnsi" w:cstheme="minorHAnsi"/>
          <w:sz w:val="22"/>
          <w:szCs w:val="22"/>
        </w:rPr>
        <w:t>uprawnienia w zakresie sieci,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B1571" w:rsidRPr="008E5D31">
        <w:rPr>
          <w:rFonts w:asciiTheme="minorHAnsi" w:hAnsiTheme="minorHAnsi" w:cstheme="minorHAnsi"/>
          <w:sz w:val="22"/>
          <w:szCs w:val="22"/>
        </w:rPr>
        <w:t>instalacji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        i </w:t>
      </w:r>
      <w:r w:rsidR="001B1571" w:rsidRPr="008E5D31">
        <w:rPr>
          <w:rFonts w:asciiTheme="minorHAnsi" w:hAnsiTheme="minorHAnsi" w:cstheme="minorHAnsi"/>
          <w:sz w:val="22"/>
          <w:szCs w:val="22"/>
        </w:rPr>
        <w:t>urządzeń cieplnych, wentylacyjnych, wodociągowych i kanalizacyjnych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EE9D4E5" w14:textId="70DD3D45" w:rsidR="001B1571" w:rsidRPr="008E5D31" w:rsidRDefault="00CC07C0" w:rsidP="00986FEB">
      <w:pPr>
        <w:tabs>
          <w:tab w:val="left" w:pos="1276"/>
        </w:tabs>
        <w:spacing w:before="40" w:line="276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1B1571" w:rsidRPr="008E5D31">
        <w:rPr>
          <w:rFonts w:asciiTheme="minorHAnsi" w:hAnsiTheme="minorHAnsi" w:cstheme="minorHAnsi"/>
          <w:b/>
          <w:bCs/>
          <w:sz w:val="22"/>
          <w:szCs w:val="22"/>
        </w:rPr>
        <w:t xml:space="preserve">kierownik robót budowlanych </w:t>
      </w:r>
      <w:r w:rsidR="001B1571" w:rsidRPr="008E5D31">
        <w:rPr>
          <w:rFonts w:asciiTheme="minorHAnsi" w:hAnsiTheme="minorHAnsi" w:cstheme="minorHAnsi"/>
          <w:sz w:val="22"/>
          <w:szCs w:val="22"/>
        </w:rPr>
        <w:t>posiada</w:t>
      </w:r>
      <w:r w:rsidR="0084534F">
        <w:rPr>
          <w:rFonts w:asciiTheme="minorHAnsi" w:hAnsiTheme="minorHAnsi" w:cstheme="minorHAnsi"/>
          <w:sz w:val="22"/>
          <w:szCs w:val="22"/>
        </w:rPr>
        <w:t>jący</w:t>
      </w:r>
      <w:r w:rsidR="001B1571" w:rsidRPr="008E5D31">
        <w:rPr>
          <w:rFonts w:asciiTheme="minorHAnsi" w:hAnsiTheme="minorHAnsi" w:cstheme="minorHAnsi"/>
          <w:sz w:val="22"/>
          <w:szCs w:val="22"/>
        </w:rPr>
        <w:t xml:space="preserve"> uprawnienia </w:t>
      </w:r>
      <w:proofErr w:type="spellStart"/>
      <w:r w:rsidR="001B1571" w:rsidRPr="008E5D31">
        <w:rPr>
          <w:rFonts w:asciiTheme="minorHAnsi" w:hAnsiTheme="minorHAnsi" w:cstheme="minorHAnsi"/>
          <w:sz w:val="22"/>
          <w:szCs w:val="22"/>
        </w:rPr>
        <w:t>konstrukcyjno</w:t>
      </w:r>
      <w:proofErr w:type="spellEnd"/>
      <w:r w:rsidR="001B1571" w:rsidRPr="008E5D31">
        <w:rPr>
          <w:rFonts w:asciiTheme="minorHAnsi" w:hAnsiTheme="minorHAnsi" w:cstheme="minorHAnsi"/>
          <w:sz w:val="22"/>
          <w:szCs w:val="22"/>
        </w:rPr>
        <w:t xml:space="preserve"> – budowlane</w:t>
      </w:r>
      <w:r w:rsidR="0084534F">
        <w:rPr>
          <w:rFonts w:asciiTheme="minorHAnsi" w:hAnsiTheme="minorHAnsi" w:cstheme="minorHAnsi"/>
          <w:sz w:val="22"/>
          <w:szCs w:val="22"/>
        </w:rPr>
        <w:t>;</w:t>
      </w:r>
      <w:r w:rsidR="001B1571" w:rsidRPr="008E5D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99116F" w14:textId="6BF1FA32" w:rsidR="001B1571" w:rsidRPr="008E5D31" w:rsidRDefault="00CC07C0" w:rsidP="00986FEB">
      <w:pPr>
        <w:tabs>
          <w:tab w:val="left" w:pos="1276"/>
        </w:tabs>
        <w:spacing w:before="40" w:after="40" w:line="276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- </w:t>
      </w:r>
      <w:r w:rsidR="001B1571" w:rsidRPr="008E5D31">
        <w:rPr>
          <w:rFonts w:asciiTheme="minorHAnsi" w:hAnsiTheme="minorHAnsi" w:cstheme="minorHAnsi"/>
          <w:b/>
          <w:bCs/>
          <w:sz w:val="22"/>
          <w:szCs w:val="22"/>
        </w:rPr>
        <w:t>kierownik robót elektrycznych</w:t>
      </w:r>
      <w:r w:rsidR="008453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1571" w:rsidRPr="008E5D31">
        <w:rPr>
          <w:rFonts w:asciiTheme="minorHAnsi" w:hAnsiTheme="minorHAnsi" w:cstheme="minorHAnsi"/>
          <w:sz w:val="22"/>
          <w:szCs w:val="22"/>
        </w:rPr>
        <w:t>posiada</w:t>
      </w:r>
      <w:r w:rsidR="0084534F">
        <w:rPr>
          <w:rFonts w:asciiTheme="minorHAnsi" w:hAnsiTheme="minorHAnsi" w:cstheme="minorHAnsi"/>
          <w:sz w:val="22"/>
          <w:szCs w:val="22"/>
        </w:rPr>
        <w:t>jący</w:t>
      </w:r>
      <w:r w:rsidR="001B1571" w:rsidRPr="008E5D31">
        <w:rPr>
          <w:rFonts w:asciiTheme="minorHAnsi" w:hAnsiTheme="minorHAnsi" w:cstheme="minorHAnsi"/>
          <w:sz w:val="22"/>
          <w:szCs w:val="22"/>
        </w:rPr>
        <w:t xml:space="preserve"> uprawnienia w zakresie sieci, instalacji</w:t>
      </w:r>
      <w:r w:rsidR="001B1571" w:rsidRPr="008E5D31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1B1571" w:rsidRPr="008E5D31">
        <w:rPr>
          <w:rFonts w:asciiTheme="minorHAnsi" w:hAnsiTheme="minorHAnsi" w:cstheme="minorHAnsi"/>
          <w:sz w:val="22"/>
          <w:szCs w:val="22"/>
        </w:rPr>
        <w:t>i urządzeń elektrycznych i elektroenergetycznych</w:t>
      </w:r>
      <w:r w:rsidR="0084534F">
        <w:rPr>
          <w:rFonts w:asciiTheme="minorHAnsi" w:hAnsiTheme="minorHAnsi" w:cstheme="minorHAnsi"/>
          <w:sz w:val="22"/>
          <w:szCs w:val="22"/>
        </w:rPr>
        <w:t>.</w:t>
      </w:r>
      <w:r w:rsidR="001B1571" w:rsidRPr="008E5D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3EAAAA" w14:textId="386CEAE6" w:rsidR="001B1571" w:rsidRPr="008E5D31" w:rsidRDefault="001B1571" w:rsidP="00986FEB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CC07C0">
        <w:rPr>
          <w:rFonts w:asciiTheme="minorHAnsi" w:hAnsiTheme="minorHAnsi" w:cstheme="minorHAnsi"/>
          <w:sz w:val="22"/>
          <w:szCs w:val="22"/>
        </w:rPr>
        <w:t>Wykonawca ustanowi kierownika budowy</w:t>
      </w:r>
      <w:r w:rsidRPr="008E5D31">
        <w:rPr>
          <w:rFonts w:asciiTheme="minorHAnsi" w:hAnsiTheme="minorHAnsi" w:cstheme="minorHAnsi"/>
          <w:sz w:val="22"/>
          <w:szCs w:val="22"/>
        </w:rPr>
        <w:t xml:space="preserve"> spośród kierowników</w:t>
      </w:r>
      <w:r w:rsidR="00CC07C0">
        <w:rPr>
          <w:rFonts w:asciiTheme="minorHAnsi" w:hAnsiTheme="minorHAnsi" w:cstheme="minorHAnsi"/>
          <w:sz w:val="22"/>
          <w:szCs w:val="22"/>
        </w:rPr>
        <w:t xml:space="preserve">: robót budowlanych lub robót sanitarnych. </w:t>
      </w:r>
    </w:p>
    <w:p w14:paraId="0DF73E73" w14:textId="1A5B383F" w:rsidR="00AF39A6" w:rsidRPr="00C409BD" w:rsidRDefault="00AF39A6" w:rsidP="00986FEB">
      <w:pPr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Wybrany w przetargu</w:t>
      </w:r>
      <w:r w:rsidRPr="00C409BD">
        <w:rPr>
          <w:rFonts w:asciiTheme="minorHAnsi" w:hAnsiTheme="minorHAnsi" w:cstheme="minorHAnsi"/>
          <w:sz w:val="22"/>
          <w:szCs w:val="22"/>
        </w:rPr>
        <w:t xml:space="preserve"> Wykonawca przed podpisaniem umowy zobowiązany będzie do przedstawienia Zamawiającemu</w:t>
      </w:r>
      <w:r w:rsidR="00AC47EE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CC07C0">
        <w:rPr>
          <w:rFonts w:asciiTheme="minorHAnsi" w:hAnsiTheme="minorHAnsi" w:cstheme="minorHAnsi"/>
          <w:sz w:val="22"/>
          <w:szCs w:val="22"/>
        </w:rPr>
        <w:t>imiennego wykazu w/w kierowników</w:t>
      </w:r>
      <w:r w:rsidR="00986FEB">
        <w:rPr>
          <w:rFonts w:asciiTheme="minorHAnsi" w:hAnsiTheme="minorHAnsi" w:cstheme="minorHAnsi"/>
          <w:sz w:val="22"/>
          <w:szCs w:val="22"/>
        </w:rPr>
        <w:t xml:space="preserve"> oraz </w:t>
      </w:r>
      <w:r w:rsidR="00AC47EE" w:rsidRPr="00C409BD">
        <w:rPr>
          <w:rFonts w:asciiTheme="minorHAnsi" w:hAnsiTheme="minorHAnsi" w:cstheme="minorHAnsi"/>
          <w:sz w:val="22"/>
          <w:szCs w:val="22"/>
        </w:rPr>
        <w:t>poniższych dokumentów</w:t>
      </w:r>
      <w:r w:rsidRPr="00C409BD">
        <w:rPr>
          <w:rFonts w:asciiTheme="minorHAnsi" w:hAnsiTheme="minorHAnsi" w:cstheme="minorHAnsi"/>
          <w:sz w:val="22"/>
          <w:szCs w:val="22"/>
        </w:rPr>
        <w:t>:</w:t>
      </w:r>
    </w:p>
    <w:p w14:paraId="4205B660" w14:textId="1B0642B3" w:rsidR="00AF39A6" w:rsidRPr="00C409BD" w:rsidRDefault="005B2347" w:rsidP="00986FEB">
      <w:pPr>
        <w:pStyle w:val="Akapitzlist"/>
        <w:numPr>
          <w:ilvl w:val="0"/>
          <w:numId w:val="32"/>
        </w:numPr>
        <w:spacing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u</w:t>
      </w:r>
      <w:r w:rsidR="00AF39A6" w:rsidRPr="00C409BD">
        <w:rPr>
          <w:rFonts w:asciiTheme="minorHAnsi" w:hAnsiTheme="minorHAnsi" w:cstheme="minorHAnsi"/>
          <w:sz w:val="22"/>
          <w:szCs w:val="22"/>
        </w:rPr>
        <w:t>prawnienia</w:t>
      </w:r>
      <w:r w:rsidR="00986FEB">
        <w:rPr>
          <w:rFonts w:asciiTheme="minorHAnsi" w:hAnsiTheme="minorHAnsi" w:cstheme="minorHAnsi"/>
          <w:sz w:val="22"/>
          <w:szCs w:val="22"/>
        </w:rPr>
        <w:t xml:space="preserve"> kierowników</w:t>
      </w:r>
      <w:r w:rsidRPr="00C409BD">
        <w:rPr>
          <w:rFonts w:asciiTheme="minorHAnsi" w:hAnsiTheme="minorHAnsi" w:cstheme="minorHAnsi"/>
          <w:sz w:val="22"/>
          <w:szCs w:val="22"/>
        </w:rPr>
        <w:t>,</w:t>
      </w:r>
    </w:p>
    <w:p w14:paraId="4BDEBAF4" w14:textId="4DD478A6" w:rsidR="005B2347" w:rsidRPr="00C409BD" w:rsidRDefault="005B2347" w:rsidP="00986FEB">
      <w:pPr>
        <w:pStyle w:val="Akapitzlist"/>
        <w:numPr>
          <w:ilvl w:val="0"/>
          <w:numId w:val="32"/>
        </w:numPr>
        <w:spacing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ważne zaświadczeni</w:t>
      </w:r>
      <w:r w:rsidR="00986FEB">
        <w:rPr>
          <w:rFonts w:asciiTheme="minorHAnsi" w:hAnsiTheme="minorHAnsi" w:cstheme="minorHAnsi"/>
          <w:sz w:val="22"/>
          <w:szCs w:val="22"/>
        </w:rPr>
        <w:t>a</w:t>
      </w:r>
      <w:r w:rsidRPr="00C409BD">
        <w:rPr>
          <w:rFonts w:asciiTheme="minorHAnsi" w:hAnsiTheme="minorHAnsi" w:cstheme="minorHAnsi"/>
          <w:sz w:val="22"/>
          <w:szCs w:val="22"/>
        </w:rPr>
        <w:t xml:space="preserve"> o wpisie</w:t>
      </w:r>
      <w:r w:rsidR="00986FEB">
        <w:rPr>
          <w:rFonts w:asciiTheme="minorHAnsi" w:hAnsiTheme="minorHAnsi" w:cstheme="minorHAnsi"/>
          <w:sz w:val="22"/>
          <w:szCs w:val="22"/>
        </w:rPr>
        <w:t xml:space="preserve"> kierowników </w:t>
      </w:r>
      <w:r w:rsidRPr="00C409BD">
        <w:rPr>
          <w:rFonts w:asciiTheme="minorHAnsi" w:hAnsiTheme="minorHAnsi" w:cstheme="minorHAnsi"/>
          <w:sz w:val="22"/>
          <w:szCs w:val="22"/>
        </w:rPr>
        <w:t>do Izby Inżynierów Budownictwa</w:t>
      </w:r>
      <w:r w:rsidR="00986FEB">
        <w:rPr>
          <w:rFonts w:asciiTheme="minorHAnsi" w:hAnsiTheme="minorHAnsi" w:cstheme="minorHAnsi"/>
          <w:sz w:val="22"/>
          <w:szCs w:val="22"/>
        </w:rPr>
        <w:t>.</w:t>
      </w:r>
    </w:p>
    <w:p w14:paraId="4F5E280D" w14:textId="3B410758" w:rsidR="00DF2BA4" w:rsidRPr="00992C2C" w:rsidRDefault="00EB4E84" w:rsidP="00EB4E84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Wymagane uprawnienia budowlane, to uprawnienia, o których mowa w ustawie z dnia 7 lipca 1994 r. Prawo budowlane (</w:t>
      </w:r>
      <w:proofErr w:type="spellStart"/>
      <w:r w:rsidR="0020652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20652F">
        <w:rPr>
          <w:rFonts w:asciiTheme="minorHAnsi" w:hAnsiTheme="minorHAnsi" w:cstheme="minorHAnsi"/>
          <w:sz w:val="22"/>
          <w:szCs w:val="22"/>
        </w:rPr>
        <w:t xml:space="preserve">. </w:t>
      </w:r>
      <w:r w:rsidRPr="0020652F">
        <w:rPr>
          <w:rFonts w:asciiTheme="minorHAnsi" w:hAnsiTheme="minorHAnsi" w:cstheme="minorHAnsi"/>
          <w:sz w:val="22"/>
          <w:szCs w:val="22"/>
        </w:rPr>
        <w:t>Dz.U.</w:t>
      </w:r>
      <w:r w:rsidR="00C65F53" w:rsidRPr="0020652F">
        <w:rPr>
          <w:rFonts w:asciiTheme="minorHAnsi" w:hAnsiTheme="minorHAnsi" w:cstheme="minorHAnsi"/>
          <w:sz w:val="22"/>
          <w:szCs w:val="22"/>
        </w:rPr>
        <w:t xml:space="preserve"> </w:t>
      </w:r>
      <w:r w:rsidRPr="0020652F">
        <w:rPr>
          <w:rFonts w:asciiTheme="minorHAnsi" w:hAnsiTheme="minorHAnsi" w:cstheme="minorHAnsi"/>
          <w:sz w:val="22"/>
          <w:szCs w:val="22"/>
        </w:rPr>
        <w:t>20</w:t>
      </w:r>
      <w:r w:rsidR="00986FEB">
        <w:rPr>
          <w:rFonts w:asciiTheme="minorHAnsi" w:hAnsiTheme="minorHAnsi" w:cstheme="minorHAnsi"/>
          <w:sz w:val="22"/>
          <w:szCs w:val="22"/>
        </w:rPr>
        <w:t>20 poz. 1333</w:t>
      </w:r>
      <w:r w:rsidRPr="0020652F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20652F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20652F">
        <w:rPr>
          <w:rFonts w:asciiTheme="minorHAnsi" w:hAnsiTheme="minorHAnsi" w:cstheme="minorHAnsi"/>
          <w:sz w:val="22"/>
          <w:szCs w:val="22"/>
        </w:rPr>
        <w:t xml:space="preserve">. zm.) </w:t>
      </w:r>
      <w:r w:rsidRPr="00C409BD">
        <w:rPr>
          <w:rFonts w:asciiTheme="minorHAnsi" w:hAnsiTheme="minorHAnsi" w:cstheme="minorHAnsi"/>
          <w:sz w:val="22"/>
          <w:szCs w:val="22"/>
        </w:rPr>
        <w:t xml:space="preserve">lub odpowiadające im ważne uprawnienia budowlane wydane na podstawie uprzednio obowiązujących przepisów prawa lub odpowiednich przepisów obowiązujących na terenie kraju, w którym Wykonawca ma siedzibę lub miejsce zamieszkania, uznanych przez właściwy organ, zgodnie z ustawą z dnia 22 grudnia 2015 r. o zasadach uznawania kwalifikacji zawodowych nabytych w państwach członkowskich </w:t>
      </w:r>
      <w:r w:rsidRPr="00992C2C">
        <w:rPr>
          <w:rFonts w:asciiTheme="minorHAnsi" w:hAnsiTheme="minorHAnsi" w:cstheme="minorHAnsi"/>
          <w:sz w:val="22"/>
          <w:szCs w:val="22"/>
        </w:rPr>
        <w:t>Unii Europejskiej (</w:t>
      </w:r>
      <w:proofErr w:type="spellStart"/>
      <w:r w:rsidR="0020652F" w:rsidRPr="00992C2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20652F" w:rsidRPr="00992C2C">
        <w:rPr>
          <w:rFonts w:asciiTheme="minorHAnsi" w:hAnsiTheme="minorHAnsi" w:cstheme="minorHAnsi"/>
          <w:sz w:val="22"/>
          <w:szCs w:val="22"/>
        </w:rPr>
        <w:t xml:space="preserve">. </w:t>
      </w:r>
      <w:r w:rsidRPr="00992C2C">
        <w:rPr>
          <w:rFonts w:asciiTheme="minorHAnsi" w:hAnsiTheme="minorHAnsi" w:cstheme="minorHAnsi"/>
          <w:sz w:val="22"/>
          <w:szCs w:val="22"/>
        </w:rPr>
        <w:t>Dz.U. 20</w:t>
      </w:r>
      <w:r w:rsidR="00C360E9" w:rsidRPr="00992C2C">
        <w:rPr>
          <w:rFonts w:asciiTheme="minorHAnsi" w:hAnsiTheme="minorHAnsi" w:cstheme="minorHAnsi"/>
          <w:sz w:val="22"/>
          <w:szCs w:val="22"/>
        </w:rPr>
        <w:t>21</w:t>
      </w:r>
      <w:r w:rsidRPr="00992C2C">
        <w:rPr>
          <w:rFonts w:asciiTheme="minorHAnsi" w:hAnsiTheme="minorHAnsi" w:cstheme="minorHAnsi"/>
          <w:sz w:val="22"/>
          <w:szCs w:val="22"/>
        </w:rPr>
        <w:t xml:space="preserve"> poz. </w:t>
      </w:r>
      <w:r w:rsidR="00C360E9" w:rsidRPr="00992C2C">
        <w:rPr>
          <w:rFonts w:asciiTheme="minorHAnsi" w:hAnsiTheme="minorHAnsi" w:cstheme="minorHAnsi"/>
          <w:sz w:val="22"/>
          <w:szCs w:val="22"/>
        </w:rPr>
        <w:t>1646</w:t>
      </w:r>
      <w:r w:rsidR="0020652F" w:rsidRPr="00992C2C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20652F" w:rsidRPr="00992C2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20652F" w:rsidRPr="00992C2C">
        <w:rPr>
          <w:rFonts w:asciiTheme="minorHAnsi" w:hAnsiTheme="minorHAnsi" w:cstheme="minorHAnsi"/>
          <w:sz w:val="22"/>
          <w:szCs w:val="22"/>
        </w:rPr>
        <w:t>. zm.</w:t>
      </w:r>
      <w:r w:rsidRPr="00992C2C">
        <w:rPr>
          <w:rFonts w:asciiTheme="minorHAnsi" w:hAnsiTheme="minorHAnsi" w:cstheme="minorHAnsi"/>
          <w:sz w:val="22"/>
          <w:szCs w:val="22"/>
        </w:rPr>
        <w:t>).</w:t>
      </w:r>
      <w:r w:rsidR="00CC377E" w:rsidRPr="00992C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45DAAF" w14:textId="4CC2B10C" w:rsidR="00AE7ED7" w:rsidRPr="00C409BD" w:rsidRDefault="000338EF" w:rsidP="002B681C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zaświadczenie </w:t>
      </w:r>
      <w:r w:rsidRPr="00C409BD">
        <w:rPr>
          <w:rFonts w:asciiTheme="minorHAnsi" w:hAnsiTheme="minorHAnsi" w:cstheme="minorHAnsi"/>
          <w:sz w:val="22"/>
          <w:szCs w:val="22"/>
        </w:rPr>
        <w:t>właściwego naczelnika urzędu skarbowego potwierdzającego, że Wykonawca nie zalega z opłacaniem podatków wystawione nie wcześniej niż 3 miesiące przed upływem terminu ofert lub inny dokument potwierdzający, że Wykonawca zawarł porozumienie</w:t>
      </w:r>
      <w:r w:rsidR="009B2756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</w:t>
      </w:r>
    </w:p>
    <w:p w14:paraId="057F30D2" w14:textId="13CA9DF7" w:rsidR="00E902CF" w:rsidRPr="00C65F53" w:rsidRDefault="000338EF" w:rsidP="00C65F53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zaświadczenie</w:t>
      </w:r>
      <w:r w:rsidRPr="00C409BD">
        <w:rPr>
          <w:rFonts w:asciiTheme="minorHAnsi" w:hAnsiTheme="minorHAnsi" w:cstheme="minorHAnsi"/>
          <w:sz w:val="22"/>
          <w:szCs w:val="22"/>
        </w:rPr>
        <w:t xml:space="preserve"> właściwej</w:t>
      </w:r>
      <w:r w:rsidR="00FC6389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terenowej jednostki organizacyjnej Zakładu Ubezpieczeń</w:t>
      </w:r>
      <w:r w:rsidR="00EE5133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Społecznych lub Kasy Rolniczego Ubezpieczenia Społecznego albo inny dokument potwierdzający,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że Wykonawca nie zalega z opłacaniem składek na ubezpieczenia społeczne lub zdrowotne, wystawiony nie wcześniej niż 3 miesiące przed upływem terminu składania ofert lub inny dokument potwierdzający, że Wykonawca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zawarł porozumienie z właściwym organem</w:t>
      </w:r>
      <w:r w:rsidR="009B2756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w sprawie spłat tych należności wraz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z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ewentualnymi odsetkami lub grzywnami,</w:t>
      </w:r>
      <w:r w:rsidR="009B2756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w szczególności uzyskał przewidziane prawem zwolnienie, odroczenie lub rozłożenie na raty zaległych płatności lub wstrzymanie w całości wykonania decyzji właściwego organu,</w:t>
      </w:r>
    </w:p>
    <w:p w14:paraId="063A3ABE" w14:textId="0FFFA1A7" w:rsidR="000338EF" w:rsidRPr="00C409BD" w:rsidRDefault="009A3CA0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z</w:t>
      </w:r>
      <w:r w:rsidR="000E6629">
        <w:rPr>
          <w:rFonts w:asciiTheme="minorHAnsi" w:hAnsiTheme="minorHAnsi" w:cstheme="minorHAnsi"/>
          <w:sz w:val="22"/>
          <w:szCs w:val="22"/>
        </w:rPr>
        <w:t>estawienie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487957">
        <w:rPr>
          <w:rFonts w:asciiTheme="minorHAnsi" w:hAnsiTheme="minorHAnsi" w:cstheme="minorHAnsi"/>
          <w:sz w:val="22"/>
          <w:szCs w:val="22"/>
        </w:rPr>
        <w:t xml:space="preserve">głównych urządzeń </w:t>
      </w:r>
      <w:r w:rsidR="00241784" w:rsidRPr="00C409BD">
        <w:rPr>
          <w:rFonts w:asciiTheme="minorHAnsi" w:hAnsiTheme="minorHAnsi" w:cstheme="minorHAnsi"/>
          <w:sz w:val="22"/>
          <w:szCs w:val="22"/>
        </w:rPr>
        <w:t>–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zał. nr</w:t>
      </w:r>
      <w:r w:rsidR="00273B83" w:rsidRPr="00C409BD">
        <w:rPr>
          <w:rFonts w:asciiTheme="minorHAnsi" w:hAnsiTheme="minorHAnsi" w:cstheme="minorHAnsi"/>
          <w:sz w:val="22"/>
          <w:szCs w:val="22"/>
        </w:rPr>
        <w:t xml:space="preserve"> 1</w:t>
      </w:r>
      <w:r w:rsidR="000E6629">
        <w:rPr>
          <w:rFonts w:asciiTheme="minorHAnsi" w:hAnsiTheme="minorHAnsi" w:cstheme="minorHAnsi"/>
          <w:sz w:val="22"/>
          <w:szCs w:val="22"/>
        </w:rPr>
        <w:t>1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do specyfikacji,</w:t>
      </w:r>
    </w:p>
    <w:p w14:paraId="3CADA018" w14:textId="77777777" w:rsidR="000338EF" w:rsidRPr="00C409BD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dokument wniesienia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wadium,</w:t>
      </w:r>
    </w:p>
    <w:p w14:paraId="6BE3903C" w14:textId="02156892" w:rsidR="000338EF" w:rsidRPr="00C409BD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oświadczenie, że przed podpisaniem umowy, </w:t>
      </w:r>
      <w:r w:rsidR="003012E3" w:rsidRPr="00C409BD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C409BD">
        <w:rPr>
          <w:rFonts w:asciiTheme="minorHAnsi" w:hAnsiTheme="minorHAnsi" w:cstheme="minorHAnsi"/>
          <w:sz w:val="22"/>
          <w:szCs w:val="22"/>
        </w:rPr>
        <w:t xml:space="preserve">przedstawi opłaconą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polisę</w:t>
      </w:r>
      <w:r w:rsidRPr="00C409BD">
        <w:rPr>
          <w:rFonts w:asciiTheme="minorHAnsi" w:hAnsiTheme="minorHAnsi" w:cstheme="minorHAnsi"/>
          <w:sz w:val="22"/>
          <w:szCs w:val="22"/>
        </w:rPr>
        <w:t xml:space="preserve"> lub inny dokument ubezpieczenia potwierdzający, że na dzień podpisania umowy Wykonawca jest</w:t>
      </w:r>
      <w:r w:rsidR="007D0D2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ubezpieczony od odpowiedzialności cywilnej w zakresie prowadzonej działalności związanej</w:t>
      </w:r>
      <w:r w:rsidR="00126F6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3012E3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 xml:space="preserve">z przedmiotem </w:t>
      </w:r>
      <w:r w:rsidRPr="00FE0CCF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241784" w:rsidRPr="00FE0CCF">
        <w:rPr>
          <w:rFonts w:asciiTheme="minorHAnsi" w:hAnsiTheme="minorHAnsi" w:cstheme="minorHAnsi"/>
          <w:sz w:val="22"/>
          <w:szCs w:val="22"/>
        </w:rPr>
        <w:t>–</w:t>
      </w:r>
      <w:r w:rsidRPr="00FE0CCF">
        <w:rPr>
          <w:rFonts w:asciiTheme="minorHAnsi" w:hAnsiTheme="minorHAnsi" w:cstheme="minorHAnsi"/>
          <w:sz w:val="22"/>
          <w:szCs w:val="22"/>
        </w:rPr>
        <w:t xml:space="preserve"> na sumę co najmniej </w:t>
      </w:r>
      <w:r w:rsidR="00CE4E7C" w:rsidRPr="00FE0CCF">
        <w:rPr>
          <w:rFonts w:asciiTheme="minorHAnsi" w:hAnsiTheme="minorHAnsi" w:cstheme="minorHAnsi"/>
          <w:sz w:val="22"/>
          <w:szCs w:val="22"/>
        </w:rPr>
        <w:t>5</w:t>
      </w:r>
      <w:r w:rsidR="006D1037">
        <w:rPr>
          <w:rFonts w:asciiTheme="minorHAnsi" w:hAnsiTheme="minorHAnsi" w:cstheme="minorHAnsi"/>
          <w:sz w:val="22"/>
          <w:szCs w:val="22"/>
        </w:rPr>
        <w:t>.0</w:t>
      </w:r>
      <w:r w:rsidR="00367EB0" w:rsidRPr="00FE0CCF">
        <w:rPr>
          <w:rFonts w:asciiTheme="minorHAnsi" w:hAnsiTheme="minorHAnsi" w:cstheme="minorHAnsi"/>
          <w:sz w:val="22"/>
          <w:szCs w:val="22"/>
        </w:rPr>
        <w:t>00.000,00</w:t>
      </w:r>
      <w:r w:rsidRPr="00FE0CCF">
        <w:rPr>
          <w:rFonts w:asciiTheme="minorHAnsi" w:hAnsiTheme="minorHAnsi" w:cstheme="minorHAnsi"/>
          <w:sz w:val="22"/>
          <w:szCs w:val="22"/>
        </w:rPr>
        <w:t xml:space="preserve"> zł </w:t>
      </w:r>
      <w:bookmarkStart w:id="3" w:name="_Hlk1461813"/>
      <w:r w:rsidRPr="00FE0CCF">
        <w:rPr>
          <w:rFonts w:asciiTheme="minorHAnsi" w:hAnsiTheme="minorHAnsi" w:cstheme="minorHAnsi"/>
          <w:sz w:val="22"/>
          <w:szCs w:val="22"/>
        </w:rPr>
        <w:t>–</w:t>
      </w:r>
      <w:bookmarkEnd w:id="3"/>
      <w:r w:rsidRPr="00C409BD">
        <w:rPr>
          <w:rFonts w:asciiTheme="minorHAnsi" w:hAnsiTheme="minorHAnsi" w:cstheme="minorHAnsi"/>
          <w:sz w:val="22"/>
          <w:szCs w:val="22"/>
        </w:rPr>
        <w:t xml:space="preserve"> zał. nr 6 do specyfikacji,</w:t>
      </w:r>
    </w:p>
    <w:p w14:paraId="142144A3" w14:textId="509AAA15" w:rsidR="000338EF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oświadczenie</w:t>
      </w:r>
      <w:r w:rsidRPr="00C409BD">
        <w:rPr>
          <w:rFonts w:asciiTheme="minorHAnsi" w:hAnsiTheme="minorHAnsi" w:cstheme="minorHAnsi"/>
          <w:sz w:val="22"/>
          <w:szCs w:val="22"/>
        </w:rPr>
        <w:t xml:space="preserve"> Wykonawcy, że wobec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nie zachodzą</w:t>
      </w:r>
      <w:r w:rsidRPr="00C409BD">
        <w:rPr>
          <w:rFonts w:asciiTheme="minorHAnsi" w:hAnsiTheme="minorHAnsi" w:cstheme="minorHAnsi"/>
          <w:sz w:val="22"/>
          <w:szCs w:val="22"/>
        </w:rPr>
        <w:t xml:space="preserve"> wobec niego okoliczności</w:t>
      </w:r>
      <w:r w:rsidR="00553160" w:rsidRPr="00C409BD">
        <w:rPr>
          <w:rFonts w:asciiTheme="minorHAnsi" w:hAnsiTheme="minorHAnsi" w:cstheme="minorHAnsi"/>
          <w:sz w:val="22"/>
          <w:szCs w:val="22"/>
        </w:rPr>
        <w:t xml:space="preserve"> opisane w </w:t>
      </w:r>
      <w:r w:rsidRPr="00C409BD">
        <w:rPr>
          <w:rFonts w:asciiTheme="minorHAnsi" w:hAnsiTheme="minorHAnsi" w:cstheme="minorHAnsi"/>
          <w:sz w:val="22"/>
          <w:szCs w:val="22"/>
        </w:rPr>
        <w:t xml:space="preserve">zał. </w:t>
      </w:r>
      <w:r w:rsidR="00553160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nr</w:t>
      </w:r>
      <w:r w:rsidR="0086001F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7 do specyfikacji,</w:t>
      </w:r>
    </w:p>
    <w:p w14:paraId="1DABB66D" w14:textId="77777777" w:rsidR="006D1037" w:rsidRPr="009E1A1E" w:rsidRDefault="006D1037" w:rsidP="006D1037">
      <w:pPr>
        <w:numPr>
          <w:ilvl w:val="1"/>
          <w:numId w:val="3"/>
        </w:numPr>
        <w:spacing w:after="60" w:line="276" w:lineRule="auto"/>
        <w:ind w:left="709" w:hanging="284"/>
        <w:jc w:val="both"/>
        <w:rPr>
          <w:rFonts w:ascii="Calibri" w:hAnsi="Calibri" w:cs="Calibri"/>
        </w:rPr>
      </w:pPr>
      <w:r w:rsidRPr="009E1A1E">
        <w:rPr>
          <w:rFonts w:ascii="Calibri" w:hAnsi="Calibri" w:cs="Calibri"/>
          <w:b/>
          <w:bCs/>
          <w:sz w:val="22"/>
          <w:szCs w:val="22"/>
        </w:rPr>
        <w:t>opisy i charakterystyki</w:t>
      </w:r>
      <w:r w:rsidRPr="009E1A1E">
        <w:rPr>
          <w:rFonts w:ascii="Calibri" w:hAnsi="Calibri" w:cs="Calibri"/>
          <w:sz w:val="22"/>
          <w:szCs w:val="22"/>
        </w:rPr>
        <w:t xml:space="preserve"> proponowanych do zastosowania rozwiązań – na wszystkich etapach realizacji przedmiotu zamówienia – obejmujące w szczególności opis proponowanej technologii zawierający co najmniej:</w:t>
      </w:r>
    </w:p>
    <w:p w14:paraId="5F822A5E" w14:textId="77777777" w:rsidR="006D1037" w:rsidRPr="009E1A1E" w:rsidRDefault="006D1037" w:rsidP="006D1037">
      <w:pPr>
        <w:numPr>
          <w:ilvl w:val="2"/>
          <w:numId w:val="37"/>
        </w:numPr>
        <w:spacing w:line="276" w:lineRule="auto"/>
        <w:ind w:left="1134" w:hanging="283"/>
        <w:jc w:val="both"/>
        <w:rPr>
          <w:rFonts w:ascii="Calibri" w:hAnsi="Calibri" w:cs="Calibri"/>
        </w:rPr>
      </w:pPr>
      <w:r w:rsidRPr="009E1A1E">
        <w:rPr>
          <w:rFonts w:ascii="Calibri" w:hAnsi="Calibri" w:cs="Calibri"/>
          <w:sz w:val="22"/>
          <w:szCs w:val="22"/>
        </w:rPr>
        <w:t xml:space="preserve">zestawienie głównych urządzeń, </w:t>
      </w:r>
    </w:p>
    <w:p w14:paraId="1FA04FE3" w14:textId="77777777" w:rsidR="006D1037" w:rsidRPr="009E1A1E" w:rsidRDefault="006D1037" w:rsidP="006D1037">
      <w:pPr>
        <w:numPr>
          <w:ilvl w:val="2"/>
          <w:numId w:val="37"/>
        </w:numPr>
        <w:spacing w:line="276" w:lineRule="auto"/>
        <w:ind w:left="1134" w:hanging="283"/>
        <w:jc w:val="both"/>
        <w:rPr>
          <w:rFonts w:ascii="Calibri" w:hAnsi="Calibri" w:cs="Calibri"/>
        </w:rPr>
      </w:pPr>
      <w:r w:rsidRPr="009E1A1E">
        <w:rPr>
          <w:rFonts w:ascii="Calibri" w:hAnsi="Calibri" w:cs="Calibri"/>
          <w:sz w:val="22"/>
          <w:szCs w:val="22"/>
        </w:rPr>
        <w:t xml:space="preserve">schematy i rysunki instalacji, </w:t>
      </w:r>
    </w:p>
    <w:p w14:paraId="642574FB" w14:textId="2AC95C5F" w:rsidR="006D1037" w:rsidRPr="00992C2C" w:rsidRDefault="006D1037" w:rsidP="006D1037">
      <w:pPr>
        <w:numPr>
          <w:ilvl w:val="2"/>
          <w:numId w:val="37"/>
        </w:numPr>
        <w:spacing w:after="60" w:line="276" w:lineRule="auto"/>
        <w:ind w:left="1135" w:hanging="284"/>
        <w:jc w:val="both"/>
        <w:rPr>
          <w:rFonts w:ascii="Calibri" w:hAnsi="Calibri" w:cs="Calibri"/>
        </w:rPr>
      </w:pPr>
      <w:r w:rsidRPr="009E1A1E">
        <w:rPr>
          <w:rFonts w:ascii="Calibri" w:hAnsi="Calibri" w:cs="Calibri"/>
          <w:sz w:val="22"/>
          <w:szCs w:val="22"/>
        </w:rPr>
        <w:t>opis działania,</w:t>
      </w:r>
    </w:p>
    <w:p w14:paraId="09E96668" w14:textId="57388127" w:rsidR="00992C2C" w:rsidRPr="009E1A1E" w:rsidRDefault="00992C2C" w:rsidP="006D1037">
      <w:pPr>
        <w:numPr>
          <w:ilvl w:val="2"/>
          <w:numId w:val="37"/>
        </w:numPr>
        <w:spacing w:after="60" w:line="276" w:lineRule="auto"/>
        <w:ind w:left="1135" w:hanging="284"/>
        <w:jc w:val="both"/>
        <w:rPr>
          <w:rFonts w:ascii="Calibri" w:hAnsi="Calibri" w:cs="Calibri"/>
        </w:rPr>
      </w:pPr>
      <w:bookmarkStart w:id="4" w:name="_Hlk90363446"/>
      <w:r>
        <w:rPr>
          <w:rFonts w:ascii="Calibri" w:hAnsi="Calibri" w:cs="Calibri"/>
          <w:sz w:val="22"/>
          <w:szCs w:val="22"/>
        </w:rPr>
        <w:lastRenderedPageBreak/>
        <w:t>charakterystykę sprawności kotła w funkcji mocy oraz wilgotności paliwa, krzywą rozruchu i zatrzymania kotła,</w:t>
      </w:r>
    </w:p>
    <w:p w14:paraId="0C059FE5" w14:textId="77777777" w:rsidR="006D1037" w:rsidRPr="009E1A1E" w:rsidRDefault="006D1037" w:rsidP="006D1037">
      <w:pPr>
        <w:numPr>
          <w:ilvl w:val="1"/>
          <w:numId w:val="3"/>
        </w:numPr>
        <w:spacing w:after="60" w:line="276" w:lineRule="auto"/>
        <w:ind w:left="709" w:hanging="284"/>
        <w:jc w:val="both"/>
        <w:rPr>
          <w:rFonts w:ascii="Calibri" w:hAnsi="Calibri" w:cs="Calibri"/>
        </w:rPr>
      </w:pPr>
      <w:r w:rsidRPr="009E1A1E">
        <w:rPr>
          <w:rFonts w:ascii="Calibri" w:hAnsi="Calibri" w:cs="Calibri"/>
          <w:b/>
          <w:bCs/>
          <w:sz w:val="22"/>
          <w:szCs w:val="22"/>
        </w:rPr>
        <w:t>dane techniczne</w:t>
      </w:r>
      <w:r w:rsidRPr="009E1A1E">
        <w:rPr>
          <w:rFonts w:ascii="Calibri" w:hAnsi="Calibri" w:cs="Calibri"/>
          <w:sz w:val="22"/>
          <w:szCs w:val="22"/>
        </w:rPr>
        <w:t xml:space="preserve"> urządzeń i instalacji wchodzących w zakres dostaw z charakterystyką podstawowych elementów, ze szczególnym uwzględnieniem sprawności i mocy, osiągów, zakresów i producentów urządzeń,</w:t>
      </w:r>
    </w:p>
    <w:p w14:paraId="684AD3AA" w14:textId="77777777" w:rsidR="00D14A07" w:rsidRDefault="006D1037" w:rsidP="00D14A07">
      <w:pPr>
        <w:numPr>
          <w:ilvl w:val="1"/>
          <w:numId w:val="3"/>
        </w:numPr>
        <w:spacing w:after="60" w:line="276" w:lineRule="auto"/>
        <w:ind w:left="709" w:hanging="284"/>
        <w:jc w:val="both"/>
        <w:rPr>
          <w:rFonts w:ascii="Calibri" w:hAnsi="Calibri" w:cs="Calibri"/>
        </w:rPr>
      </w:pPr>
      <w:r w:rsidRPr="009E1A1E">
        <w:rPr>
          <w:rFonts w:ascii="Calibri" w:hAnsi="Calibri" w:cs="Calibri"/>
          <w:sz w:val="22"/>
          <w:szCs w:val="22"/>
        </w:rPr>
        <w:t xml:space="preserve">tabelaryczny </w:t>
      </w:r>
      <w:r w:rsidRPr="009E1A1E">
        <w:rPr>
          <w:rFonts w:ascii="Calibri" w:hAnsi="Calibri" w:cs="Calibri"/>
          <w:b/>
          <w:bCs/>
          <w:sz w:val="22"/>
          <w:szCs w:val="22"/>
        </w:rPr>
        <w:t>wykaz</w:t>
      </w:r>
      <w:r w:rsidRPr="009E1A1E">
        <w:rPr>
          <w:rFonts w:ascii="Calibri" w:hAnsi="Calibri" w:cs="Calibri"/>
          <w:sz w:val="22"/>
          <w:szCs w:val="22"/>
        </w:rPr>
        <w:t xml:space="preserve"> wymaganych </w:t>
      </w:r>
      <w:r w:rsidRPr="009E1A1E">
        <w:rPr>
          <w:rFonts w:ascii="Calibri" w:hAnsi="Calibri" w:cs="Calibri"/>
          <w:b/>
          <w:bCs/>
          <w:sz w:val="22"/>
          <w:szCs w:val="22"/>
        </w:rPr>
        <w:t>przeglądów</w:t>
      </w:r>
      <w:r w:rsidRPr="009E1A1E">
        <w:rPr>
          <w:rFonts w:ascii="Calibri" w:hAnsi="Calibri" w:cs="Calibri"/>
          <w:sz w:val="22"/>
          <w:szCs w:val="22"/>
        </w:rPr>
        <w:t xml:space="preserve"> </w:t>
      </w:r>
      <w:r w:rsidRPr="009E1A1E">
        <w:rPr>
          <w:rFonts w:ascii="Calibri" w:hAnsi="Calibri" w:cs="Calibri"/>
          <w:b/>
          <w:bCs/>
          <w:sz w:val="22"/>
          <w:szCs w:val="22"/>
        </w:rPr>
        <w:t>serwisowych w okresie</w:t>
      </w:r>
      <w:r w:rsidRPr="009E1A1E">
        <w:rPr>
          <w:rFonts w:ascii="Calibri" w:hAnsi="Calibri" w:cs="Calibri"/>
          <w:sz w:val="22"/>
          <w:szCs w:val="22"/>
        </w:rPr>
        <w:t xml:space="preserve"> </w:t>
      </w:r>
      <w:r w:rsidRPr="009E1A1E">
        <w:rPr>
          <w:rFonts w:ascii="Calibri" w:hAnsi="Calibri" w:cs="Calibri"/>
          <w:b/>
          <w:bCs/>
          <w:sz w:val="22"/>
          <w:szCs w:val="22"/>
        </w:rPr>
        <w:t xml:space="preserve">rękojmi </w:t>
      </w:r>
      <w:r w:rsidRPr="009E1A1E">
        <w:rPr>
          <w:rFonts w:ascii="Calibri" w:hAnsi="Calibri" w:cs="Calibri"/>
          <w:sz w:val="22"/>
          <w:szCs w:val="22"/>
        </w:rPr>
        <w:t>z podaniem:</w:t>
      </w:r>
    </w:p>
    <w:p w14:paraId="26C3AFDE" w14:textId="77777777" w:rsidR="00AF0E3C" w:rsidRPr="00AF0E3C" w:rsidRDefault="006D1037" w:rsidP="00AF0E3C">
      <w:pPr>
        <w:pStyle w:val="Akapitzlist"/>
        <w:numPr>
          <w:ilvl w:val="0"/>
          <w:numId w:val="41"/>
        </w:numPr>
        <w:spacing w:after="60" w:line="276" w:lineRule="auto"/>
        <w:ind w:left="1134" w:hanging="283"/>
        <w:jc w:val="both"/>
        <w:rPr>
          <w:rFonts w:ascii="Calibri" w:hAnsi="Calibri" w:cs="Calibri"/>
        </w:rPr>
      </w:pPr>
      <w:r w:rsidRPr="00AF0E3C">
        <w:rPr>
          <w:rFonts w:ascii="Calibri" w:hAnsi="Calibri" w:cs="Calibri"/>
          <w:sz w:val="22"/>
          <w:szCs w:val="22"/>
        </w:rPr>
        <w:t xml:space="preserve">terminu ich wykonywania (ilość godzin pracy), </w:t>
      </w:r>
    </w:p>
    <w:p w14:paraId="3DD8BE8C" w14:textId="019AB2A2" w:rsidR="00D14A07" w:rsidRPr="00AF0E3C" w:rsidRDefault="006D1037" w:rsidP="00AF0E3C">
      <w:pPr>
        <w:pStyle w:val="Akapitzlist"/>
        <w:numPr>
          <w:ilvl w:val="0"/>
          <w:numId w:val="41"/>
        </w:numPr>
        <w:spacing w:after="60" w:line="276" w:lineRule="auto"/>
        <w:ind w:left="1134" w:hanging="283"/>
        <w:jc w:val="both"/>
        <w:rPr>
          <w:rFonts w:ascii="Calibri" w:hAnsi="Calibri" w:cs="Calibri"/>
        </w:rPr>
      </w:pPr>
      <w:r w:rsidRPr="00AF0E3C">
        <w:rPr>
          <w:rFonts w:ascii="Calibri" w:hAnsi="Calibri" w:cs="Calibri"/>
          <w:sz w:val="22"/>
          <w:szCs w:val="22"/>
        </w:rPr>
        <w:t>zakresu wykonywanych czynności</w:t>
      </w:r>
      <w:r w:rsidR="00D14A07" w:rsidRPr="00AF0E3C">
        <w:rPr>
          <w:rFonts w:ascii="Calibri" w:hAnsi="Calibri" w:cs="Calibri"/>
          <w:sz w:val="22"/>
          <w:szCs w:val="22"/>
        </w:rPr>
        <w:t>,</w:t>
      </w:r>
    </w:p>
    <w:p w14:paraId="2156D350" w14:textId="16E0F5CB" w:rsidR="00D14A07" w:rsidRPr="00D14A07" w:rsidRDefault="004471EE" w:rsidP="004471EE">
      <w:pPr>
        <w:pStyle w:val="Akapitzlist"/>
        <w:numPr>
          <w:ilvl w:val="0"/>
          <w:numId w:val="40"/>
        </w:numPr>
        <w:spacing w:after="60" w:line="276" w:lineRule="auto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sz w:val="22"/>
          <w:szCs w:val="22"/>
        </w:rPr>
        <w:t xml:space="preserve">jeśli dotyczy: </w:t>
      </w:r>
      <w:r w:rsidR="00D14A07" w:rsidRPr="00D14A07">
        <w:rPr>
          <w:rFonts w:asciiTheme="minorHAnsi" w:hAnsiTheme="minorHAnsi" w:cstheme="minorHAnsi"/>
          <w:sz w:val="22"/>
          <w:szCs w:val="22"/>
        </w:rPr>
        <w:t>zobowiązanie podmiotu, na którego zdolnościach lub sytuacji polega Wykonawca, do oddania mu do dyspozycji niezbędnych zasobów na potrzeby realizacji zamówienia oraz dokumenty wymagane od podmiotów udostępniających swoje zasob</w:t>
      </w:r>
      <w:r w:rsidR="00CC377E">
        <w:rPr>
          <w:rFonts w:asciiTheme="minorHAnsi" w:hAnsiTheme="minorHAnsi" w:cstheme="minorHAnsi"/>
          <w:sz w:val="22"/>
          <w:szCs w:val="22"/>
        </w:rPr>
        <w:t xml:space="preserve">y; dokumenty </w:t>
      </w:r>
      <w:r>
        <w:rPr>
          <w:rFonts w:asciiTheme="minorHAnsi" w:hAnsiTheme="minorHAnsi" w:cstheme="minorHAnsi"/>
          <w:sz w:val="22"/>
          <w:szCs w:val="22"/>
        </w:rPr>
        <w:t xml:space="preserve">wymagane </w:t>
      </w:r>
      <w:r w:rsidR="00D14A07" w:rsidRPr="00D14A07">
        <w:rPr>
          <w:rFonts w:asciiTheme="minorHAnsi" w:hAnsiTheme="minorHAnsi" w:cstheme="minorHAnsi"/>
          <w:sz w:val="22"/>
          <w:szCs w:val="22"/>
        </w:rPr>
        <w:t xml:space="preserve">od członków konsorcjum, o których mowa w punkcie 5 A lub </w:t>
      </w:r>
      <w:r w:rsidR="00CC377E">
        <w:rPr>
          <w:rFonts w:asciiTheme="minorHAnsi" w:hAnsiTheme="minorHAnsi" w:cstheme="minorHAnsi"/>
          <w:sz w:val="22"/>
          <w:szCs w:val="22"/>
        </w:rPr>
        <w:t xml:space="preserve"> </w:t>
      </w:r>
      <w:r w:rsidR="00D14A07" w:rsidRPr="00D14A07">
        <w:rPr>
          <w:rFonts w:asciiTheme="minorHAnsi" w:hAnsiTheme="minorHAnsi" w:cstheme="minorHAnsi"/>
          <w:sz w:val="22"/>
          <w:szCs w:val="22"/>
        </w:rPr>
        <w:t>5B specyfikacji</w:t>
      </w:r>
      <w:r w:rsidR="00CC377E">
        <w:rPr>
          <w:rFonts w:asciiTheme="minorHAnsi" w:hAnsiTheme="minorHAnsi" w:cstheme="minorHAnsi"/>
          <w:sz w:val="22"/>
          <w:szCs w:val="22"/>
        </w:rPr>
        <w:t xml:space="preserve">; dokumenty </w:t>
      </w:r>
      <w:r>
        <w:rPr>
          <w:rFonts w:asciiTheme="minorHAnsi" w:hAnsiTheme="minorHAnsi" w:cstheme="minorHAnsi"/>
          <w:sz w:val="22"/>
          <w:szCs w:val="22"/>
        </w:rPr>
        <w:t xml:space="preserve">wymagane </w:t>
      </w:r>
      <w:r w:rsidR="00D14A07" w:rsidRPr="00D14A07">
        <w:rPr>
          <w:rFonts w:asciiTheme="minorHAnsi" w:hAnsiTheme="minorHAnsi" w:cstheme="minorHAnsi"/>
          <w:sz w:val="22"/>
          <w:szCs w:val="22"/>
        </w:rPr>
        <w:t>od Podwykonawców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D14A07" w:rsidRPr="00D14A07">
        <w:rPr>
          <w:rFonts w:asciiTheme="minorHAnsi" w:hAnsiTheme="minorHAnsi" w:cstheme="minorHAnsi"/>
          <w:sz w:val="22"/>
          <w:szCs w:val="22"/>
        </w:rPr>
        <w:t xml:space="preserve">w przypadku </w:t>
      </w:r>
      <w:r>
        <w:rPr>
          <w:rFonts w:asciiTheme="minorHAnsi" w:hAnsiTheme="minorHAnsi" w:cstheme="minorHAnsi"/>
          <w:sz w:val="22"/>
          <w:szCs w:val="22"/>
        </w:rPr>
        <w:t xml:space="preserve">zaistnienia </w:t>
      </w:r>
      <w:r w:rsidR="00D14A07" w:rsidRPr="00D14A07">
        <w:rPr>
          <w:rFonts w:asciiTheme="minorHAnsi" w:hAnsiTheme="minorHAnsi" w:cstheme="minorHAnsi"/>
          <w:sz w:val="22"/>
          <w:szCs w:val="22"/>
        </w:rPr>
        <w:t xml:space="preserve">sytuacji opisanej w pkt 5 C </w:t>
      </w:r>
      <w:proofErr w:type="spellStart"/>
      <w:r w:rsidR="00D14A07" w:rsidRPr="00D14A07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D14A07" w:rsidRPr="00D14A07">
        <w:rPr>
          <w:rFonts w:asciiTheme="minorHAnsi" w:hAnsiTheme="minorHAnsi" w:cstheme="minorHAnsi"/>
          <w:sz w:val="22"/>
          <w:szCs w:val="22"/>
        </w:rPr>
        <w:t xml:space="preserve"> 5.</w:t>
      </w:r>
    </w:p>
    <w:p w14:paraId="351E3322" w14:textId="77777777" w:rsidR="00243A55" w:rsidRPr="00D252D3" w:rsidRDefault="00243A55" w:rsidP="00243A55">
      <w:pPr>
        <w:pStyle w:val="Akapitzlist"/>
        <w:spacing w:before="60" w:line="264" w:lineRule="auto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240712D" w14:textId="327F122C" w:rsidR="00D0256E" w:rsidRPr="00B24965" w:rsidRDefault="000338EF" w:rsidP="004471EE">
      <w:pPr>
        <w:pStyle w:val="Tekstpodstawowy"/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4965">
        <w:rPr>
          <w:rFonts w:asciiTheme="minorHAnsi" w:hAnsiTheme="minorHAnsi" w:cstheme="minorHAnsi"/>
          <w:sz w:val="22"/>
          <w:szCs w:val="22"/>
        </w:rPr>
        <w:t>Termin realizacji zamówienia</w:t>
      </w:r>
    </w:p>
    <w:p w14:paraId="70257240" w14:textId="1F40FB70" w:rsidR="00CA0815" w:rsidRPr="00823C8D" w:rsidRDefault="00CA0815" w:rsidP="00CA0815">
      <w:pPr>
        <w:spacing w:line="288" w:lineRule="auto"/>
        <w:ind w:right="-3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Pr="00823C8D">
        <w:rPr>
          <w:rFonts w:ascii="Calibri" w:hAnsi="Calibri" w:cs="Calibri"/>
          <w:sz w:val="22"/>
          <w:szCs w:val="22"/>
        </w:rPr>
        <w:t>Przekazanie placu budowy  – do 14 dni kalendarzowych od dnia zawarcia umowy.</w:t>
      </w:r>
    </w:p>
    <w:p w14:paraId="679D0293" w14:textId="148DA304" w:rsidR="00CA0815" w:rsidRDefault="00CA0815" w:rsidP="00CA0815">
      <w:pPr>
        <w:spacing w:line="288" w:lineRule="auto"/>
        <w:ind w:right="-3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Pr="00823C8D">
        <w:rPr>
          <w:rFonts w:ascii="Calibri" w:hAnsi="Calibri" w:cs="Calibri"/>
          <w:sz w:val="22"/>
          <w:szCs w:val="22"/>
        </w:rPr>
        <w:t>Odbiory częściowe – zgodnie z „Harmonogramem rzeczowo-finansowym”.</w:t>
      </w:r>
    </w:p>
    <w:p w14:paraId="18B397DD" w14:textId="2F83804F" w:rsidR="004F617A" w:rsidRPr="00823C8D" w:rsidRDefault="004F617A" w:rsidP="00CA0815">
      <w:pPr>
        <w:spacing w:line="288" w:lineRule="auto"/>
        <w:ind w:right="-3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Wykonanie projektów: budowlanego, technicznego i wykonawczego – do 3 miesięcy od podpisania umowy, bez uzyskania pozwolenia na budowę.</w:t>
      </w:r>
    </w:p>
    <w:p w14:paraId="0D78AF07" w14:textId="3C121741" w:rsidR="00CA0815" w:rsidRPr="00823C8D" w:rsidRDefault="00CA0815" w:rsidP="00CA0815">
      <w:pPr>
        <w:spacing w:line="288" w:lineRule="auto"/>
        <w:ind w:right="-3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Pr="00823C8D">
        <w:rPr>
          <w:rFonts w:ascii="Calibri" w:hAnsi="Calibri" w:cs="Calibri"/>
          <w:sz w:val="22"/>
          <w:szCs w:val="22"/>
        </w:rPr>
        <w:t xml:space="preserve">Odbiór częściowy </w:t>
      </w:r>
      <w:r w:rsidR="004F617A">
        <w:rPr>
          <w:rFonts w:ascii="Calibri" w:hAnsi="Calibri" w:cs="Calibri"/>
          <w:sz w:val="22"/>
          <w:szCs w:val="22"/>
        </w:rPr>
        <w:t>–</w:t>
      </w:r>
      <w:r w:rsidRPr="00823C8D">
        <w:rPr>
          <w:rFonts w:ascii="Calibri" w:hAnsi="Calibri" w:cs="Calibri"/>
          <w:sz w:val="22"/>
          <w:szCs w:val="22"/>
        </w:rPr>
        <w:t xml:space="preserve"> technologia wraz z próbami i dokumentacją odbiorową – </w:t>
      </w:r>
      <w:r w:rsidRPr="00823C8D">
        <w:rPr>
          <w:rFonts w:ascii="Calibri" w:hAnsi="Calibri" w:cs="Calibri"/>
          <w:b/>
          <w:bCs/>
          <w:sz w:val="22"/>
          <w:szCs w:val="22"/>
        </w:rPr>
        <w:t>do 30 listopada 2022r.</w:t>
      </w:r>
    </w:p>
    <w:p w14:paraId="12F6C263" w14:textId="79373178" w:rsidR="00CA0815" w:rsidRDefault="00CA0815" w:rsidP="00CA0815">
      <w:pPr>
        <w:spacing w:line="288" w:lineRule="auto"/>
        <w:ind w:right="-3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Pr="00823C8D">
        <w:rPr>
          <w:rFonts w:ascii="Calibri" w:hAnsi="Calibri" w:cs="Calibri"/>
          <w:sz w:val="22"/>
          <w:szCs w:val="22"/>
        </w:rPr>
        <w:t xml:space="preserve">Odbiór końcowy wraz uzyskaniem prawomocnego pozwolenia na użytkowanie obiektu </w:t>
      </w:r>
      <w:r w:rsidR="004F617A">
        <w:rPr>
          <w:rFonts w:ascii="Calibri" w:hAnsi="Calibri" w:cs="Calibri"/>
          <w:sz w:val="22"/>
          <w:szCs w:val="22"/>
        </w:rPr>
        <w:t>–</w:t>
      </w:r>
      <w:r w:rsidRPr="00823C8D">
        <w:rPr>
          <w:rFonts w:ascii="Calibri" w:hAnsi="Calibri" w:cs="Calibri"/>
          <w:sz w:val="22"/>
          <w:szCs w:val="22"/>
        </w:rPr>
        <w:t xml:space="preserve"> </w:t>
      </w:r>
      <w:r w:rsidRPr="00823C8D">
        <w:rPr>
          <w:rFonts w:ascii="Calibri" w:hAnsi="Calibri" w:cs="Calibri"/>
          <w:b/>
          <w:bCs/>
          <w:sz w:val="22"/>
          <w:szCs w:val="22"/>
        </w:rPr>
        <w:t>do 28 lutego 2023 r.</w:t>
      </w:r>
    </w:p>
    <w:p w14:paraId="2E95F8EE" w14:textId="0FA96139" w:rsidR="00CA3AB5" w:rsidRPr="00CA0815" w:rsidRDefault="00CA3AB5" w:rsidP="00D252D3">
      <w:pPr>
        <w:widowControl w:val="0"/>
        <w:ind w:right="-35"/>
        <w:jc w:val="both"/>
        <w:rPr>
          <w:rFonts w:asciiTheme="minorHAnsi" w:hAnsiTheme="minorHAnsi" w:cstheme="minorHAnsi"/>
          <w:sz w:val="22"/>
          <w:szCs w:val="22"/>
        </w:rPr>
      </w:pPr>
      <w:r w:rsidRPr="00CA0815">
        <w:rPr>
          <w:rFonts w:asciiTheme="minorHAnsi" w:hAnsiTheme="minorHAnsi" w:cstheme="minorHAnsi"/>
          <w:sz w:val="22"/>
          <w:szCs w:val="22"/>
        </w:rPr>
        <w:t xml:space="preserve">Terminy realizacji poszczególnych etapów </w:t>
      </w:r>
      <w:r w:rsidR="00341250" w:rsidRPr="00CA0815">
        <w:rPr>
          <w:rFonts w:asciiTheme="minorHAnsi" w:hAnsiTheme="minorHAnsi" w:cstheme="minorHAnsi"/>
          <w:sz w:val="22"/>
          <w:szCs w:val="22"/>
        </w:rPr>
        <w:t>umowy</w:t>
      </w:r>
      <w:r w:rsidRPr="00CA0815">
        <w:rPr>
          <w:rFonts w:asciiTheme="minorHAnsi" w:hAnsiTheme="minorHAnsi" w:cstheme="minorHAnsi"/>
          <w:sz w:val="22"/>
          <w:szCs w:val="22"/>
        </w:rPr>
        <w:t xml:space="preserve"> </w:t>
      </w:r>
      <w:r w:rsidR="00341250" w:rsidRPr="00CA0815">
        <w:rPr>
          <w:rFonts w:asciiTheme="minorHAnsi" w:hAnsiTheme="minorHAnsi" w:cstheme="minorHAnsi"/>
          <w:sz w:val="22"/>
          <w:szCs w:val="22"/>
        </w:rPr>
        <w:t xml:space="preserve">(poza już określonymi przez Zamawiającego) </w:t>
      </w:r>
      <w:r w:rsidR="00CA0815">
        <w:rPr>
          <w:rFonts w:asciiTheme="minorHAnsi" w:hAnsiTheme="minorHAnsi" w:cstheme="minorHAnsi"/>
          <w:sz w:val="22"/>
          <w:szCs w:val="22"/>
        </w:rPr>
        <w:t>zaproponowane</w:t>
      </w:r>
      <w:r w:rsidR="00341250" w:rsidRPr="00CA0815">
        <w:rPr>
          <w:rFonts w:asciiTheme="minorHAnsi" w:hAnsiTheme="minorHAnsi" w:cstheme="minorHAnsi"/>
          <w:sz w:val="22"/>
          <w:szCs w:val="22"/>
        </w:rPr>
        <w:t xml:space="preserve"> </w:t>
      </w:r>
      <w:r w:rsidRPr="00CA0815">
        <w:rPr>
          <w:rFonts w:asciiTheme="minorHAnsi" w:hAnsiTheme="minorHAnsi" w:cstheme="minorHAnsi"/>
          <w:sz w:val="22"/>
          <w:szCs w:val="22"/>
        </w:rPr>
        <w:t xml:space="preserve">zostaną w „Harmonogramie rzeczowo-finansowym” </w:t>
      </w:r>
      <w:r w:rsidR="00341250" w:rsidRPr="00CA0815">
        <w:rPr>
          <w:rFonts w:asciiTheme="minorHAnsi" w:hAnsiTheme="minorHAnsi" w:cstheme="minorHAnsi"/>
          <w:sz w:val="22"/>
          <w:szCs w:val="22"/>
        </w:rPr>
        <w:t>przez</w:t>
      </w:r>
      <w:r w:rsidRPr="00CA0815">
        <w:rPr>
          <w:rFonts w:asciiTheme="minorHAnsi" w:hAnsiTheme="minorHAnsi" w:cstheme="minorHAnsi"/>
          <w:sz w:val="22"/>
          <w:szCs w:val="22"/>
        </w:rPr>
        <w:t xml:space="preserve"> wybran</w:t>
      </w:r>
      <w:r w:rsidR="00341250" w:rsidRPr="00CA0815">
        <w:rPr>
          <w:rFonts w:asciiTheme="minorHAnsi" w:hAnsiTheme="minorHAnsi" w:cstheme="minorHAnsi"/>
          <w:sz w:val="22"/>
          <w:szCs w:val="22"/>
        </w:rPr>
        <w:t>ego</w:t>
      </w:r>
      <w:r w:rsidRPr="00CA0815">
        <w:rPr>
          <w:rFonts w:asciiTheme="minorHAnsi" w:hAnsiTheme="minorHAnsi" w:cstheme="minorHAnsi"/>
          <w:sz w:val="22"/>
          <w:szCs w:val="22"/>
        </w:rPr>
        <w:t xml:space="preserve"> Wykonawc</w:t>
      </w:r>
      <w:r w:rsidR="00341250" w:rsidRPr="00CA0815">
        <w:rPr>
          <w:rFonts w:asciiTheme="minorHAnsi" w:hAnsiTheme="minorHAnsi" w:cstheme="minorHAnsi"/>
          <w:sz w:val="22"/>
          <w:szCs w:val="22"/>
        </w:rPr>
        <w:t>ę – do akceptacji przez Zamawiającego.</w:t>
      </w:r>
    </w:p>
    <w:p w14:paraId="21026F1A" w14:textId="77777777" w:rsidR="000338EF" w:rsidRPr="0097714B" w:rsidRDefault="000338EF" w:rsidP="006B006D">
      <w:pPr>
        <w:pStyle w:val="Tekstpodstawowy"/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56CF1FD" w14:textId="77777777" w:rsidR="000338EF" w:rsidRPr="000F7DA0" w:rsidRDefault="000338EF" w:rsidP="004471EE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b/>
          <w:bCs/>
          <w:sz w:val="22"/>
          <w:szCs w:val="22"/>
        </w:rPr>
        <w:t>Istotne dla stron postanowienia, które zostaną wprowadzone do treści umowy, ogólne</w:t>
      </w:r>
      <w:r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b/>
          <w:bCs/>
          <w:sz w:val="22"/>
          <w:szCs w:val="22"/>
        </w:rPr>
        <w:t>warunki umowy albo wzór umowy</w:t>
      </w:r>
    </w:p>
    <w:p w14:paraId="3F24363F" w14:textId="52F8E3EB" w:rsidR="00B963F3" w:rsidRDefault="006D74F3" w:rsidP="00517E6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 xml:space="preserve">  </w:t>
      </w:r>
      <w:r w:rsidR="000338EF" w:rsidRPr="000F7DA0">
        <w:rPr>
          <w:rFonts w:asciiTheme="minorHAnsi" w:hAnsiTheme="minorHAnsi" w:cstheme="minorHAnsi"/>
          <w:sz w:val="22"/>
          <w:szCs w:val="22"/>
        </w:rPr>
        <w:t>Wzór umowy stanowi załącznik nr</w:t>
      </w:r>
      <w:r w:rsidR="003B67B1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0F7DA0">
        <w:rPr>
          <w:rFonts w:asciiTheme="minorHAnsi" w:hAnsiTheme="minorHAnsi" w:cstheme="minorHAnsi"/>
          <w:sz w:val="22"/>
          <w:szCs w:val="22"/>
        </w:rPr>
        <w:t>3 do specyfikacji.</w:t>
      </w:r>
    </w:p>
    <w:p w14:paraId="0216255A" w14:textId="77777777" w:rsidR="00BC51E5" w:rsidRDefault="00BC51E5" w:rsidP="00517E6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DA4D18" w14:textId="1C4A65B2" w:rsidR="000338EF" w:rsidRPr="000F7DA0" w:rsidRDefault="000338EF" w:rsidP="004471EE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b/>
          <w:bCs/>
          <w:sz w:val="22"/>
          <w:szCs w:val="22"/>
        </w:rPr>
        <w:t>Opis sposobu obliczania ceny</w:t>
      </w:r>
    </w:p>
    <w:p w14:paraId="7F507517" w14:textId="7D10FB51" w:rsidR="006B006D" w:rsidRPr="00BC51E5" w:rsidRDefault="006B006D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 xml:space="preserve">Cena wpisana w formularzu „Oferta” jest ceną </w:t>
      </w:r>
      <w:r w:rsidRPr="000F7DA0">
        <w:rPr>
          <w:rFonts w:asciiTheme="minorHAnsi" w:hAnsiTheme="minorHAnsi" w:cstheme="minorHAnsi"/>
          <w:b/>
          <w:bCs/>
          <w:sz w:val="22"/>
          <w:szCs w:val="22"/>
        </w:rPr>
        <w:t>ryczałtową</w:t>
      </w:r>
      <w:r w:rsidRPr="000F7DA0">
        <w:rPr>
          <w:rFonts w:asciiTheme="minorHAnsi" w:hAnsiTheme="minorHAnsi" w:cstheme="minorHAnsi"/>
          <w:sz w:val="22"/>
          <w:szCs w:val="22"/>
        </w:rPr>
        <w:t xml:space="preserve"> i stanowi wartość wyliczoną przez Wykonawcę na podstawie dokumentacji </w:t>
      </w:r>
      <w:r w:rsidR="00517E6B" w:rsidRPr="000F7DA0">
        <w:rPr>
          <w:rFonts w:asciiTheme="minorHAnsi" w:hAnsiTheme="minorHAnsi" w:cstheme="minorHAnsi"/>
          <w:sz w:val="22"/>
          <w:szCs w:val="22"/>
        </w:rPr>
        <w:t>projektowej</w:t>
      </w:r>
      <w:r w:rsidRPr="000F7DA0">
        <w:rPr>
          <w:rFonts w:asciiTheme="minorHAnsi" w:hAnsiTheme="minorHAnsi" w:cstheme="minorHAnsi"/>
          <w:sz w:val="22"/>
          <w:szCs w:val="22"/>
        </w:rPr>
        <w:t>, zapisów wynikających z SIWZ, „Szczegółowego opisu przedmiotu zamówienia”, wzoru umowy, możliwej</w:t>
      </w:r>
      <w:r w:rsidR="009B2756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>wizji lokalnej, zasad wiedzy technicznej</w:t>
      </w:r>
      <w:r w:rsidR="00517E6B" w:rsidRPr="000F7DA0">
        <w:rPr>
          <w:rFonts w:asciiTheme="minorHAnsi" w:hAnsiTheme="minorHAnsi" w:cstheme="minorHAnsi"/>
          <w:sz w:val="22"/>
          <w:szCs w:val="22"/>
        </w:rPr>
        <w:br/>
      </w:r>
      <w:r w:rsidRPr="000F7DA0">
        <w:rPr>
          <w:rFonts w:asciiTheme="minorHAnsi" w:hAnsiTheme="minorHAnsi" w:cstheme="minorHAnsi"/>
          <w:sz w:val="22"/>
          <w:szCs w:val="22"/>
        </w:rPr>
        <w:t xml:space="preserve">i obowiązujących przepisów. </w:t>
      </w:r>
      <w:r w:rsidR="00065DD2" w:rsidRPr="00BC51E5">
        <w:rPr>
          <w:rFonts w:ascii="Calibri" w:hAnsi="Calibri" w:cs="Calibri"/>
          <w:sz w:val="22"/>
          <w:szCs w:val="22"/>
        </w:rPr>
        <w:t xml:space="preserve">Cena oferty w formularzu „Oferta” przedstawiona </w:t>
      </w:r>
      <w:r w:rsidR="00A0116A" w:rsidRPr="00BC51E5">
        <w:rPr>
          <w:rFonts w:ascii="Calibri" w:hAnsi="Calibri" w:cs="Calibri"/>
          <w:sz w:val="22"/>
          <w:szCs w:val="22"/>
        </w:rPr>
        <w:t>jest</w:t>
      </w:r>
      <w:r w:rsidR="00065DD2" w:rsidRPr="00BC51E5">
        <w:rPr>
          <w:rFonts w:ascii="Calibri" w:hAnsi="Calibri" w:cs="Calibri"/>
          <w:sz w:val="22"/>
          <w:szCs w:val="22"/>
        </w:rPr>
        <w:t xml:space="preserve"> w postaci: netto + VAT = brutto, do drugiego miejsca po przecinku.</w:t>
      </w:r>
      <w:r w:rsidR="00367EB0" w:rsidRPr="00BC51E5">
        <w:rPr>
          <w:rFonts w:ascii="Calibri" w:hAnsi="Calibri" w:cs="Calibri"/>
          <w:sz w:val="22"/>
          <w:szCs w:val="22"/>
        </w:rPr>
        <w:t xml:space="preserve"> </w:t>
      </w:r>
    </w:p>
    <w:p w14:paraId="4CA8EADE" w14:textId="6D6004B5" w:rsidR="006B006D" w:rsidRPr="007E336E" w:rsidRDefault="006B006D" w:rsidP="006B006D">
      <w:pPr>
        <w:spacing w:after="8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336E">
        <w:rPr>
          <w:rFonts w:asciiTheme="minorHAnsi" w:hAnsiTheme="minorHAnsi" w:cstheme="minorHAnsi"/>
          <w:sz w:val="22"/>
          <w:szCs w:val="22"/>
        </w:rPr>
        <w:t>Zamawiający nie dopuszcza podania ceny ofertowej w innej walucie niż złoty polski</w:t>
      </w:r>
      <w:r w:rsidR="007E336E">
        <w:rPr>
          <w:rFonts w:asciiTheme="minorHAnsi" w:hAnsiTheme="minorHAnsi" w:cstheme="minorHAnsi"/>
          <w:sz w:val="22"/>
          <w:szCs w:val="22"/>
        </w:rPr>
        <w:t>.</w:t>
      </w:r>
      <w:r w:rsidR="00BC51E5" w:rsidRPr="007E33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4715B4" w14:textId="77777777" w:rsidR="006B006D" w:rsidRPr="000F7DA0" w:rsidRDefault="006B006D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>W trakcie badania i oceny ofert Zamawiający:</w:t>
      </w:r>
    </w:p>
    <w:p w14:paraId="4D183FB4" w14:textId="50FF1A52" w:rsidR="006B006D" w:rsidRPr="000F7DA0" w:rsidRDefault="006B006D" w:rsidP="004F2C00">
      <w:pPr>
        <w:pStyle w:val="Akapitzlist"/>
        <w:numPr>
          <w:ilvl w:val="0"/>
          <w:numId w:val="16"/>
        </w:numPr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 xml:space="preserve">poprawi w tekście oferty oczywiste omyłki pisarskie i oczywiste </w:t>
      </w:r>
      <w:r w:rsidR="00BC51E5">
        <w:rPr>
          <w:rFonts w:asciiTheme="minorHAnsi" w:hAnsiTheme="minorHAnsi" w:cstheme="minorHAnsi"/>
          <w:sz w:val="22"/>
          <w:szCs w:val="22"/>
        </w:rPr>
        <w:t xml:space="preserve">omyłki </w:t>
      </w:r>
      <w:r w:rsidRPr="000F7DA0">
        <w:rPr>
          <w:rFonts w:asciiTheme="minorHAnsi" w:hAnsiTheme="minorHAnsi" w:cstheme="minorHAnsi"/>
          <w:sz w:val="22"/>
          <w:szCs w:val="22"/>
        </w:rPr>
        <w:t xml:space="preserve">rachunkowe, </w:t>
      </w:r>
    </w:p>
    <w:p w14:paraId="3650C7C4" w14:textId="77777777" w:rsidR="006B006D" w:rsidRPr="000F7DA0" w:rsidRDefault="006B006D" w:rsidP="004F2C00">
      <w:pPr>
        <w:pStyle w:val="Akapitzlist"/>
        <w:numPr>
          <w:ilvl w:val="0"/>
          <w:numId w:val="16"/>
        </w:numPr>
        <w:spacing w:after="80"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>poprawi inne omyłki polegające na niezgodności oferty z SIWZ – jeśli nie spowoduje to istotnych zmian w treści oferty.</w:t>
      </w:r>
    </w:p>
    <w:p w14:paraId="25D9730C" w14:textId="4F536091" w:rsidR="00E902CF" w:rsidRDefault="006B006D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>Wykonawca ponosi koszty związane z przygotowaniem i złożeniem oferty.</w:t>
      </w:r>
    </w:p>
    <w:bookmarkEnd w:id="4"/>
    <w:p w14:paraId="4CAC7C3B" w14:textId="77777777" w:rsidR="004F617A" w:rsidRDefault="004F617A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0C6D77" w14:textId="77777777" w:rsidR="00E902CF" w:rsidRPr="000F7DA0" w:rsidRDefault="00E902C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A7EC1D" w14:textId="77777777" w:rsidR="000338EF" w:rsidRPr="000F7DA0" w:rsidRDefault="000338EF" w:rsidP="004471EE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b/>
          <w:bCs/>
          <w:sz w:val="22"/>
          <w:szCs w:val="22"/>
        </w:rPr>
        <w:lastRenderedPageBreak/>
        <w:t>Kryteria z podaniem ich znaczenia i sposobu oceny ofert</w:t>
      </w:r>
    </w:p>
    <w:p w14:paraId="7C19E621" w14:textId="73D37CEC" w:rsidR="000338EF" w:rsidRPr="000F7DA0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>Przy wyborze oferty Zamawiający będzie się kierował następującym kryteri</w:t>
      </w:r>
      <w:r w:rsidR="00B50D4E" w:rsidRPr="000F7DA0">
        <w:rPr>
          <w:rFonts w:asciiTheme="minorHAnsi" w:hAnsiTheme="minorHAnsi" w:cstheme="minorHAnsi"/>
          <w:sz w:val="22"/>
          <w:szCs w:val="22"/>
        </w:rPr>
        <w:t>um</w:t>
      </w:r>
      <w:r w:rsidRPr="000F7DA0">
        <w:rPr>
          <w:rFonts w:asciiTheme="minorHAnsi" w:hAnsiTheme="minorHAnsi" w:cstheme="minorHAnsi"/>
          <w:sz w:val="22"/>
          <w:szCs w:val="22"/>
        </w:rPr>
        <w:t>:</w:t>
      </w:r>
    </w:p>
    <w:p w14:paraId="447F1494" w14:textId="193F2E28" w:rsidR="00CA0122" w:rsidRPr="000F7DA0" w:rsidRDefault="00E84769" w:rsidP="00C65F53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7DA0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CA0122" w:rsidRPr="000F7DA0">
        <w:rPr>
          <w:rFonts w:asciiTheme="minorHAnsi" w:hAnsiTheme="minorHAnsi" w:cstheme="minorHAnsi"/>
          <w:b/>
          <w:bCs/>
          <w:sz w:val="22"/>
          <w:szCs w:val="22"/>
        </w:rPr>
        <w:t>ajniższa</w:t>
      </w:r>
      <w:r w:rsidRPr="000F7DA0">
        <w:rPr>
          <w:rFonts w:asciiTheme="minorHAnsi" w:hAnsiTheme="minorHAnsi" w:cstheme="minorHAnsi"/>
          <w:b/>
          <w:bCs/>
          <w:sz w:val="22"/>
          <w:szCs w:val="22"/>
        </w:rPr>
        <w:t xml:space="preserve"> łączna </w:t>
      </w:r>
      <w:r w:rsidR="00CA0122" w:rsidRPr="000F7DA0">
        <w:rPr>
          <w:rFonts w:asciiTheme="minorHAnsi" w:hAnsiTheme="minorHAnsi" w:cstheme="minorHAnsi"/>
          <w:b/>
          <w:bCs/>
          <w:sz w:val="22"/>
          <w:szCs w:val="22"/>
        </w:rPr>
        <w:t xml:space="preserve">cena ofertowa (brutto) -100 </w:t>
      </w:r>
      <w:r w:rsidR="00A86CE1">
        <w:rPr>
          <w:rFonts w:asciiTheme="minorHAnsi" w:hAnsiTheme="minorHAnsi" w:cstheme="minorHAnsi"/>
          <w:b/>
          <w:bCs/>
          <w:sz w:val="22"/>
          <w:szCs w:val="22"/>
        </w:rPr>
        <w:t>pkt</w:t>
      </w:r>
      <w:r w:rsidR="00DB1E4C" w:rsidRPr="000F7DA0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074405F6" w14:textId="59044AC4" w:rsidR="00B50D4E" w:rsidRPr="000F7DA0" w:rsidRDefault="00B50D4E" w:rsidP="006B006D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0F7DA0">
        <w:rPr>
          <w:rFonts w:ascii="Calibri" w:hAnsi="Calibri" w:cs="Calibri"/>
          <w:sz w:val="22"/>
          <w:szCs w:val="22"/>
        </w:rPr>
        <w:t>Do obliczenia ilości punktów zostanie zastosowany następujący wzór:</w:t>
      </w:r>
    </w:p>
    <w:p w14:paraId="57A570D4" w14:textId="77777777" w:rsidR="00B50D4E" w:rsidRPr="000F7DA0" w:rsidRDefault="00B50D4E" w:rsidP="006B006D">
      <w:pPr>
        <w:spacing w:line="264" w:lineRule="auto"/>
        <w:jc w:val="both"/>
        <w:rPr>
          <w:rFonts w:ascii="Calibri" w:hAnsi="Calibri" w:cs="Calibri"/>
          <w:sz w:val="16"/>
          <w:szCs w:val="16"/>
        </w:rPr>
      </w:pPr>
    </w:p>
    <w:p w14:paraId="00E65348" w14:textId="77777777" w:rsidR="00B50D4E" w:rsidRPr="000F7DA0" w:rsidRDefault="00B50D4E" w:rsidP="006B006D">
      <w:pPr>
        <w:spacing w:line="264" w:lineRule="auto"/>
        <w:jc w:val="center"/>
        <w:rPr>
          <w:rFonts w:ascii="Calibri" w:hAnsi="Calibri" w:cs="Calibri"/>
          <w:sz w:val="22"/>
          <w:szCs w:val="22"/>
        </w:rPr>
      </w:pPr>
      <w:r w:rsidRPr="000F7DA0">
        <w:rPr>
          <w:rFonts w:ascii="Calibri" w:hAnsi="Calibri" w:cs="Calibri"/>
          <w:b/>
          <w:sz w:val="22"/>
          <w:szCs w:val="22"/>
        </w:rPr>
        <w:t>N</w:t>
      </w:r>
    </w:p>
    <w:p w14:paraId="1F15919A" w14:textId="77777777" w:rsidR="00B50D4E" w:rsidRPr="000F7DA0" w:rsidRDefault="00B50D4E" w:rsidP="006B006D">
      <w:pPr>
        <w:spacing w:line="264" w:lineRule="auto"/>
        <w:jc w:val="center"/>
        <w:rPr>
          <w:rFonts w:ascii="Calibri" w:hAnsi="Calibri" w:cs="Calibri"/>
          <w:sz w:val="22"/>
          <w:szCs w:val="22"/>
        </w:rPr>
      </w:pPr>
      <w:r w:rsidRPr="000F7DA0">
        <w:rPr>
          <w:rFonts w:ascii="Calibri" w:eastAsia="Arial" w:hAnsi="Calibri" w:cs="Calibri"/>
          <w:b/>
          <w:sz w:val="22"/>
          <w:szCs w:val="22"/>
        </w:rPr>
        <w:t xml:space="preserve">         </w:t>
      </w:r>
      <w:r w:rsidRPr="000F7DA0">
        <w:rPr>
          <w:rFonts w:ascii="Calibri" w:hAnsi="Calibri" w:cs="Calibri"/>
          <w:b/>
          <w:sz w:val="22"/>
          <w:szCs w:val="22"/>
        </w:rPr>
        <w:t>I P =   -----   x  100 pkt</w:t>
      </w:r>
    </w:p>
    <w:p w14:paraId="48D48ED1" w14:textId="1D77C42A" w:rsidR="00042191" w:rsidRPr="000F7DA0" w:rsidRDefault="00B50D4E" w:rsidP="00042191">
      <w:pPr>
        <w:spacing w:line="264" w:lineRule="auto"/>
        <w:jc w:val="center"/>
        <w:rPr>
          <w:rFonts w:ascii="Calibri" w:hAnsi="Calibri" w:cs="Calibri"/>
          <w:b/>
          <w:sz w:val="22"/>
          <w:szCs w:val="22"/>
        </w:rPr>
      </w:pPr>
      <w:r w:rsidRPr="000F7DA0">
        <w:rPr>
          <w:rFonts w:ascii="Calibri" w:hAnsi="Calibri" w:cs="Calibri"/>
          <w:b/>
          <w:sz w:val="22"/>
          <w:szCs w:val="22"/>
        </w:rPr>
        <w:t>B</w:t>
      </w:r>
    </w:p>
    <w:p w14:paraId="5FBFAB69" w14:textId="745A580C" w:rsidR="00B50D4E" w:rsidRPr="000F7DA0" w:rsidRDefault="00B50D4E" w:rsidP="006B006D">
      <w:pPr>
        <w:pStyle w:val="Tekstpodstawowy"/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0F7DA0">
        <w:rPr>
          <w:rFonts w:ascii="Calibri" w:hAnsi="Calibri" w:cs="Calibri"/>
          <w:b w:val="0"/>
          <w:sz w:val="22"/>
          <w:szCs w:val="22"/>
          <w:u w:val="single"/>
        </w:rPr>
        <w:t>gdzie poszczególne litery oznaczają</w:t>
      </w:r>
      <w:r w:rsidRPr="000F7DA0">
        <w:rPr>
          <w:rFonts w:ascii="Calibri" w:hAnsi="Calibri" w:cs="Calibri"/>
          <w:b w:val="0"/>
          <w:sz w:val="22"/>
          <w:szCs w:val="22"/>
        </w:rPr>
        <w:t>:</w:t>
      </w:r>
    </w:p>
    <w:p w14:paraId="571FB369" w14:textId="78611595" w:rsidR="00B50D4E" w:rsidRPr="000F7DA0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0F7DA0">
        <w:rPr>
          <w:rFonts w:ascii="Calibri" w:hAnsi="Calibri" w:cs="Calibri"/>
          <w:sz w:val="22"/>
          <w:szCs w:val="22"/>
        </w:rPr>
        <w:t>I P – ilość punktów,</w:t>
      </w:r>
    </w:p>
    <w:p w14:paraId="76329BEE" w14:textId="3F85E705" w:rsidR="00B50D4E" w:rsidRPr="000F7DA0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0F7DA0">
        <w:rPr>
          <w:rFonts w:ascii="Calibri" w:hAnsi="Calibri" w:cs="Calibri"/>
          <w:sz w:val="22"/>
          <w:szCs w:val="22"/>
        </w:rPr>
        <w:t>N – cena ofertowa najniższa spośród wszystkich rozpatrywanych i nieodrzuconych ofert,</w:t>
      </w:r>
    </w:p>
    <w:p w14:paraId="0E950308" w14:textId="0EFC8841" w:rsidR="00B50D4E" w:rsidRPr="000F7DA0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0F7DA0">
        <w:rPr>
          <w:rFonts w:ascii="Calibri" w:hAnsi="Calibri" w:cs="Calibri"/>
          <w:sz w:val="22"/>
          <w:szCs w:val="22"/>
        </w:rPr>
        <w:t>B – cena ofertowa oferty badanej (przeliczanej),</w:t>
      </w:r>
    </w:p>
    <w:p w14:paraId="05A21045" w14:textId="77777777" w:rsidR="00B50D4E" w:rsidRPr="000F7DA0" w:rsidRDefault="00B50D4E" w:rsidP="006B006D">
      <w:pPr>
        <w:spacing w:line="264" w:lineRule="auto"/>
        <w:jc w:val="both"/>
        <w:rPr>
          <w:rFonts w:ascii="Calibri" w:hAnsi="Calibri" w:cs="Calibri"/>
          <w:sz w:val="18"/>
          <w:szCs w:val="18"/>
        </w:rPr>
      </w:pPr>
    </w:p>
    <w:p w14:paraId="3556C9AF" w14:textId="2BF73A2B" w:rsidR="00B50D4E" w:rsidRPr="000F7DA0" w:rsidRDefault="00B50D4E" w:rsidP="006B006D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0F7DA0">
        <w:rPr>
          <w:rFonts w:ascii="Calibri" w:hAnsi="Calibri" w:cs="Calibri"/>
          <w:sz w:val="22"/>
          <w:szCs w:val="22"/>
        </w:rPr>
        <w:t>Zamawiający</w:t>
      </w:r>
      <w:r w:rsidR="006B006D" w:rsidRPr="000F7DA0">
        <w:rPr>
          <w:rFonts w:ascii="Calibri" w:hAnsi="Calibri" w:cs="Calibri"/>
          <w:sz w:val="22"/>
          <w:szCs w:val="22"/>
        </w:rPr>
        <w:t xml:space="preserve"> </w:t>
      </w:r>
      <w:r w:rsidRPr="000F7DA0">
        <w:rPr>
          <w:rFonts w:ascii="Calibri" w:hAnsi="Calibri" w:cs="Calibri"/>
          <w:sz w:val="22"/>
          <w:szCs w:val="22"/>
        </w:rPr>
        <w:t>udzieli zamówienia Wykonawcy, którego oferta odpowiada</w:t>
      </w:r>
      <w:r w:rsidR="006B006D" w:rsidRPr="000F7DA0">
        <w:rPr>
          <w:rFonts w:ascii="Calibri" w:hAnsi="Calibri" w:cs="Calibri"/>
          <w:sz w:val="22"/>
          <w:szCs w:val="22"/>
        </w:rPr>
        <w:t xml:space="preserve"> </w:t>
      </w:r>
      <w:r w:rsidRPr="000F7DA0">
        <w:rPr>
          <w:rFonts w:ascii="Calibri" w:hAnsi="Calibri" w:cs="Calibri"/>
          <w:sz w:val="22"/>
          <w:szCs w:val="22"/>
        </w:rPr>
        <w:t>wszystkim</w:t>
      </w:r>
      <w:r w:rsidR="006B006D" w:rsidRPr="000F7DA0">
        <w:rPr>
          <w:rFonts w:ascii="Calibri" w:hAnsi="Calibri" w:cs="Calibri"/>
          <w:sz w:val="22"/>
          <w:szCs w:val="22"/>
        </w:rPr>
        <w:t xml:space="preserve"> </w:t>
      </w:r>
      <w:r w:rsidRPr="000F7DA0">
        <w:rPr>
          <w:rFonts w:ascii="Calibri" w:hAnsi="Calibri" w:cs="Calibri"/>
          <w:sz w:val="22"/>
          <w:szCs w:val="22"/>
        </w:rPr>
        <w:t>wymaganiom</w:t>
      </w:r>
      <w:r w:rsidR="006B006D" w:rsidRPr="000F7DA0">
        <w:rPr>
          <w:rFonts w:ascii="Calibri" w:hAnsi="Calibri" w:cs="Calibri"/>
          <w:sz w:val="22"/>
          <w:szCs w:val="22"/>
        </w:rPr>
        <w:t xml:space="preserve"> </w:t>
      </w:r>
      <w:r w:rsidRPr="000F7DA0">
        <w:rPr>
          <w:rFonts w:ascii="Calibri" w:hAnsi="Calibri" w:cs="Calibri"/>
          <w:sz w:val="22"/>
          <w:szCs w:val="22"/>
        </w:rPr>
        <w:t>przedstawionym</w:t>
      </w:r>
      <w:r w:rsidR="006B006D" w:rsidRPr="000F7DA0">
        <w:rPr>
          <w:rFonts w:ascii="Calibri" w:hAnsi="Calibri" w:cs="Calibri"/>
          <w:sz w:val="22"/>
          <w:szCs w:val="22"/>
        </w:rPr>
        <w:t xml:space="preserve"> </w:t>
      </w:r>
      <w:r w:rsidRPr="000F7DA0">
        <w:rPr>
          <w:rFonts w:ascii="Calibri" w:hAnsi="Calibri" w:cs="Calibri"/>
          <w:sz w:val="22"/>
          <w:szCs w:val="22"/>
        </w:rPr>
        <w:t>w</w:t>
      </w:r>
      <w:r w:rsidR="006B006D" w:rsidRPr="000F7DA0">
        <w:rPr>
          <w:rFonts w:ascii="Calibri" w:hAnsi="Calibri" w:cs="Calibri"/>
          <w:sz w:val="22"/>
          <w:szCs w:val="22"/>
        </w:rPr>
        <w:t xml:space="preserve"> </w:t>
      </w:r>
      <w:r w:rsidRPr="000F7DA0">
        <w:rPr>
          <w:rFonts w:ascii="Calibri" w:hAnsi="Calibri" w:cs="Calibri"/>
          <w:sz w:val="22"/>
          <w:szCs w:val="22"/>
        </w:rPr>
        <w:t>specyfikacji, oraz zostanie oceniona jako</w:t>
      </w:r>
      <w:r w:rsidR="006B006D" w:rsidRPr="000F7DA0">
        <w:rPr>
          <w:rFonts w:ascii="Calibri" w:hAnsi="Calibri" w:cs="Calibri"/>
          <w:sz w:val="22"/>
          <w:szCs w:val="22"/>
        </w:rPr>
        <w:t xml:space="preserve"> </w:t>
      </w:r>
      <w:r w:rsidRPr="000F7DA0">
        <w:rPr>
          <w:rFonts w:ascii="Calibri" w:hAnsi="Calibri" w:cs="Calibri"/>
          <w:sz w:val="22"/>
          <w:szCs w:val="22"/>
        </w:rPr>
        <w:t>najkorzystniejsza</w:t>
      </w:r>
      <w:r w:rsidR="009B2756" w:rsidRPr="000F7DA0">
        <w:rPr>
          <w:rFonts w:ascii="Calibri" w:hAnsi="Calibri" w:cs="Calibri"/>
          <w:sz w:val="22"/>
          <w:szCs w:val="22"/>
        </w:rPr>
        <w:t xml:space="preserve"> </w:t>
      </w:r>
      <w:r w:rsidRPr="000F7DA0">
        <w:rPr>
          <w:rFonts w:ascii="Calibri" w:hAnsi="Calibri" w:cs="Calibri"/>
          <w:sz w:val="22"/>
          <w:szCs w:val="22"/>
        </w:rPr>
        <w:t>w oparciu o podane</w:t>
      </w:r>
      <w:r w:rsidR="009B2756" w:rsidRPr="000F7DA0">
        <w:rPr>
          <w:rFonts w:ascii="Calibri" w:hAnsi="Calibri" w:cs="Calibri"/>
          <w:sz w:val="22"/>
          <w:szCs w:val="22"/>
        </w:rPr>
        <w:br/>
      </w:r>
      <w:r w:rsidRPr="000F7DA0">
        <w:rPr>
          <w:rFonts w:ascii="Calibri" w:hAnsi="Calibri" w:cs="Calibri"/>
          <w:sz w:val="22"/>
          <w:szCs w:val="22"/>
        </w:rPr>
        <w:t>w punkcie 10 kryterium.</w:t>
      </w:r>
    </w:p>
    <w:p w14:paraId="60C9353F" w14:textId="77777777" w:rsidR="00E902CF" w:rsidRDefault="00E902CF" w:rsidP="00E902CF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gdy dwie lub więcej ofert będzie posiadało taką samą najniższą cenę brutto Zamawiający wezwie Wykonawców do złożenia ofert dodatkowych zgodnie z zapisami „Regulaminu udzielania zamówień MPEC Sp. z o.o. w Nowym Sączu”.</w:t>
      </w:r>
    </w:p>
    <w:p w14:paraId="220C88F5" w14:textId="77777777" w:rsidR="00E902CF" w:rsidRDefault="00E902CF" w:rsidP="00E902CF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ma prawo do przeprowadzenia dogrywki cenowej zgodnie z zapisami „Regulaminu udzielania zamówień MPEC Sp. z o.o. w Nowym Sączu”.</w:t>
      </w:r>
    </w:p>
    <w:p w14:paraId="214C5505" w14:textId="3C5EFDE4" w:rsidR="00AF31AF" w:rsidRPr="0097714B" w:rsidRDefault="00AF31AF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9A592CC" w14:textId="77777777" w:rsidR="000338EF" w:rsidRPr="00C65F53" w:rsidRDefault="000338EF" w:rsidP="004471EE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Wadium</w:t>
      </w:r>
    </w:p>
    <w:p w14:paraId="6FFD7DAA" w14:textId="0E4676A4" w:rsidR="000338EF" w:rsidRPr="00C409BD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5F53">
        <w:rPr>
          <w:rFonts w:asciiTheme="minorHAnsi" w:hAnsiTheme="minorHAnsi" w:cstheme="minorHAnsi"/>
          <w:sz w:val="22"/>
          <w:szCs w:val="22"/>
        </w:rPr>
        <w:t xml:space="preserve">Oferta musi być zabezpieczona wadium w wysokości </w:t>
      </w:r>
      <w:r w:rsidR="000A3944" w:rsidRPr="00C65F5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65F5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BC51E5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C65F53">
        <w:rPr>
          <w:rFonts w:asciiTheme="minorHAnsi" w:hAnsiTheme="minorHAnsi" w:cstheme="minorHAnsi"/>
          <w:b/>
          <w:bCs/>
          <w:sz w:val="22"/>
          <w:szCs w:val="22"/>
        </w:rPr>
        <w:t xml:space="preserve">.000,00 zł </w:t>
      </w:r>
      <w:r w:rsidRPr="00C65F53">
        <w:rPr>
          <w:rFonts w:asciiTheme="minorHAnsi" w:hAnsiTheme="minorHAnsi" w:cstheme="minorHAnsi"/>
          <w:sz w:val="22"/>
          <w:szCs w:val="22"/>
        </w:rPr>
        <w:t xml:space="preserve">(słownie: </w:t>
      </w:r>
      <w:r w:rsidR="00BC51E5">
        <w:rPr>
          <w:rFonts w:asciiTheme="minorHAnsi" w:hAnsiTheme="minorHAnsi" w:cstheme="minorHAnsi"/>
          <w:sz w:val="22"/>
          <w:szCs w:val="22"/>
        </w:rPr>
        <w:t>sto</w:t>
      </w:r>
      <w:r w:rsidR="00243A55" w:rsidRPr="00C65F53">
        <w:rPr>
          <w:rFonts w:asciiTheme="minorHAnsi" w:hAnsiTheme="minorHAnsi" w:cstheme="minorHAnsi"/>
          <w:sz w:val="22"/>
          <w:szCs w:val="22"/>
        </w:rPr>
        <w:t xml:space="preserve"> </w:t>
      </w:r>
      <w:r w:rsidRPr="00C65F53">
        <w:rPr>
          <w:rFonts w:asciiTheme="minorHAnsi" w:hAnsiTheme="minorHAnsi" w:cstheme="minorHAnsi"/>
          <w:sz w:val="22"/>
          <w:szCs w:val="22"/>
        </w:rPr>
        <w:t xml:space="preserve">tysięcy zł). </w:t>
      </w:r>
      <w:r w:rsidR="00FC6389" w:rsidRPr="00D252D3">
        <w:rPr>
          <w:rFonts w:asciiTheme="minorHAnsi" w:hAnsiTheme="minorHAnsi" w:cstheme="minorHAnsi"/>
          <w:bCs/>
          <w:sz w:val="22"/>
          <w:szCs w:val="22"/>
        </w:rPr>
        <w:t>Zamawiający nie dopuszcza wniesienia wadium w innej walucie niż złoty</w:t>
      </w:r>
      <w:r w:rsidR="006B006D" w:rsidRPr="00D252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6389" w:rsidRPr="00D252D3">
        <w:rPr>
          <w:rFonts w:asciiTheme="minorHAnsi" w:hAnsiTheme="minorHAnsi" w:cstheme="minorHAnsi"/>
          <w:bCs/>
          <w:sz w:val="22"/>
          <w:szCs w:val="22"/>
        </w:rPr>
        <w:t>polski</w:t>
      </w:r>
      <w:r w:rsidR="00050A9C" w:rsidRPr="00D252D3">
        <w:rPr>
          <w:rFonts w:asciiTheme="minorHAnsi" w:hAnsiTheme="minorHAnsi" w:cstheme="minorHAnsi"/>
          <w:bCs/>
          <w:sz w:val="22"/>
          <w:szCs w:val="22"/>
        </w:rPr>
        <w:t xml:space="preserve"> bez względu na formę wniesienia wadium</w:t>
      </w:r>
      <w:r w:rsidR="00FC6389" w:rsidRPr="00D252D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D252D3">
        <w:rPr>
          <w:rFonts w:asciiTheme="minorHAnsi" w:hAnsiTheme="minorHAnsi" w:cstheme="minorHAnsi"/>
          <w:bCs/>
          <w:sz w:val="22"/>
          <w:szCs w:val="22"/>
        </w:rPr>
        <w:t>Wadium musi być wniesione przed upływem terminu składania ofert. Wykonawca</w:t>
      </w:r>
      <w:r w:rsidRPr="00D252D3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jest związany ofertą do upływu terminu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określonego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 specyfikacji. Wadium może być wniesione według wyboru Wykonawcy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 następujących formach:</w:t>
      </w:r>
    </w:p>
    <w:p w14:paraId="6ACACFA0" w14:textId="77777777" w:rsidR="000338EF" w:rsidRPr="00C409BD" w:rsidRDefault="000338EF" w:rsidP="004F2C00">
      <w:pPr>
        <w:numPr>
          <w:ilvl w:val="2"/>
          <w:numId w:val="14"/>
        </w:numPr>
        <w:spacing w:line="264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pieniądzu,</w:t>
      </w:r>
    </w:p>
    <w:p w14:paraId="018C2A7C" w14:textId="77777777" w:rsidR="000338EF" w:rsidRPr="00C409BD" w:rsidRDefault="000338EF" w:rsidP="004F2C00">
      <w:pPr>
        <w:numPr>
          <w:ilvl w:val="2"/>
          <w:numId w:val="14"/>
        </w:numPr>
        <w:spacing w:line="264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gwarancjach bankowych,</w:t>
      </w:r>
    </w:p>
    <w:p w14:paraId="7946862C" w14:textId="77777777" w:rsidR="000338EF" w:rsidRPr="00C409BD" w:rsidRDefault="000338EF" w:rsidP="004F2C00">
      <w:pPr>
        <w:numPr>
          <w:ilvl w:val="2"/>
          <w:numId w:val="14"/>
        </w:numPr>
        <w:spacing w:after="60" w:line="264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gwarancjach ubezpieczeniowych.</w:t>
      </w:r>
    </w:p>
    <w:p w14:paraId="21964FDB" w14:textId="3D6E4E43" w:rsidR="000338EF" w:rsidRPr="00C409BD" w:rsidRDefault="000338EF" w:rsidP="00C65F53">
      <w:pPr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Wadium w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formie przelewu</w:t>
      </w:r>
      <w:r w:rsidRPr="00C409BD">
        <w:rPr>
          <w:rFonts w:asciiTheme="minorHAnsi" w:hAnsiTheme="minorHAnsi" w:cstheme="minorHAnsi"/>
          <w:sz w:val="22"/>
          <w:szCs w:val="22"/>
        </w:rPr>
        <w:t xml:space="preserve"> należy wpłacić na konto Zamawiającego: Bank Pekao S.A.</w:t>
      </w:r>
      <w:r w:rsidRPr="00C409BD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409BD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241784" w:rsidRPr="00C409BD">
        <w:rPr>
          <w:rFonts w:asciiTheme="minorHAnsi" w:hAnsiTheme="minorHAnsi" w:cstheme="minorHAnsi"/>
          <w:sz w:val="22"/>
          <w:szCs w:val="22"/>
          <w:lang w:val="de-DE"/>
        </w:rPr>
        <w:t>umer</w:t>
      </w:r>
      <w:proofErr w:type="spellEnd"/>
      <w:r w:rsidRPr="00C409B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C409BD">
        <w:rPr>
          <w:rFonts w:asciiTheme="minorHAnsi" w:hAnsiTheme="minorHAnsi" w:cstheme="minorHAnsi"/>
          <w:sz w:val="22"/>
          <w:szCs w:val="22"/>
          <w:lang w:val="de-DE"/>
        </w:rPr>
        <w:t>konta</w:t>
      </w:r>
      <w:proofErr w:type="spellEnd"/>
      <w:r w:rsidRPr="00C409BD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Pr="00C409BD">
        <w:rPr>
          <w:rFonts w:asciiTheme="minorHAnsi" w:hAnsiTheme="minorHAnsi" w:cstheme="minorHAnsi"/>
          <w:b/>
          <w:bCs/>
          <w:sz w:val="22"/>
          <w:szCs w:val="22"/>
          <w:lang w:val="de-DE"/>
        </w:rPr>
        <w:t>36 1240 4748 1111 0000 4871 1885</w:t>
      </w:r>
      <w:r w:rsidR="006346D0" w:rsidRPr="00C409BD">
        <w:rPr>
          <w:rFonts w:asciiTheme="minorHAnsi" w:hAnsiTheme="minorHAnsi" w:cstheme="minorHAnsi"/>
          <w:bCs/>
          <w:sz w:val="22"/>
          <w:szCs w:val="22"/>
          <w:lang w:val="de-DE"/>
        </w:rPr>
        <w:t>,</w:t>
      </w:r>
      <w:r w:rsidR="006346D0" w:rsidRPr="00C409BD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proofErr w:type="spellStart"/>
      <w:r w:rsidR="006346D0" w:rsidRPr="00C409BD">
        <w:rPr>
          <w:rFonts w:asciiTheme="minorHAnsi" w:hAnsiTheme="minorHAnsi" w:cstheme="minorHAnsi"/>
          <w:bCs/>
          <w:sz w:val="22"/>
          <w:szCs w:val="22"/>
          <w:lang w:val="de-DE"/>
        </w:rPr>
        <w:t>kod</w:t>
      </w:r>
      <w:proofErr w:type="spellEnd"/>
      <w:r w:rsidR="006346D0" w:rsidRPr="00C409BD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BIC </w:t>
      </w:r>
      <w:proofErr w:type="spellStart"/>
      <w:r w:rsidR="006346D0" w:rsidRPr="00C409BD">
        <w:rPr>
          <w:rFonts w:asciiTheme="minorHAnsi" w:hAnsiTheme="minorHAnsi" w:cstheme="minorHAnsi"/>
          <w:bCs/>
          <w:sz w:val="22"/>
          <w:szCs w:val="22"/>
          <w:lang w:val="de-DE"/>
        </w:rPr>
        <w:t>Banku</w:t>
      </w:r>
      <w:proofErr w:type="spellEnd"/>
      <w:r w:rsidR="006346D0" w:rsidRPr="00C409BD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="006346D0" w:rsidRPr="00C409BD">
        <w:rPr>
          <w:rFonts w:asciiTheme="minorHAnsi" w:hAnsiTheme="minorHAnsi" w:cstheme="minorHAnsi"/>
          <w:bCs/>
          <w:sz w:val="22"/>
          <w:szCs w:val="22"/>
          <w:lang w:val="de-DE"/>
        </w:rPr>
        <w:t>Pekao</w:t>
      </w:r>
      <w:proofErr w:type="spellEnd"/>
      <w:r w:rsidR="006346D0" w:rsidRPr="00C409BD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SA: </w:t>
      </w:r>
      <w:r w:rsidR="006346D0" w:rsidRPr="00C409BD">
        <w:rPr>
          <w:rFonts w:asciiTheme="minorHAnsi" w:hAnsiTheme="minorHAnsi" w:cstheme="minorHAnsi"/>
          <w:b/>
          <w:bCs/>
          <w:sz w:val="22"/>
          <w:szCs w:val="22"/>
          <w:lang w:val="de-DE"/>
        </w:rPr>
        <w:t>PKOPPLPW</w:t>
      </w:r>
      <w:r w:rsidR="006346D0" w:rsidRPr="00C409BD">
        <w:rPr>
          <w:rFonts w:asciiTheme="minorHAnsi" w:hAnsiTheme="minorHAnsi" w:cstheme="minorHAnsi"/>
          <w:bCs/>
          <w:sz w:val="22"/>
          <w:szCs w:val="22"/>
          <w:lang w:val="de-DE"/>
        </w:rPr>
        <w:t>,</w:t>
      </w:r>
      <w:r w:rsidR="006B006D" w:rsidRPr="00C409BD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r w:rsidR="006B006D" w:rsidRPr="00C409BD">
        <w:rPr>
          <w:rFonts w:asciiTheme="minorHAnsi" w:hAnsiTheme="minorHAnsi" w:cstheme="minorHAnsi"/>
          <w:b/>
          <w:bCs/>
          <w:sz w:val="22"/>
          <w:szCs w:val="22"/>
          <w:lang w:val="de-DE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z zaznaczeniem, że dotyczy złożenia wadium</w:t>
      </w:r>
      <w:r w:rsidR="006346D0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 postępowaniu na</w:t>
      </w:r>
      <w:r w:rsidRPr="00600FFC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00FFC">
        <w:rPr>
          <w:rFonts w:asciiTheme="minorHAnsi" w:hAnsiTheme="minorHAnsi" w:cstheme="minorHAnsi"/>
          <w:sz w:val="22"/>
          <w:szCs w:val="22"/>
        </w:rPr>
        <w:t xml:space="preserve"> </w:t>
      </w:r>
      <w:r w:rsidR="00C65F53" w:rsidRPr="00C65F53">
        <w:rPr>
          <w:rFonts w:asciiTheme="minorHAnsi" w:hAnsiTheme="minorHAnsi" w:cstheme="minorHAnsi"/>
          <w:sz w:val="22"/>
          <w:szCs w:val="22"/>
        </w:rPr>
        <w:t>„</w:t>
      </w:r>
      <w:r w:rsidR="00BC51E5">
        <w:rPr>
          <w:rFonts w:asciiTheme="minorHAnsi" w:hAnsiTheme="minorHAnsi" w:cstheme="minorHAnsi"/>
          <w:sz w:val="22"/>
          <w:szCs w:val="22"/>
        </w:rPr>
        <w:t>B</w:t>
      </w:r>
      <w:r w:rsidR="00C65F53" w:rsidRPr="00C65F53">
        <w:rPr>
          <w:rFonts w:asciiTheme="minorHAnsi" w:hAnsiTheme="minorHAnsi" w:cstheme="minorHAnsi"/>
          <w:sz w:val="22"/>
          <w:szCs w:val="22"/>
        </w:rPr>
        <w:t>udowę</w:t>
      </w:r>
      <w:r w:rsidR="00BC51E5">
        <w:rPr>
          <w:rFonts w:asciiTheme="minorHAnsi" w:hAnsiTheme="minorHAnsi" w:cstheme="minorHAnsi"/>
          <w:sz w:val="22"/>
          <w:szCs w:val="22"/>
        </w:rPr>
        <w:t xml:space="preserve"> kotła na biomasę o mocy nominalnej 3 MW</w:t>
      </w:r>
      <w:r w:rsidR="00C65F53" w:rsidRPr="00C65F53">
        <w:rPr>
          <w:rFonts w:asciiTheme="minorHAnsi" w:hAnsiTheme="minorHAnsi" w:cstheme="minorHAnsi"/>
          <w:sz w:val="22"/>
          <w:szCs w:val="22"/>
        </w:rPr>
        <w:t>”.</w:t>
      </w:r>
      <w:r w:rsidR="00C65F53">
        <w:rPr>
          <w:rFonts w:asciiTheme="minorHAnsi" w:hAnsiTheme="minorHAnsi" w:cstheme="minorHAnsi"/>
          <w:sz w:val="22"/>
          <w:szCs w:val="22"/>
        </w:rPr>
        <w:t xml:space="preserve"> </w:t>
      </w:r>
      <w:r w:rsidRPr="00600FFC">
        <w:rPr>
          <w:rFonts w:asciiTheme="minorHAnsi" w:hAnsiTheme="minorHAnsi" w:cstheme="minorHAnsi"/>
          <w:sz w:val="22"/>
          <w:szCs w:val="22"/>
        </w:rPr>
        <w:t>Zamawiający nie dopuszcza wpłat wadium</w:t>
      </w:r>
      <w:r w:rsidR="00956639" w:rsidRPr="00600FFC">
        <w:rPr>
          <w:rFonts w:asciiTheme="minorHAnsi" w:hAnsiTheme="minorHAnsi" w:cstheme="minorHAnsi"/>
          <w:sz w:val="22"/>
          <w:szCs w:val="22"/>
        </w:rPr>
        <w:t xml:space="preserve"> </w:t>
      </w:r>
      <w:r w:rsidRPr="00600FFC">
        <w:rPr>
          <w:rFonts w:asciiTheme="minorHAnsi" w:hAnsiTheme="minorHAnsi" w:cstheme="minorHAnsi"/>
          <w:sz w:val="22"/>
          <w:szCs w:val="22"/>
        </w:rPr>
        <w:t>w swojej kasie</w:t>
      </w:r>
      <w:r w:rsidRPr="00600FFC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600FFC">
        <w:rPr>
          <w:rFonts w:asciiTheme="minorHAnsi" w:hAnsiTheme="minorHAnsi" w:cstheme="minorHAnsi"/>
          <w:sz w:val="22"/>
          <w:szCs w:val="22"/>
        </w:rPr>
        <w:t xml:space="preserve">Wniesienie wadium  będzie skuteczne, jeżeli w  terminie składania ofert znajdzie </w:t>
      </w:r>
      <w:r w:rsidRPr="00C409BD">
        <w:rPr>
          <w:rFonts w:asciiTheme="minorHAnsi" w:hAnsiTheme="minorHAnsi" w:cstheme="minorHAnsi"/>
          <w:sz w:val="22"/>
          <w:szCs w:val="22"/>
        </w:rPr>
        <w:t>się na rachunku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bankowym Zamawiającego.  Zamawiający zwraca wadium wraz z odsetkami wynikającymi z umowy rachunku bankowego, na którym było ono przechowywane, pomniejszone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5C28BF" w:rsidRPr="00C409BD">
        <w:rPr>
          <w:rFonts w:asciiTheme="minorHAnsi" w:hAnsiTheme="minorHAnsi" w:cstheme="minorHAnsi"/>
          <w:sz w:val="22"/>
          <w:szCs w:val="22"/>
        </w:rPr>
        <w:t xml:space="preserve">o </w:t>
      </w:r>
      <w:r w:rsidRPr="00C409BD">
        <w:rPr>
          <w:rFonts w:asciiTheme="minorHAnsi" w:hAnsiTheme="minorHAnsi" w:cstheme="minorHAnsi"/>
          <w:sz w:val="22"/>
          <w:szCs w:val="22"/>
        </w:rPr>
        <w:t>koszty prowadzenia rachunku bankowego oraz prowizji bankowej</w:t>
      </w:r>
      <w:r w:rsidR="005C28BF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za przelew pieniędzy, na rachunek bankowy wskazany przez Wykonawcę.</w:t>
      </w:r>
    </w:p>
    <w:p w14:paraId="1E824BF8" w14:textId="326E8483" w:rsidR="000338EF" w:rsidRPr="00C409BD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W przypadku złożenia wadium </w:t>
      </w:r>
      <w:r w:rsidRPr="00C409BD">
        <w:rPr>
          <w:rFonts w:asciiTheme="minorHAnsi" w:hAnsiTheme="minorHAnsi" w:cstheme="minorHAnsi"/>
          <w:sz w:val="22"/>
          <w:szCs w:val="22"/>
          <w:u w:val="single"/>
        </w:rPr>
        <w:t>w pozostałych formach</w:t>
      </w:r>
      <w:r w:rsidRPr="00C409BD">
        <w:rPr>
          <w:rFonts w:asciiTheme="minorHAnsi" w:hAnsiTheme="minorHAnsi" w:cstheme="minorHAnsi"/>
          <w:sz w:val="22"/>
          <w:szCs w:val="22"/>
        </w:rPr>
        <w:t xml:space="preserve"> dopuszczonych  w specyfikacji</w:t>
      </w:r>
      <w:r w:rsidR="00241784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–</w:t>
      </w:r>
      <w:r w:rsidR="005C28BF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oryginał należy </w:t>
      </w:r>
      <w:r w:rsidRPr="00CA0815">
        <w:rPr>
          <w:rFonts w:asciiTheme="minorHAnsi" w:hAnsiTheme="minorHAnsi" w:cstheme="minorHAnsi"/>
          <w:sz w:val="22"/>
          <w:szCs w:val="22"/>
        </w:rPr>
        <w:t xml:space="preserve">dołączyć do oferty lub złożyć w sekretariacie Zamawiającego w terminie przed otwarciem ofert. </w:t>
      </w:r>
      <w:r w:rsidR="007E336E" w:rsidRPr="00CA0815">
        <w:rPr>
          <w:rFonts w:asciiTheme="minorHAnsi" w:hAnsiTheme="minorHAnsi" w:cstheme="minorHAnsi"/>
          <w:sz w:val="22"/>
          <w:szCs w:val="22"/>
        </w:rPr>
        <w:t>Wadium może być wniesione w formie elektronicznej</w:t>
      </w:r>
      <w:r w:rsidR="00037DEC" w:rsidRPr="00CA0815">
        <w:rPr>
          <w:rFonts w:asciiTheme="minorHAnsi" w:hAnsiTheme="minorHAnsi" w:cstheme="minorHAnsi"/>
          <w:sz w:val="22"/>
          <w:szCs w:val="22"/>
        </w:rPr>
        <w:t xml:space="preserve"> </w:t>
      </w:r>
      <w:r w:rsidR="007E336E" w:rsidRPr="00CA0815">
        <w:rPr>
          <w:rFonts w:asciiTheme="minorHAnsi" w:hAnsiTheme="minorHAnsi" w:cstheme="minorHAnsi"/>
          <w:sz w:val="22"/>
          <w:szCs w:val="22"/>
        </w:rPr>
        <w:t>(wymagany podpis kwalifikowany</w:t>
      </w:r>
      <w:r w:rsidR="00037DEC" w:rsidRPr="00CA0815">
        <w:rPr>
          <w:rFonts w:asciiTheme="minorHAnsi" w:hAnsiTheme="minorHAnsi" w:cstheme="minorHAnsi"/>
          <w:sz w:val="22"/>
          <w:szCs w:val="22"/>
        </w:rPr>
        <w:br/>
      </w:r>
      <w:r w:rsidR="007E336E" w:rsidRPr="00CA0815">
        <w:rPr>
          <w:rFonts w:asciiTheme="minorHAnsi" w:hAnsiTheme="minorHAnsi" w:cstheme="minorHAnsi"/>
          <w:sz w:val="22"/>
          <w:szCs w:val="22"/>
        </w:rPr>
        <w:t xml:space="preserve">i pełnomocnictwa). </w:t>
      </w:r>
      <w:r w:rsidRPr="00CA0815">
        <w:rPr>
          <w:rFonts w:asciiTheme="minorHAnsi" w:hAnsiTheme="minorHAnsi" w:cstheme="minorHAnsi"/>
          <w:bCs/>
          <w:sz w:val="22"/>
          <w:szCs w:val="22"/>
        </w:rPr>
        <w:t>Wadium składane w tej formie musi mieć datę początkową</w:t>
      </w:r>
      <w:r w:rsidR="005C28BF" w:rsidRPr="00CA08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A0815">
        <w:rPr>
          <w:rFonts w:asciiTheme="minorHAnsi" w:hAnsiTheme="minorHAnsi" w:cstheme="minorHAnsi"/>
          <w:bCs/>
          <w:sz w:val="22"/>
          <w:szCs w:val="22"/>
        </w:rPr>
        <w:t xml:space="preserve">ważności równą co </w:t>
      </w:r>
      <w:r w:rsidRPr="00BC51E5">
        <w:rPr>
          <w:rFonts w:asciiTheme="minorHAnsi" w:hAnsiTheme="minorHAnsi" w:cstheme="minorHAnsi"/>
          <w:bCs/>
          <w:sz w:val="22"/>
          <w:szCs w:val="22"/>
        </w:rPr>
        <w:t xml:space="preserve">najmniej terminowi </w:t>
      </w:r>
      <w:r w:rsidR="00FC6389" w:rsidRPr="00BC51E5">
        <w:rPr>
          <w:rFonts w:asciiTheme="minorHAnsi" w:hAnsiTheme="minorHAnsi" w:cstheme="minorHAnsi"/>
          <w:bCs/>
          <w:sz w:val="22"/>
          <w:szCs w:val="22"/>
        </w:rPr>
        <w:t xml:space="preserve">składania </w:t>
      </w:r>
      <w:r w:rsidRPr="00BC51E5">
        <w:rPr>
          <w:rFonts w:asciiTheme="minorHAnsi" w:hAnsiTheme="minorHAnsi" w:cstheme="minorHAnsi"/>
          <w:bCs/>
          <w:sz w:val="22"/>
          <w:szCs w:val="22"/>
        </w:rPr>
        <w:t>ofert</w:t>
      </w:r>
      <w:r w:rsidR="00A45BAA" w:rsidRPr="00BC51E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C51E5">
        <w:rPr>
          <w:rFonts w:asciiTheme="minorHAnsi" w:hAnsiTheme="minorHAnsi" w:cstheme="minorHAnsi"/>
          <w:bCs/>
          <w:sz w:val="22"/>
          <w:szCs w:val="22"/>
        </w:rPr>
        <w:t>a datę końcową ważności upływającą najwcześniej</w:t>
      </w:r>
      <w:r w:rsidR="009B2756" w:rsidRPr="00BC51E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C51E5">
        <w:rPr>
          <w:rFonts w:asciiTheme="minorHAnsi" w:hAnsiTheme="minorHAnsi" w:cstheme="minorHAnsi"/>
          <w:bCs/>
          <w:sz w:val="22"/>
          <w:szCs w:val="22"/>
        </w:rPr>
        <w:t>w ostatnim dniu związania ofertą.</w:t>
      </w:r>
      <w:r w:rsidRPr="00C409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Wykonawcy</w:t>
      </w:r>
      <w:r w:rsidR="00C06F38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pozostają związani ofertą przez </w:t>
      </w:r>
      <w:r w:rsidRPr="00F50E5F">
        <w:rPr>
          <w:rFonts w:asciiTheme="minorHAnsi" w:hAnsiTheme="minorHAnsi" w:cstheme="minorHAnsi"/>
          <w:sz w:val="22"/>
          <w:szCs w:val="22"/>
        </w:rPr>
        <w:t>okres</w:t>
      </w:r>
      <w:r w:rsidR="00A45BAA" w:rsidRPr="00F50E5F">
        <w:rPr>
          <w:rFonts w:asciiTheme="minorHAnsi" w:hAnsiTheme="minorHAnsi" w:cstheme="minorHAnsi"/>
          <w:sz w:val="22"/>
          <w:szCs w:val="22"/>
        </w:rPr>
        <w:t xml:space="preserve"> </w:t>
      </w:r>
      <w:r w:rsidR="00BC51E5" w:rsidRPr="00F50E5F">
        <w:rPr>
          <w:rFonts w:asciiTheme="minorHAnsi" w:hAnsiTheme="minorHAnsi" w:cstheme="minorHAnsi"/>
          <w:b/>
          <w:bCs/>
          <w:sz w:val="22"/>
          <w:szCs w:val="22"/>
        </w:rPr>
        <w:t>45</w:t>
      </w:r>
      <w:r w:rsidRPr="00F50E5F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6B006D" w:rsidRPr="00F50E5F">
        <w:rPr>
          <w:rFonts w:asciiTheme="minorHAnsi" w:hAnsiTheme="minorHAnsi" w:cstheme="minorHAnsi"/>
          <w:sz w:val="22"/>
          <w:szCs w:val="22"/>
        </w:rPr>
        <w:t xml:space="preserve"> </w:t>
      </w:r>
      <w:r w:rsidRPr="00F50E5F">
        <w:rPr>
          <w:rFonts w:asciiTheme="minorHAnsi" w:hAnsiTheme="minorHAnsi" w:cstheme="minorHAnsi"/>
          <w:sz w:val="22"/>
          <w:szCs w:val="22"/>
        </w:rPr>
        <w:t xml:space="preserve">od </w:t>
      </w:r>
      <w:r w:rsidRPr="00C409BD">
        <w:rPr>
          <w:rFonts w:asciiTheme="minorHAnsi" w:hAnsiTheme="minorHAnsi" w:cstheme="minorHAnsi"/>
          <w:sz w:val="22"/>
          <w:szCs w:val="22"/>
        </w:rPr>
        <w:t>upływu terminu do składania ofert.</w:t>
      </w:r>
    </w:p>
    <w:p w14:paraId="525737A7" w14:textId="6D01D426" w:rsidR="00051658" w:rsidRPr="00BC51E5" w:rsidRDefault="00FC6389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lastRenderedPageBreak/>
        <w:t xml:space="preserve">W treści gwarancji </w:t>
      </w:r>
      <w:r w:rsidR="00051658" w:rsidRPr="00C409BD">
        <w:rPr>
          <w:rFonts w:asciiTheme="minorHAnsi" w:hAnsiTheme="minorHAnsi" w:cstheme="minorHAnsi"/>
          <w:sz w:val="22"/>
          <w:szCs w:val="22"/>
        </w:rPr>
        <w:t>musi być zapis, iż</w:t>
      </w:r>
      <w:r w:rsidR="00F72156" w:rsidRPr="00C409BD">
        <w:rPr>
          <w:rFonts w:asciiTheme="minorHAnsi" w:hAnsiTheme="minorHAnsi" w:cstheme="minorHAnsi"/>
          <w:sz w:val="22"/>
          <w:szCs w:val="22"/>
        </w:rPr>
        <w:t>:</w:t>
      </w:r>
      <w:r w:rsidR="00051658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F72156" w:rsidRPr="00C409BD">
        <w:rPr>
          <w:rFonts w:asciiTheme="minorHAnsi" w:hAnsiTheme="minorHAnsi" w:cstheme="minorHAnsi"/>
          <w:sz w:val="22"/>
          <w:szCs w:val="22"/>
        </w:rPr>
        <w:t>„G</w:t>
      </w:r>
      <w:r w:rsidR="00051658" w:rsidRPr="00C409BD">
        <w:rPr>
          <w:rFonts w:asciiTheme="minorHAnsi" w:hAnsiTheme="minorHAnsi" w:cstheme="minorHAnsi"/>
          <w:sz w:val="22"/>
          <w:szCs w:val="22"/>
        </w:rPr>
        <w:t xml:space="preserve">warant zobowiązuje się </w:t>
      </w:r>
      <w:r w:rsidR="00051658" w:rsidRPr="00C409BD">
        <w:rPr>
          <w:rFonts w:asciiTheme="minorHAnsi" w:hAnsiTheme="minorHAnsi" w:cstheme="minorHAnsi"/>
          <w:b/>
          <w:sz w:val="22"/>
          <w:szCs w:val="22"/>
        </w:rPr>
        <w:t>nieodwołalnie,</w:t>
      </w:r>
      <w:r w:rsidR="006B006D" w:rsidRPr="00C409BD">
        <w:rPr>
          <w:rFonts w:asciiTheme="minorHAnsi" w:hAnsiTheme="minorHAnsi" w:cstheme="minorHAnsi"/>
          <w:b/>
          <w:sz w:val="22"/>
          <w:szCs w:val="22"/>
        </w:rPr>
        <w:t xml:space="preserve"> b</w:t>
      </w:r>
      <w:r w:rsidR="00051658" w:rsidRPr="00C409BD">
        <w:rPr>
          <w:rFonts w:asciiTheme="minorHAnsi" w:hAnsiTheme="minorHAnsi" w:cstheme="minorHAnsi"/>
          <w:b/>
          <w:sz w:val="22"/>
          <w:szCs w:val="22"/>
        </w:rPr>
        <w:t>ezwarunkowo</w:t>
      </w:r>
      <w:r w:rsidR="005C28BF" w:rsidRPr="00C409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1658" w:rsidRPr="00C409BD">
        <w:rPr>
          <w:rFonts w:asciiTheme="minorHAnsi" w:hAnsiTheme="minorHAnsi" w:cstheme="minorHAnsi"/>
          <w:b/>
          <w:sz w:val="22"/>
          <w:szCs w:val="22"/>
        </w:rPr>
        <w:t>i na pierwsze pisemne żądanie</w:t>
      </w:r>
      <w:r w:rsidR="00051658" w:rsidRPr="00C409BD">
        <w:rPr>
          <w:rFonts w:asciiTheme="minorHAnsi" w:hAnsiTheme="minorHAnsi" w:cstheme="minorHAnsi"/>
          <w:sz w:val="22"/>
          <w:szCs w:val="22"/>
        </w:rPr>
        <w:t xml:space="preserve"> Zamawiającego w terminie związania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C409BD">
        <w:rPr>
          <w:rFonts w:asciiTheme="minorHAnsi" w:hAnsiTheme="minorHAnsi" w:cstheme="minorHAnsi"/>
          <w:sz w:val="22"/>
          <w:szCs w:val="22"/>
        </w:rPr>
        <w:t>z ofertą wypłacić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C409BD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="00051658" w:rsidRPr="00C409BD">
        <w:rPr>
          <w:rFonts w:asciiTheme="minorHAnsi" w:hAnsiTheme="minorHAnsi" w:cstheme="minorHAnsi"/>
          <w:b/>
          <w:sz w:val="22"/>
          <w:szCs w:val="22"/>
        </w:rPr>
        <w:t>pełną kwotę wadium z tytułu zatrzymania wadium</w:t>
      </w:r>
      <w:r w:rsidR="006B006D" w:rsidRPr="00C409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1658" w:rsidRPr="00BC51E5">
        <w:rPr>
          <w:rFonts w:asciiTheme="minorHAnsi" w:hAnsiTheme="minorHAnsi" w:cstheme="minorHAnsi"/>
          <w:bCs/>
          <w:sz w:val="22"/>
          <w:szCs w:val="22"/>
        </w:rPr>
        <w:t>w związku</w:t>
      </w:r>
      <w:r w:rsidR="009B2756" w:rsidRPr="00BC51E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51658" w:rsidRPr="00BC51E5">
        <w:rPr>
          <w:rFonts w:asciiTheme="minorHAnsi" w:hAnsiTheme="minorHAnsi" w:cstheme="minorHAnsi"/>
          <w:bCs/>
          <w:sz w:val="22"/>
          <w:szCs w:val="22"/>
        </w:rPr>
        <w:t>z zaistnieniem niżej wymienionych przypadków, jeżeli Wykonawca, którego oferta została wybrana:</w:t>
      </w:r>
    </w:p>
    <w:p w14:paraId="76FEE937" w14:textId="7A3496D5" w:rsidR="00051658" w:rsidRPr="00C409BD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09BD">
        <w:rPr>
          <w:rFonts w:asciiTheme="minorHAnsi" w:hAnsiTheme="minorHAnsi" w:cstheme="minorHAnsi"/>
          <w:b/>
          <w:sz w:val="22"/>
          <w:szCs w:val="22"/>
        </w:rPr>
        <w:t>odmówi podpisania umowy w sprawie udzielenia zamówienia na warunkach określonych</w:t>
      </w:r>
      <w:r w:rsidR="005C28BF" w:rsidRPr="00C409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2756" w:rsidRPr="00C409BD">
        <w:rPr>
          <w:rFonts w:asciiTheme="minorHAnsi" w:hAnsiTheme="minorHAnsi" w:cstheme="minorHAnsi"/>
          <w:b/>
          <w:sz w:val="22"/>
          <w:szCs w:val="22"/>
        </w:rPr>
        <w:br/>
      </w:r>
      <w:r w:rsidRPr="00C409BD">
        <w:rPr>
          <w:rFonts w:asciiTheme="minorHAnsi" w:hAnsiTheme="minorHAnsi" w:cstheme="minorHAnsi"/>
          <w:b/>
          <w:sz w:val="22"/>
          <w:szCs w:val="22"/>
        </w:rPr>
        <w:t xml:space="preserve">w ofercie, albo </w:t>
      </w:r>
    </w:p>
    <w:p w14:paraId="2C45E43C" w14:textId="1C76F5EE" w:rsidR="00051658" w:rsidRPr="00C409BD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09BD">
        <w:rPr>
          <w:rFonts w:asciiTheme="minorHAnsi" w:hAnsiTheme="minorHAnsi" w:cstheme="minorHAnsi"/>
          <w:b/>
          <w:sz w:val="22"/>
          <w:szCs w:val="22"/>
        </w:rPr>
        <w:t>nie wniósł wymaganego zabezpieczenia należytego wykonania umowy, albo</w:t>
      </w:r>
    </w:p>
    <w:p w14:paraId="47C7012D" w14:textId="0542F0B7" w:rsidR="00FC6389" w:rsidRPr="00C409BD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09BD">
        <w:rPr>
          <w:rFonts w:asciiTheme="minorHAnsi" w:hAnsiTheme="minorHAnsi" w:cstheme="minorHAnsi"/>
          <w:b/>
          <w:sz w:val="22"/>
          <w:szCs w:val="22"/>
        </w:rPr>
        <w:t>zawarcie umowy w sprawie zamówienia stało się niemożliwe z przyczyn leżących po stronie Wykonawcy</w:t>
      </w:r>
      <w:r w:rsidR="00F72156" w:rsidRPr="00C409BD">
        <w:rPr>
          <w:rFonts w:asciiTheme="minorHAnsi" w:hAnsiTheme="minorHAnsi" w:cstheme="minorHAnsi"/>
          <w:b/>
          <w:sz w:val="22"/>
          <w:szCs w:val="22"/>
        </w:rPr>
        <w:t>”</w:t>
      </w:r>
      <w:r w:rsidRPr="00C409BD">
        <w:rPr>
          <w:rFonts w:asciiTheme="minorHAnsi" w:hAnsiTheme="minorHAnsi" w:cstheme="minorHAnsi"/>
          <w:b/>
          <w:sz w:val="22"/>
          <w:szCs w:val="22"/>
        </w:rPr>
        <w:t>.</w:t>
      </w:r>
    </w:p>
    <w:p w14:paraId="4108EF74" w14:textId="68B17D3C" w:rsidR="00051658" w:rsidRPr="00C409BD" w:rsidRDefault="00051658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 przypadku wspólnego ubiegania się o udzielenie zamówienia tj. oferta składana przez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„konsorcjum”, </w:t>
      </w:r>
      <w:r w:rsidRPr="00C409BD">
        <w:rPr>
          <w:rFonts w:asciiTheme="minorHAnsi" w:hAnsiTheme="minorHAnsi" w:cstheme="minorHAnsi"/>
          <w:b/>
          <w:sz w:val="22"/>
          <w:szCs w:val="22"/>
        </w:rPr>
        <w:t>gwarancja musi być wystawiona na rzecz wszystkich członków konsorcjum</w:t>
      </w:r>
      <w:r w:rsidRPr="00C409BD">
        <w:rPr>
          <w:rFonts w:asciiTheme="minorHAnsi" w:hAnsiTheme="minorHAnsi" w:cstheme="minorHAnsi"/>
          <w:sz w:val="22"/>
          <w:szCs w:val="22"/>
        </w:rPr>
        <w:t>,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a nie tylko pełnomocnika (lidera).</w:t>
      </w:r>
    </w:p>
    <w:p w14:paraId="3F7BDCC7" w14:textId="411BBFE7" w:rsidR="006B006D" w:rsidRPr="00C409BD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Zamawiający może przed upływem terminu związania ofertą zwrócić się do Wykonawców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6B006D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o wyrażenie zgody na przedłużenie tego terminu o oznaczony okres. Odmowa wyrażenia zgody przez Wykonawcę na przedłużenie terminu związania ofertą, o którą zwrócił się</w:t>
      </w:r>
      <w:r w:rsidR="0040712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Zamawiający lub brak odpowiedzi ze strony Wykonawcy, nie powoduje utraty wadium.</w:t>
      </w:r>
    </w:p>
    <w:p w14:paraId="07A9208B" w14:textId="024E811F" w:rsidR="000338EF" w:rsidRPr="00C409BD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Przedłużenie terminu związania ofertą jest dopuszczalne tylko z jednoczesnym</w:t>
      </w:r>
      <w:r w:rsidR="005C28BF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przedłużeniem okresu ważności wadium albo, jeżeli jest to niemożliwe, z wniesieniem nowego wadium na przedłużony okres związania ofertą. </w:t>
      </w:r>
    </w:p>
    <w:p w14:paraId="78AAB66B" w14:textId="77777777" w:rsidR="006B006D" w:rsidRPr="00C409BD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 przypadku wniesienia wadium w pieniądzu Wykonawca może wyrazić zgodę na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zaliczenie kwoty wadium na poczet zabezpieczenia. </w:t>
      </w:r>
    </w:p>
    <w:p w14:paraId="044BDB19" w14:textId="53CBFC0F" w:rsidR="000338EF" w:rsidRPr="00C409BD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Zamawiający zwraca niezwłocznie wadium na wniosek Wykonawcy, który wycofał ofertę przed upływem terminu składania ofert.</w:t>
      </w:r>
    </w:p>
    <w:p w14:paraId="094A5126" w14:textId="77777777" w:rsidR="00205F3C" w:rsidRDefault="000338EF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Zamawiający zwraca wadium niezwłocznie</w:t>
      </w:r>
      <w:r w:rsidR="00205F3C">
        <w:rPr>
          <w:rFonts w:asciiTheme="minorHAnsi" w:hAnsiTheme="minorHAnsi" w:cstheme="minorHAnsi"/>
          <w:sz w:val="22"/>
          <w:szCs w:val="22"/>
        </w:rPr>
        <w:t>:</w:t>
      </w:r>
    </w:p>
    <w:p w14:paraId="60FC119A" w14:textId="77777777" w:rsidR="00205F3C" w:rsidRDefault="00205F3C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po zawarciu umowy z wybranym Wykonawcą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D210F0B" w14:textId="0BA21D6B" w:rsidR="000338EF" w:rsidRDefault="00205F3C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F662A9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lub </w:t>
      </w:r>
      <w:r>
        <w:rPr>
          <w:rFonts w:asciiTheme="minorHAnsi" w:hAnsiTheme="minorHAnsi" w:cstheme="minorHAnsi"/>
          <w:sz w:val="22"/>
          <w:szCs w:val="22"/>
        </w:rPr>
        <w:t xml:space="preserve">po </w:t>
      </w:r>
      <w:r w:rsidR="000338EF" w:rsidRPr="00C409BD">
        <w:rPr>
          <w:rFonts w:asciiTheme="minorHAnsi" w:hAnsiTheme="minorHAnsi" w:cstheme="minorHAnsi"/>
          <w:sz w:val="22"/>
          <w:szCs w:val="22"/>
        </w:rPr>
        <w:t>unieważnieniu postępowania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54F5335" w14:textId="1F3C0FA4" w:rsidR="00205F3C" w:rsidRPr="00C409BD" w:rsidRDefault="00205F3C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lub do Wykonawcy, którego oferta została odrzucona.</w:t>
      </w:r>
    </w:p>
    <w:p w14:paraId="284B0558" w14:textId="6A0E6A94" w:rsidR="00241784" w:rsidRDefault="00051658" w:rsidP="006B006D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409BD">
        <w:rPr>
          <w:rFonts w:asciiTheme="minorHAnsi" w:hAnsiTheme="minorHAnsi" w:cstheme="minorHAnsi"/>
          <w:b/>
          <w:sz w:val="22"/>
          <w:szCs w:val="22"/>
        </w:rPr>
        <w:t>Uwaga</w:t>
      </w:r>
      <w:r w:rsidR="00F662A9" w:rsidRPr="00C409BD">
        <w:rPr>
          <w:rFonts w:asciiTheme="minorHAnsi" w:hAnsiTheme="minorHAnsi" w:cstheme="minorHAnsi"/>
          <w:b/>
          <w:sz w:val="22"/>
          <w:szCs w:val="22"/>
        </w:rPr>
        <w:t>:</w:t>
      </w:r>
      <w:r w:rsidRPr="00C409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Cs/>
          <w:sz w:val="22"/>
          <w:szCs w:val="22"/>
        </w:rPr>
        <w:t xml:space="preserve">Gwarancja wadialna nie jest dokumentem, który można poprawić, uzupełnić i jeżeli zostanie złożona w sposób nieprawidłowy – spowoduje odrzucenie </w:t>
      </w:r>
      <w:r w:rsidR="00C86F44" w:rsidRPr="00C409BD">
        <w:rPr>
          <w:rFonts w:asciiTheme="minorHAnsi" w:hAnsiTheme="minorHAnsi" w:cstheme="minorHAnsi"/>
          <w:bCs/>
          <w:sz w:val="22"/>
          <w:szCs w:val="22"/>
        </w:rPr>
        <w:t>ofert</w:t>
      </w:r>
      <w:r w:rsidR="006B006D" w:rsidRPr="00C409BD">
        <w:rPr>
          <w:rFonts w:asciiTheme="minorHAnsi" w:hAnsiTheme="minorHAnsi" w:cstheme="minorHAnsi"/>
          <w:bCs/>
          <w:sz w:val="22"/>
          <w:szCs w:val="22"/>
        </w:rPr>
        <w:t>y</w:t>
      </w:r>
      <w:r w:rsidR="00F662A9" w:rsidRPr="00C409B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Cs/>
          <w:sz w:val="22"/>
          <w:szCs w:val="22"/>
        </w:rPr>
        <w:t xml:space="preserve">Wykonawcy. </w:t>
      </w:r>
    </w:p>
    <w:p w14:paraId="16F6C353" w14:textId="468A116D" w:rsidR="00051658" w:rsidRDefault="00051658" w:rsidP="006B006D">
      <w:pPr>
        <w:spacing w:line="264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6118CD9E" w14:textId="77777777" w:rsidR="000338EF" w:rsidRPr="00BC51E5" w:rsidRDefault="000338EF" w:rsidP="004471EE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C51E5">
        <w:rPr>
          <w:rFonts w:asciiTheme="minorHAnsi" w:hAnsiTheme="minorHAnsi" w:cstheme="minorHAnsi"/>
          <w:b/>
          <w:bCs/>
          <w:sz w:val="22"/>
          <w:szCs w:val="22"/>
        </w:rPr>
        <w:t>Zabezpieczenie należytego wykonania umowy</w:t>
      </w:r>
    </w:p>
    <w:p w14:paraId="4168E061" w14:textId="615758E8" w:rsidR="00F662A9" w:rsidRPr="00D252D3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5F3C">
        <w:rPr>
          <w:rFonts w:asciiTheme="minorHAnsi" w:hAnsiTheme="minorHAnsi" w:cstheme="minorHAnsi"/>
          <w:sz w:val="22"/>
          <w:szCs w:val="22"/>
        </w:rPr>
        <w:t>Wykonawca, którego oferta została wybrana jest zobowiązany do wniesienia, najpóźniej</w:t>
      </w:r>
      <w:r w:rsidR="006B006D" w:rsidRPr="00205F3C">
        <w:rPr>
          <w:rFonts w:asciiTheme="minorHAnsi" w:hAnsiTheme="minorHAnsi" w:cstheme="minorHAnsi"/>
          <w:sz w:val="22"/>
          <w:szCs w:val="22"/>
        </w:rPr>
        <w:t xml:space="preserve"> </w:t>
      </w:r>
      <w:r w:rsidR="006B006D" w:rsidRPr="00205F3C">
        <w:rPr>
          <w:rFonts w:asciiTheme="minorHAnsi" w:hAnsiTheme="minorHAnsi" w:cstheme="minorHAnsi"/>
          <w:sz w:val="22"/>
          <w:szCs w:val="22"/>
        </w:rPr>
        <w:br/>
      </w:r>
      <w:r w:rsidRPr="00205F3C">
        <w:rPr>
          <w:rFonts w:asciiTheme="minorHAnsi" w:hAnsiTheme="minorHAnsi" w:cstheme="minorHAnsi"/>
          <w:sz w:val="22"/>
          <w:szCs w:val="22"/>
        </w:rPr>
        <w:t xml:space="preserve">w dniu zawarcia umowy, zabezpieczenia należytego wykonania umowy, zwanego dalej </w:t>
      </w:r>
      <w:r w:rsidR="002F0F10" w:rsidRPr="00205F3C">
        <w:rPr>
          <w:rFonts w:asciiTheme="minorHAnsi" w:hAnsiTheme="minorHAnsi" w:cstheme="minorHAnsi"/>
          <w:sz w:val="22"/>
          <w:szCs w:val="22"/>
        </w:rPr>
        <w:t xml:space="preserve"> </w:t>
      </w:r>
      <w:r w:rsidRPr="00D252D3">
        <w:rPr>
          <w:rFonts w:asciiTheme="minorHAnsi" w:hAnsiTheme="minorHAnsi" w:cstheme="minorHAnsi"/>
          <w:sz w:val="22"/>
          <w:szCs w:val="22"/>
        </w:rPr>
        <w:t xml:space="preserve">„zabezpieczeniem" w wysokości </w:t>
      </w:r>
      <w:r w:rsidRPr="00D252D3">
        <w:rPr>
          <w:rFonts w:asciiTheme="minorHAnsi" w:hAnsiTheme="minorHAnsi" w:cstheme="minorHAnsi"/>
          <w:b/>
          <w:bCs/>
          <w:sz w:val="22"/>
          <w:szCs w:val="22"/>
        </w:rPr>
        <w:t>10 % ceny</w:t>
      </w:r>
      <w:r w:rsidRPr="00D252D3">
        <w:rPr>
          <w:rFonts w:asciiTheme="minorHAnsi" w:hAnsiTheme="minorHAnsi" w:cstheme="minorHAnsi"/>
          <w:sz w:val="22"/>
          <w:szCs w:val="22"/>
        </w:rPr>
        <w:t xml:space="preserve"> ofertowej brutto (z podatkiem VAT).</w:t>
      </w:r>
    </w:p>
    <w:p w14:paraId="0F951FA3" w14:textId="2032A256" w:rsidR="000338EF" w:rsidRPr="00D252D3" w:rsidRDefault="00A45BAA" w:rsidP="006B006D">
      <w:pPr>
        <w:pStyle w:val="Akapitzlist"/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252D3">
        <w:rPr>
          <w:rFonts w:asciiTheme="minorHAnsi" w:hAnsiTheme="minorHAnsi" w:cstheme="minorHAnsi"/>
          <w:sz w:val="22"/>
          <w:szCs w:val="22"/>
        </w:rPr>
        <w:t>Zamawiający nie dopuszcza wniesienia zabezpieczenia w innej walucie niż złoty polski</w:t>
      </w:r>
      <w:r w:rsidR="00050A9C" w:rsidRPr="00D252D3">
        <w:rPr>
          <w:rFonts w:asciiTheme="minorHAnsi" w:hAnsiTheme="minorHAnsi" w:cstheme="minorHAnsi"/>
          <w:sz w:val="22"/>
          <w:szCs w:val="22"/>
        </w:rPr>
        <w:t xml:space="preserve"> bez względu na formę wniesienia zabezpieczenia</w:t>
      </w:r>
      <w:r w:rsidRPr="00D252D3">
        <w:rPr>
          <w:rFonts w:asciiTheme="minorHAnsi" w:hAnsiTheme="minorHAnsi" w:cstheme="minorHAnsi"/>
          <w:sz w:val="22"/>
          <w:szCs w:val="22"/>
        </w:rPr>
        <w:t>.</w:t>
      </w:r>
    </w:p>
    <w:p w14:paraId="66EB5FA4" w14:textId="6D15A1D0" w:rsidR="000338EF" w:rsidRPr="00205F3C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252D3">
        <w:rPr>
          <w:rFonts w:asciiTheme="minorHAnsi" w:hAnsiTheme="minorHAnsi" w:cstheme="minorHAnsi"/>
          <w:sz w:val="22"/>
          <w:szCs w:val="22"/>
        </w:rPr>
        <w:t xml:space="preserve">Zabezpieczenie służy pokryciu roszczeń z tytułu niewykonania lub nienależytego wykonania </w:t>
      </w:r>
      <w:r w:rsidRPr="00205F3C">
        <w:rPr>
          <w:rFonts w:asciiTheme="minorHAnsi" w:hAnsiTheme="minorHAnsi" w:cstheme="minorHAnsi"/>
          <w:sz w:val="22"/>
          <w:szCs w:val="22"/>
        </w:rPr>
        <w:t>umowy oraz pokrycia kar umownych.</w:t>
      </w:r>
    </w:p>
    <w:p w14:paraId="6EC115F4" w14:textId="031C4BE2" w:rsidR="000338EF" w:rsidRPr="00C409BD" w:rsidRDefault="000338EF" w:rsidP="004F2C00">
      <w:pPr>
        <w:pStyle w:val="Akapitzlist"/>
        <w:numPr>
          <w:ilvl w:val="0"/>
          <w:numId w:val="22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Zabezpieczenie może być wnoszone według wyboru Wykonawcy w następujących formach:</w:t>
      </w:r>
    </w:p>
    <w:p w14:paraId="007429C1" w14:textId="0C79FDFB" w:rsidR="000338EF" w:rsidRPr="00BC51E5" w:rsidRDefault="000338EF" w:rsidP="004471EE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C51E5">
        <w:rPr>
          <w:rFonts w:asciiTheme="minorHAnsi" w:hAnsiTheme="minorHAnsi" w:cstheme="minorHAnsi"/>
          <w:b/>
          <w:bCs/>
          <w:sz w:val="22"/>
          <w:szCs w:val="22"/>
        </w:rPr>
        <w:t>pieniądzu</w:t>
      </w:r>
      <w:r w:rsidR="009702BD" w:rsidRPr="00BC51E5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03728B30" w14:textId="73AD6BF9" w:rsidR="000338EF" w:rsidRPr="00BC51E5" w:rsidRDefault="000338EF" w:rsidP="004471EE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C51E5">
        <w:rPr>
          <w:rFonts w:asciiTheme="minorHAnsi" w:hAnsiTheme="minorHAnsi" w:cstheme="minorHAnsi"/>
          <w:b/>
          <w:bCs/>
          <w:sz w:val="22"/>
          <w:szCs w:val="22"/>
        </w:rPr>
        <w:t>gwarancjach bankowych</w:t>
      </w:r>
      <w:r w:rsidR="009702BD" w:rsidRPr="00BC51E5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5C525B25" w14:textId="77777777" w:rsidR="000338EF" w:rsidRPr="00BC51E5" w:rsidRDefault="000338EF" w:rsidP="004471EE">
      <w:pPr>
        <w:numPr>
          <w:ilvl w:val="1"/>
          <w:numId w:val="3"/>
        </w:numPr>
        <w:spacing w:after="60" w:line="264" w:lineRule="auto"/>
        <w:ind w:left="993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C51E5">
        <w:rPr>
          <w:rFonts w:asciiTheme="minorHAnsi" w:hAnsiTheme="minorHAnsi" w:cstheme="minorHAnsi"/>
          <w:b/>
          <w:bCs/>
          <w:sz w:val="22"/>
          <w:szCs w:val="22"/>
        </w:rPr>
        <w:t>gwarancjach ubezpieczeniowych.</w:t>
      </w:r>
    </w:p>
    <w:p w14:paraId="5E7F944E" w14:textId="21619B94" w:rsidR="000338EF" w:rsidRPr="00C409BD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Zabezpieczenie wnoszone w pieniądzu Wykonawca wpłaca przelewem na rachunek bankowy wskazany przez Zamawiającego: Bank Pekao S.A. </w:t>
      </w:r>
      <w:proofErr w:type="spellStart"/>
      <w:r w:rsidRPr="00C409BD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C409B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C409BD">
        <w:rPr>
          <w:rFonts w:asciiTheme="minorHAnsi" w:hAnsiTheme="minorHAnsi" w:cstheme="minorHAnsi"/>
          <w:sz w:val="22"/>
          <w:szCs w:val="22"/>
          <w:lang w:val="de-DE"/>
        </w:rPr>
        <w:t>konta</w:t>
      </w:r>
      <w:proofErr w:type="spellEnd"/>
      <w:r w:rsidRPr="00C409BD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Pr="00C409BD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36 1240 4748 1111 0000 4871 1885 </w:t>
      </w:r>
      <w:r w:rsidRPr="00C409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02BD" w:rsidRPr="00C409BD">
        <w:rPr>
          <w:rFonts w:asciiTheme="minorHAnsi" w:hAnsiTheme="minorHAnsi" w:cstheme="minorHAnsi"/>
          <w:bCs/>
          <w:sz w:val="22"/>
          <w:szCs w:val="22"/>
          <w:lang w:val="de-DE"/>
        </w:rPr>
        <w:t>kod</w:t>
      </w:r>
      <w:proofErr w:type="spellEnd"/>
      <w:r w:rsidR="009702BD" w:rsidRPr="00C409BD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BIC </w:t>
      </w:r>
      <w:proofErr w:type="spellStart"/>
      <w:r w:rsidR="009702BD" w:rsidRPr="00C409BD">
        <w:rPr>
          <w:rFonts w:asciiTheme="minorHAnsi" w:hAnsiTheme="minorHAnsi" w:cstheme="minorHAnsi"/>
          <w:bCs/>
          <w:sz w:val="22"/>
          <w:szCs w:val="22"/>
          <w:lang w:val="de-DE"/>
        </w:rPr>
        <w:t>Banku</w:t>
      </w:r>
      <w:proofErr w:type="spellEnd"/>
      <w:r w:rsidR="009702BD" w:rsidRPr="00C409BD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="009702BD" w:rsidRPr="00C409BD">
        <w:rPr>
          <w:rFonts w:asciiTheme="minorHAnsi" w:hAnsiTheme="minorHAnsi" w:cstheme="minorHAnsi"/>
          <w:bCs/>
          <w:sz w:val="22"/>
          <w:szCs w:val="22"/>
          <w:lang w:val="de-DE"/>
        </w:rPr>
        <w:t>Pekao</w:t>
      </w:r>
      <w:proofErr w:type="spellEnd"/>
      <w:r w:rsidR="009702BD" w:rsidRPr="00C409BD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SA: </w:t>
      </w:r>
      <w:r w:rsidR="009702BD" w:rsidRPr="00C409BD">
        <w:rPr>
          <w:rFonts w:asciiTheme="minorHAnsi" w:hAnsiTheme="minorHAnsi" w:cstheme="minorHAnsi"/>
          <w:b/>
          <w:bCs/>
          <w:sz w:val="22"/>
          <w:szCs w:val="22"/>
          <w:lang w:val="de-DE"/>
        </w:rPr>
        <w:t>PKOPPLPW</w:t>
      </w:r>
      <w:r w:rsidR="009702B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(</w:t>
      </w:r>
      <w:r w:rsidR="009702BD" w:rsidRPr="00C409BD">
        <w:rPr>
          <w:rFonts w:asciiTheme="minorHAnsi" w:hAnsiTheme="minorHAnsi" w:cstheme="minorHAnsi"/>
          <w:sz w:val="22"/>
          <w:szCs w:val="22"/>
        </w:rPr>
        <w:t>n</w:t>
      </w:r>
      <w:r w:rsidRPr="00C409BD">
        <w:rPr>
          <w:rFonts w:asciiTheme="minorHAnsi" w:hAnsiTheme="minorHAnsi" w:cstheme="minorHAnsi"/>
          <w:sz w:val="22"/>
          <w:szCs w:val="22"/>
        </w:rPr>
        <w:t>ie dopuszcza się wpłat w kasie Zamawiającego).</w:t>
      </w:r>
    </w:p>
    <w:p w14:paraId="5F696A92" w14:textId="4B3AB27B" w:rsidR="000338EF" w:rsidRPr="00C409BD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Jeżeli zabezpieczenie wniesiono w pieniądzu, Zamawiający przechowuje je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na oprocentowanym rachunku bankowym.</w:t>
      </w:r>
      <w:r w:rsidR="00241784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Zamawiający zastrzega sobie prawo sprawdzenia czasu wpływu </w:t>
      </w:r>
      <w:r w:rsidRPr="00C409BD">
        <w:rPr>
          <w:rFonts w:asciiTheme="minorHAnsi" w:hAnsiTheme="minorHAnsi" w:cstheme="minorHAnsi"/>
          <w:sz w:val="22"/>
          <w:szCs w:val="22"/>
        </w:rPr>
        <w:lastRenderedPageBreak/>
        <w:t>zabezpieczenia na swoje konto. Zamawiający zwraca zabezpieczenie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wniesione w pieniądzu</w:t>
      </w:r>
      <w:r w:rsidR="009B2756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z odsetkami wynikającymi z umowy rachunku bankowego, na którym było ono przechowywane, pomniejszone o koszt prowadzenia tego rachunku oraz prowizji bankowej za przelew pieniędzy na rachunek bankowy Wykonawcy.</w:t>
      </w:r>
    </w:p>
    <w:p w14:paraId="6A2A5501" w14:textId="50EE5B59" w:rsidR="000338EF" w:rsidRPr="00C409BD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Zamawiający zwraca zabezpieczenie w terminie 30 dni od dnia wykonania zamówienia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i uznania przez Zamawiającego za należycie wykonane.</w:t>
      </w:r>
    </w:p>
    <w:p w14:paraId="6560A753" w14:textId="54DF7A3A" w:rsidR="000338EF" w:rsidRPr="00205F3C" w:rsidRDefault="000338EF" w:rsidP="00037DEC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A0815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6B006D" w:rsidRPr="00CA08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A0815">
        <w:rPr>
          <w:rFonts w:asciiTheme="minorHAnsi" w:hAnsiTheme="minorHAnsi" w:cstheme="minorHAnsi"/>
          <w:b/>
          <w:bCs/>
          <w:sz w:val="22"/>
          <w:szCs w:val="22"/>
        </w:rPr>
        <w:t>przypadku złożenia zabezpieczenia w pozostałych formach dopuszczonych</w:t>
      </w:r>
      <w:r w:rsidR="00AB6EA0" w:rsidRPr="00CA08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A0815">
        <w:rPr>
          <w:rFonts w:asciiTheme="minorHAnsi" w:hAnsiTheme="minorHAnsi" w:cstheme="minorHAnsi"/>
          <w:b/>
          <w:bCs/>
          <w:sz w:val="22"/>
          <w:szCs w:val="22"/>
        </w:rPr>
        <w:t>w specyfikacji –</w:t>
      </w:r>
      <w:r w:rsidRPr="00CA0815">
        <w:rPr>
          <w:rFonts w:asciiTheme="minorHAnsi" w:hAnsiTheme="minorHAnsi" w:cstheme="minorHAnsi"/>
          <w:sz w:val="22"/>
          <w:szCs w:val="22"/>
        </w:rPr>
        <w:t xml:space="preserve"> oryginał należy dostarczyć najpóźniej w dniu podpisania umowy.</w:t>
      </w:r>
      <w:r w:rsidR="00037DEC" w:rsidRPr="00CA0815">
        <w:rPr>
          <w:rFonts w:asciiTheme="minorHAnsi" w:hAnsiTheme="minorHAnsi" w:cstheme="minorHAnsi"/>
          <w:sz w:val="22"/>
          <w:szCs w:val="22"/>
        </w:rPr>
        <w:t xml:space="preserve"> Zabezpieczenie może być wniesione w formie elektronicznej (wymagany podpis kwalifikowany). </w:t>
      </w:r>
      <w:r w:rsidRPr="00CA0815">
        <w:rPr>
          <w:rFonts w:asciiTheme="minorHAnsi" w:hAnsiTheme="minorHAnsi" w:cstheme="minorHAnsi"/>
          <w:sz w:val="22"/>
          <w:szCs w:val="22"/>
        </w:rPr>
        <w:t xml:space="preserve">Zabezpieczenie należytego </w:t>
      </w:r>
      <w:r w:rsidRPr="00205F3C">
        <w:rPr>
          <w:rFonts w:asciiTheme="minorHAnsi" w:hAnsiTheme="minorHAnsi" w:cstheme="minorHAnsi"/>
          <w:sz w:val="22"/>
          <w:szCs w:val="22"/>
        </w:rPr>
        <w:t>wykonania umowy składane w tej formie musi mieć datę początkową równą co najmniej dacie podpisania umowy o wykonania zamówienia,</w:t>
      </w:r>
      <w:r w:rsidR="009B2756" w:rsidRPr="00205F3C">
        <w:rPr>
          <w:rFonts w:asciiTheme="minorHAnsi" w:hAnsiTheme="minorHAnsi" w:cstheme="minorHAnsi"/>
          <w:sz w:val="22"/>
          <w:szCs w:val="22"/>
        </w:rPr>
        <w:t xml:space="preserve"> </w:t>
      </w:r>
      <w:r w:rsidRPr="00205F3C">
        <w:rPr>
          <w:rFonts w:asciiTheme="minorHAnsi" w:hAnsiTheme="minorHAnsi" w:cstheme="minorHAnsi"/>
          <w:sz w:val="22"/>
          <w:szCs w:val="22"/>
        </w:rPr>
        <w:t>a datę końcową ważności upływającą najwcześniej w terminie o 30 dni dłużej niż termin  odbioru końcowego przedmiotu umowy.</w:t>
      </w:r>
    </w:p>
    <w:p w14:paraId="4800155C" w14:textId="4E01581C" w:rsidR="000338EF" w:rsidRPr="00C409BD" w:rsidRDefault="000338EF" w:rsidP="006B006D">
      <w:pPr>
        <w:spacing w:after="60" w:line="264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Z treści gwarancji musi jednoznacznie wynikać </w:t>
      </w:r>
      <w:r w:rsidR="00AF1F6F" w:rsidRPr="00205F3C">
        <w:rPr>
          <w:rFonts w:asciiTheme="minorHAnsi" w:hAnsiTheme="minorHAnsi" w:cstheme="minorHAnsi"/>
          <w:b/>
          <w:bCs/>
          <w:sz w:val="22"/>
          <w:szCs w:val="22"/>
        </w:rPr>
        <w:t xml:space="preserve">nieodwołalne, </w:t>
      </w:r>
      <w:r w:rsidRPr="00205F3C">
        <w:rPr>
          <w:rFonts w:asciiTheme="minorHAnsi" w:hAnsiTheme="minorHAnsi" w:cstheme="minorHAnsi"/>
          <w:b/>
          <w:bCs/>
          <w:sz w:val="22"/>
          <w:szCs w:val="22"/>
        </w:rPr>
        <w:t>bezwarunkowe</w:t>
      </w:r>
      <w:r w:rsidR="00AF1F6F" w:rsidRPr="00205F3C">
        <w:rPr>
          <w:rFonts w:asciiTheme="minorHAnsi" w:hAnsiTheme="minorHAnsi" w:cstheme="minorHAnsi"/>
          <w:b/>
          <w:bCs/>
          <w:sz w:val="22"/>
          <w:szCs w:val="22"/>
        </w:rPr>
        <w:t xml:space="preserve"> i </w:t>
      </w:r>
      <w:r w:rsidRPr="00205F3C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AF1F6F" w:rsidRPr="00205F3C">
        <w:rPr>
          <w:rFonts w:asciiTheme="minorHAnsi" w:hAnsiTheme="minorHAnsi" w:cstheme="minorHAnsi"/>
          <w:b/>
          <w:bCs/>
          <w:sz w:val="22"/>
          <w:szCs w:val="22"/>
        </w:rPr>
        <w:t xml:space="preserve">pierwsze </w:t>
      </w:r>
      <w:r w:rsidRPr="00205F3C">
        <w:rPr>
          <w:rFonts w:asciiTheme="minorHAnsi" w:hAnsiTheme="minorHAnsi" w:cstheme="minorHAnsi"/>
          <w:b/>
          <w:bCs/>
          <w:sz w:val="22"/>
          <w:szCs w:val="22"/>
        </w:rPr>
        <w:t>pisemne</w:t>
      </w:r>
      <w:r w:rsidR="00AF1F6F" w:rsidRPr="00205F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05F3C">
        <w:rPr>
          <w:rFonts w:asciiTheme="minorHAnsi" w:hAnsiTheme="minorHAnsi" w:cstheme="minorHAnsi"/>
          <w:b/>
          <w:bCs/>
          <w:sz w:val="22"/>
          <w:szCs w:val="22"/>
        </w:rPr>
        <w:t>żądanie</w:t>
      </w:r>
      <w:r w:rsidRPr="00C409BD">
        <w:rPr>
          <w:rFonts w:asciiTheme="minorHAnsi" w:hAnsiTheme="minorHAnsi" w:cstheme="minorHAnsi"/>
          <w:sz w:val="22"/>
          <w:szCs w:val="22"/>
        </w:rPr>
        <w:t xml:space="preserve"> zgłoszone przez Zamawiającego zobowiązanie gwaranta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do wypłaty Zamawiającemu pełnej kwoty zabezpieczenia należytego wykonania umowy.</w:t>
      </w:r>
    </w:p>
    <w:p w14:paraId="46404E14" w14:textId="452FCDEF" w:rsidR="000338EF" w:rsidRPr="00C409BD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Ponadto Wykonawca jest zobowiązany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z dniem podpisania protokołu odbioru końcowego do wniesienia zabezpieczenia na pokrycie roszczeń z tytułu rękojmi </w:t>
      </w:r>
      <w:r w:rsidR="00024232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i gwarancji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za wady</w:t>
      </w:r>
      <w:r w:rsidRPr="00C409BD">
        <w:rPr>
          <w:rFonts w:asciiTheme="minorHAnsi" w:hAnsiTheme="minorHAnsi" w:cstheme="minorHAnsi"/>
          <w:sz w:val="22"/>
          <w:szCs w:val="22"/>
        </w:rPr>
        <w:t xml:space="preserve">, </w:t>
      </w:r>
      <w:r w:rsidR="00024232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 xml:space="preserve">w wysokości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1332E2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% kwoty zabezpieczenia </w:t>
      </w:r>
      <w:r w:rsidRPr="00C409BD">
        <w:rPr>
          <w:rFonts w:asciiTheme="minorHAnsi" w:hAnsiTheme="minorHAnsi" w:cstheme="minorHAnsi"/>
          <w:sz w:val="22"/>
          <w:szCs w:val="22"/>
        </w:rPr>
        <w:t>pierwotnego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określonego w </w:t>
      </w:r>
      <w:proofErr w:type="spellStart"/>
      <w:r w:rsidRPr="00C409BD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B252CE" w:rsidRPr="00C409BD">
        <w:rPr>
          <w:rFonts w:asciiTheme="minorHAnsi" w:hAnsiTheme="minorHAnsi" w:cstheme="minorHAnsi"/>
          <w:sz w:val="22"/>
          <w:szCs w:val="22"/>
        </w:rPr>
        <w:t xml:space="preserve"> 1)</w:t>
      </w:r>
      <w:r w:rsidRPr="00C409BD">
        <w:rPr>
          <w:rFonts w:asciiTheme="minorHAnsi" w:hAnsiTheme="minorHAnsi" w:cstheme="minorHAnsi"/>
          <w:sz w:val="22"/>
          <w:szCs w:val="22"/>
        </w:rPr>
        <w:t xml:space="preserve">. Zabezpieczenie to musi obejmować okres od daty odbioru końcowego do 15 dni dłużej niż upływa okres rękojmi </w:t>
      </w:r>
      <w:r w:rsidR="00024232" w:rsidRPr="00C409BD">
        <w:rPr>
          <w:rFonts w:asciiTheme="minorHAnsi" w:hAnsiTheme="minorHAnsi" w:cstheme="minorHAnsi"/>
          <w:sz w:val="22"/>
          <w:szCs w:val="22"/>
        </w:rPr>
        <w:br/>
        <w:t xml:space="preserve">i gwarancji  </w:t>
      </w:r>
      <w:r w:rsidRPr="00C409BD">
        <w:rPr>
          <w:rFonts w:asciiTheme="minorHAnsi" w:hAnsiTheme="minorHAnsi" w:cstheme="minorHAnsi"/>
          <w:sz w:val="22"/>
          <w:szCs w:val="22"/>
        </w:rPr>
        <w:t>na roboty budowlane</w:t>
      </w:r>
      <w:r w:rsidR="00037DEC">
        <w:rPr>
          <w:rFonts w:asciiTheme="minorHAnsi" w:hAnsiTheme="minorHAnsi" w:cstheme="minorHAnsi"/>
          <w:sz w:val="22"/>
          <w:szCs w:val="22"/>
        </w:rPr>
        <w:t xml:space="preserve"> oraz technologię wraz z urządzeniami</w:t>
      </w:r>
      <w:r w:rsidR="00AE7ED7" w:rsidRPr="00C409BD">
        <w:rPr>
          <w:rFonts w:ascii="Calibri" w:hAnsi="Calibri" w:cs="Calibri"/>
          <w:sz w:val="22"/>
          <w:szCs w:val="22"/>
        </w:rPr>
        <w:t xml:space="preserve">. </w:t>
      </w:r>
    </w:p>
    <w:p w14:paraId="461FA387" w14:textId="3FDBCAF6" w:rsidR="00AE7ED7" w:rsidRPr="00C409BD" w:rsidRDefault="000338EF" w:rsidP="00FF50B8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Zabezpieczenie to służy pokryciu wszystkich roszczeń z tytułu rękojmi</w:t>
      </w:r>
      <w:r w:rsidR="00024232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i gwarancji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(za wady robót budowlanych jak i za wady </w:t>
      </w:r>
      <w:r w:rsidR="00AE7ED7" w:rsidRPr="00C409BD">
        <w:rPr>
          <w:rFonts w:ascii="Calibri" w:hAnsi="Calibri" w:cs="Calibri"/>
          <w:b/>
          <w:bCs/>
          <w:sz w:val="22"/>
          <w:szCs w:val="22"/>
        </w:rPr>
        <w:t xml:space="preserve">technologii </w:t>
      </w:r>
      <w:r w:rsidR="00037DEC">
        <w:rPr>
          <w:rFonts w:ascii="Calibri" w:hAnsi="Calibri" w:cs="Calibri"/>
          <w:b/>
          <w:bCs/>
          <w:sz w:val="22"/>
          <w:szCs w:val="22"/>
        </w:rPr>
        <w:t>wraz z urządzeniami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C409BD">
        <w:rPr>
          <w:rFonts w:asciiTheme="minorHAnsi" w:hAnsiTheme="minorHAnsi" w:cstheme="minorHAnsi"/>
          <w:sz w:val="22"/>
          <w:szCs w:val="22"/>
        </w:rPr>
        <w:t>Zamawiający zwraca zabezpieczenie nie później niż w</w:t>
      </w:r>
      <w:r w:rsidR="001332E2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15 dniu po upływie okresu rękojmi </w:t>
      </w:r>
      <w:r w:rsidR="00024232" w:rsidRPr="00C409BD">
        <w:rPr>
          <w:rFonts w:asciiTheme="minorHAnsi" w:hAnsiTheme="minorHAnsi" w:cstheme="minorHAnsi"/>
          <w:sz w:val="22"/>
          <w:szCs w:val="22"/>
        </w:rPr>
        <w:t>i gwarancji</w:t>
      </w:r>
      <w:r w:rsidR="00024232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z tytułu wad robót budowlanych oraz </w:t>
      </w:r>
      <w:r w:rsidR="00AE7ED7" w:rsidRPr="00C409BD">
        <w:rPr>
          <w:rFonts w:ascii="Calibri" w:hAnsi="Calibri" w:cs="Calibri"/>
          <w:sz w:val="22"/>
          <w:szCs w:val="22"/>
        </w:rPr>
        <w:t>technologii</w:t>
      </w:r>
      <w:r w:rsidR="00037DEC">
        <w:rPr>
          <w:rFonts w:ascii="Calibri" w:hAnsi="Calibri" w:cs="Calibri"/>
          <w:sz w:val="22"/>
          <w:szCs w:val="22"/>
        </w:rPr>
        <w:t xml:space="preserve"> wraz z urządzeniami</w:t>
      </w:r>
      <w:r w:rsidR="00AE7ED7" w:rsidRPr="00C409BD">
        <w:rPr>
          <w:rFonts w:ascii="Calibri" w:hAnsi="Calibri" w:cs="Calibri"/>
          <w:sz w:val="22"/>
          <w:szCs w:val="22"/>
        </w:rPr>
        <w:t xml:space="preserve">. </w:t>
      </w:r>
    </w:p>
    <w:p w14:paraId="1BB4CC29" w14:textId="20A1E7A9" w:rsidR="000338EF" w:rsidRPr="00C409BD" w:rsidRDefault="000338EF" w:rsidP="00FF50B8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Jeżeli Wykonawca nie złoży zabezpieczenia na pokrycie roszczeń z tytułu </w:t>
      </w:r>
      <w:r w:rsidR="000A3944" w:rsidRPr="00C409BD">
        <w:rPr>
          <w:rFonts w:asciiTheme="minorHAnsi" w:hAnsiTheme="minorHAnsi" w:cstheme="minorHAnsi"/>
          <w:sz w:val="22"/>
          <w:szCs w:val="22"/>
        </w:rPr>
        <w:t xml:space="preserve">gwarancji i </w:t>
      </w:r>
      <w:r w:rsidRPr="00C409BD">
        <w:rPr>
          <w:rFonts w:asciiTheme="minorHAnsi" w:hAnsiTheme="minorHAnsi" w:cstheme="minorHAnsi"/>
          <w:sz w:val="22"/>
          <w:szCs w:val="22"/>
        </w:rPr>
        <w:t>rękojmi za wady</w:t>
      </w:r>
      <w:r w:rsidR="000A3944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 dniu podpisania protokołu końcowego wówczas Zamawiający uprawniony jest do zatrzymania kwoty w wysokości 30</w:t>
      </w:r>
      <w:r w:rsidR="00037DEC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% zabezpieczenia pierwotnego, określonego w </w:t>
      </w:r>
      <w:proofErr w:type="spellStart"/>
      <w:r w:rsidRPr="00C409BD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B252CE" w:rsidRPr="00C409BD">
        <w:rPr>
          <w:rFonts w:asciiTheme="minorHAnsi" w:hAnsiTheme="minorHAnsi" w:cstheme="minorHAnsi"/>
          <w:sz w:val="22"/>
          <w:szCs w:val="22"/>
        </w:rPr>
        <w:t>1)</w:t>
      </w:r>
      <w:r w:rsidR="00037DEC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 xml:space="preserve">z  faktury końcowej. Formy wniesienia zabezpieczenia – jak w </w:t>
      </w:r>
      <w:proofErr w:type="spellStart"/>
      <w:r w:rsidRPr="00C409BD">
        <w:rPr>
          <w:rFonts w:asciiTheme="minorHAnsi" w:hAnsiTheme="minorHAnsi" w:cstheme="minorHAnsi"/>
          <w:sz w:val="22"/>
          <w:szCs w:val="22"/>
        </w:rPr>
        <w:t>p</w:t>
      </w:r>
      <w:r w:rsidR="00B252CE" w:rsidRPr="00C409BD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B252CE" w:rsidRPr="00C409BD">
        <w:rPr>
          <w:rFonts w:asciiTheme="minorHAnsi" w:hAnsiTheme="minorHAnsi" w:cstheme="minorHAnsi"/>
          <w:sz w:val="22"/>
          <w:szCs w:val="22"/>
        </w:rPr>
        <w:t xml:space="preserve"> 3)</w:t>
      </w:r>
      <w:r w:rsidRPr="00C409BD">
        <w:rPr>
          <w:rFonts w:asciiTheme="minorHAnsi" w:hAnsiTheme="minorHAnsi" w:cstheme="minorHAnsi"/>
          <w:sz w:val="22"/>
          <w:szCs w:val="22"/>
        </w:rPr>
        <w:t>.</w:t>
      </w:r>
    </w:p>
    <w:p w14:paraId="0208F37A" w14:textId="7727ADE2" w:rsidR="000338EF" w:rsidRPr="00C409BD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Z treści gwarancji musi jednoznacznie wynikać </w:t>
      </w:r>
      <w:r w:rsidR="00AF1F6F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nieodwołalne,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bezwarunkowe</w:t>
      </w:r>
      <w:r w:rsidR="00AF1F6F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i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na </w:t>
      </w:r>
      <w:r w:rsidR="00AF1F6F" w:rsidRPr="00C409BD">
        <w:rPr>
          <w:rFonts w:asciiTheme="minorHAnsi" w:hAnsiTheme="minorHAnsi" w:cstheme="minorHAnsi"/>
          <w:b/>
          <w:bCs/>
          <w:sz w:val="22"/>
          <w:szCs w:val="22"/>
        </w:rPr>
        <w:t>pierwsze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pisemne żądanie</w:t>
      </w:r>
      <w:r w:rsidRPr="00C409BD">
        <w:rPr>
          <w:rFonts w:asciiTheme="minorHAnsi" w:hAnsiTheme="minorHAnsi" w:cstheme="minorHAnsi"/>
          <w:sz w:val="22"/>
          <w:szCs w:val="22"/>
        </w:rPr>
        <w:t xml:space="preserve"> zgłoszone przez Zamawiającego zobowiązanie gwaranta do wypłaty Zamawiającemu pełnej kwoty zabezpieczenia </w:t>
      </w:r>
      <w:r w:rsidR="00AF1F6F" w:rsidRPr="00C409BD">
        <w:rPr>
          <w:rFonts w:asciiTheme="minorHAnsi" w:hAnsiTheme="minorHAnsi" w:cstheme="minorHAnsi"/>
          <w:bCs/>
          <w:sz w:val="22"/>
          <w:szCs w:val="22"/>
        </w:rPr>
        <w:t xml:space="preserve">na pokrycie roszczeń z tytułu </w:t>
      </w:r>
      <w:r w:rsidR="00AF1F6F" w:rsidRPr="00C409BD">
        <w:rPr>
          <w:rFonts w:asciiTheme="minorHAnsi" w:hAnsiTheme="minorHAnsi" w:cstheme="minorHAnsi"/>
          <w:b/>
          <w:sz w:val="22"/>
          <w:szCs w:val="22"/>
        </w:rPr>
        <w:t xml:space="preserve">rękojmi </w:t>
      </w:r>
      <w:r w:rsidR="00024232" w:rsidRPr="00C409BD">
        <w:rPr>
          <w:rFonts w:asciiTheme="minorHAnsi" w:hAnsiTheme="minorHAnsi" w:cstheme="minorHAnsi"/>
          <w:b/>
          <w:sz w:val="22"/>
          <w:szCs w:val="22"/>
        </w:rPr>
        <w:t>i gwarancji</w:t>
      </w:r>
      <w:r w:rsidR="00024232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F1F6F" w:rsidRPr="00C409BD">
        <w:rPr>
          <w:rFonts w:asciiTheme="minorHAnsi" w:hAnsiTheme="minorHAnsi" w:cstheme="minorHAnsi"/>
          <w:bCs/>
          <w:sz w:val="22"/>
          <w:szCs w:val="22"/>
        </w:rPr>
        <w:t>za wady.</w:t>
      </w:r>
    </w:p>
    <w:p w14:paraId="2C7133BD" w14:textId="2A18891D" w:rsidR="000338EF" w:rsidRPr="00C409BD" w:rsidRDefault="000338EF" w:rsidP="004F2C00">
      <w:pPr>
        <w:pStyle w:val="Akapitzlist"/>
        <w:numPr>
          <w:ilvl w:val="0"/>
          <w:numId w:val="22"/>
        </w:numPr>
        <w:tabs>
          <w:tab w:val="left" w:pos="567"/>
        </w:tabs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Zamawiający wyraża zgodę na zmianę, w trakcie realizacji umowy, formy zabezpieczenia na formy określone w </w:t>
      </w:r>
      <w:proofErr w:type="spellStart"/>
      <w:r w:rsidRPr="00C409BD">
        <w:rPr>
          <w:rFonts w:asciiTheme="minorHAnsi" w:hAnsiTheme="minorHAnsi" w:cstheme="minorHAnsi"/>
          <w:sz w:val="22"/>
          <w:szCs w:val="22"/>
        </w:rPr>
        <w:t>p</w:t>
      </w:r>
      <w:r w:rsidR="00B252CE" w:rsidRPr="00C409BD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B252CE" w:rsidRPr="00C409BD">
        <w:rPr>
          <w:rFonts w:asciiTheme="minorHAnsi" w:hAnsiTheme="minorHAnsi" w:cstheme="minorHAnsi"/>
          <w:sz w:val="22"/>
          <w:szCs w:val="22"/>
        </w:rPr>
        <w:t xml:space="preserve"> 3)</w:t>
      </w:r>
      <w:r w:rsidRPr="00C409BD">
        <w:rPr>
          <w:rFonts w:asciiTheme="minorHAnsi" w:hAnsiTheme="minorHAnsi" w:cstheme="minorHAnsi"/>
          <w:sz w:val="22"/>
          <w:szCs w:val="22"/>
        </w:rPr>
        <w:t xml:space="preserve"> z zachowaniem ciągłości zabezpieczenia i bez zmniejszenia jego wysokości.</w:t>
      </w:r>
    </w:p>
    <w:p w14:paraId="0DDA97C8" w14:textId="0A50D7D5" w:rsidR="000338EF" w:rsidRPr="00C409BD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Wykonawcy składający ofertę wspólną ponoszą solidarną odpowiedzialność za wykonanie umowy i wniesienie zabezpieczenia należytego wykonania umowy.</w:t>
      </w:r>
    </w:p>
    <w:p w14:paraId="1EF9DBAB" w14:textId="6381AE1A" w:rsidR="00F50E5F" w:rsidRPr="00F50E5F" w:rsidRDefault="0022677E" w:rsidP="006B006D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Przed ustanowieniem zabezpieczenia w formie niepieniężnej, treść zabezpieczenia musi zostać uprzednio przedłożona do zaakceptowania przez Zamawiającego. </w:t>
      </w:r>
    </w:p>
    <w:p w14:paraId="596B54A7" w14:textId="77777777" w:rsidR="00F50E5F" w:rsidRPr="0097714B" w:rsidRDefault="00F50E5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B3E6920" w14:textId="77777777" w:rsidR="000338EF" w:rsidRPr="00726EF0" w:rsidRDefault="000338EF" w:rsidP="004471EE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Termin związania </w:t>
      </w:r>
      <w:r w:rsidRPr="00726EF0">
        <w:rPr>
          <w:rFonts w:asciiTheme="minorHAnsi" w:hAnsiTheme="minorHAnsi" w:cstheme="minorHAnsi"/>
          <w:b/>
          <w:bCs/>
          <w:sz w:val="22"/>
          <w:szCs w:val="22"/>
        </w:rPr>
        <w:t>ofertą</w:t>
      </w:r>
    </w:p>
    <w:p w14:paraId="7580EBAF" w14:textId="01A5AB9C" w:rsidR="00C06F38" w:rsidRDefault="000338EF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6EF0">
        <w:rPr>
          <w:rFonts w:asciiTheme="minorHAnsi" w:hAnsiTheme="minorHAnsi" w:cstheme="minorHAnsi"/>
          <w:sz w:val="22"/>
          <w:szCs w:val="22"/>
        </w:rPr>
        <w:t>Wykonawcy pozostają związani ofertą przez okres</w:t>
      </w:r>
      <w:r w:rsidRPr="00726E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C51E5" w:rsidRPr="00726EF0">
        <w:rPr>
          <w:rFonts w:asciiTheme="minorHAnsi" w:hAnsiTheme="minorHAnsi" w:cstheme="minorHAnsi"/>
          <w:b/>
          <w:bCs/>
          <w:sz w:val="22"/>
          <w:szCs w:val="22"/>
        </w:rPr>
        <w:t>45</w:t>
      </w:r>
      <w:r w:rsidRPr="00726EF0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726EF0">
        <w:rPr>
          <w:rFonts w:asciiTheme="minorHAnsi" w:hAnsiTheme="minorHAnsi" w:cstheme="minorHAnsi"/>
          <w:sz w:val="22"/>
          <w:szCs w:val="22"/>
        </w:rPr>
        <w:t xml:space="preserve"> od upływu </w:t>
      </w:r>
      <w:r w:rsidRPr="00C409BD">
        <w:rPr>
          <w:rFonts w:asciiTheme="minorHAnsi" w:hAnsiTheme="minorHAnsi" w:cstheme="minorHAnsi"/>
          <w:sz w:val="22"/>
          <w:szCs w:val="22"/>
        </w:rPr>
        <w:t>terminu do składania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ofert.  Dzień ten jest pierwszym dniem terminu związania ofertą. </w:t>
      </w:r>
    </w:p>
    <w:p w14:paraId="4CDC3CED" w14:textId="77777777" w:rsidR="00DF2BA4" w:rsidRPr="00C409BD" w:rsidRDefault="00DF2BA4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BBB568" w14:textId="609469FC" w:rsidR="000338EF" w:rsidRPr="00C409BD" w:rsidRDefault="000338EF" w:rsidP="004471EE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Środki ochrony prawnej</w:t>
      </w:r>
    </w:p>
    <w:p w14:paraId="5782C8A5" w14:textId="564CA90F" w:rsidR="00C67708" w:rsidRDefault="000338EF" w:rsidP="006B006D">
      <w:pPr>
        <w:pStyle w:val="Tekstpodstawowy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409BD">
        <w:rPr>
          <w:rFonts w:asciiTheme="minorHAnsi" w:hAnsiTheme="minorHAnsi" w:cstheme="minorHAnsi"/>
          <w:b w:val="0"/>
          <w:bCs w:val="0"/>
          <w:sz w:val="22"/>
          <w:szCs w:val="22"/>
        </w:rPr>
        <w:t>Strony mogą dochodzić swych praw na zasadach ogólnych kodeksu cywilnego.</w:t>
      </w:r>
    </w:p>
    <w:p w14:paraId="7430A355" w14:textId="77777777" w:rsidR="00EE5133" w:rsidRPr="0097714B" w:rsidRDefault="00EE5133" w:rsidP="006B006D">
      <w:pPr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F585003" w14:textId="77777777" w:rsidR="000338EF" w:rsidRPr="00C409BD" w:rsidRDefault="000338EF" w:rsidP="004471EE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lastRenderedPageBreak/>
        <w:t>Sposób porozumiewania się Zamawiającego z Wykonawcami</w:t>
      </w:r>
    </w:p>
    <w:p w14:paraId="0A02566A" w14:textId="2E74073A" w:rsidR="000338EF" w:rsidRPr="00C409BD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409BD">
        <w:rPr>
          <w:rFonts w:asciiTheme="minorHAnsi" w:hAnsiTheme="minorHAnsi" w:cstheme="minorHAnsi"/>
          <w:sz w:val="22"/>
          <w:szCs w:val="22"/>
          <w:u w:val="single"/>
        </w:rPr>
        <w:t>Udzielanie wyjaśnień</w:t>
      </w:r>
      <w:r w:rsidR="00864D48" w:rsidRPr="00C409BD">
        <w:rPr>
          <w:rFonts w:asciiTheme="minorHAnsi" w:hAnsiTheme="minorHAnsi" w:cstheme="minorHAnsi"/>
          <w:sz w:val="22"/>
          <w:szCs w:val="22"/>
          <w:u w:val="single"/>
        </w:rPr>
        <w:t>, odpowiedzi na zapytania</w:t>
      </w:r>
    </w:p>
    <w:p w14:paraId="27BC2A60" w14:textId="5CC8E4BA" w:rsidR="006B006D" w:rsidRPr="00BF4913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Każdy Wykonawca ma prawo zwrócić się do Zamawiającego o wyjaśnienie treści SIWZ</w:t>
      </w:r>
      <w:r w:rsidR="00864D48" w:rsidRPr="00C409BD">
        <w:rPr>
          <w:rFonts w:asciiTheme="minorHAnsi" w:hAnsiTheme="minorHAnsi" w:cstheme="minorHAnsi"/>
          <w:sz w:val="22"/>
          <w:szCs w:val="22"/>
        </w:rPr>
        <w:t xml:space="preserve"> lub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864D48" w:rsidRPr="00C409BD">
        <w:rPr>
          <w:rFonts w:asciiTheme="minorHAnsi" w:hAnsiTheme="minorHAnsi" w:cstheme="minorHAnsi"/>
          <w:sz w:val="22"/>
          <w:szCs w:val="22"/>
        </w:rPr>
        <w:t xml:space="preserve">złożyć </w:t>
      </w:r>
      <w:r w:rsidR="00F662A9" w:rsidRPr="00C409BD">
        <w:rPr>
          <w:rFonts w:asciiTheme="minorHAnsi" w:hAnsiTheme="minorHAnsi" w:cstheme="minorHAnsi"/>
          <w:sz w:val="22"/>
          <w:szCs w:val="22"/>
        </w:rPr>
        <w:t>z</w:t>
      </w:r>
      <w:r w:rsidR="00864D48" w:rsidRPr="00C409BD">
        <w:rPr>
          <w:rFonts w:asciiTheme="minorHAnsi" w:hAnsiTheme="minorHAnsi" w:cstheme="minorHAnsi"/>
          <w:sz w:val="22"/>
          <w:szCs w:val="22"/>
        </w:rPr>
        <w:t xml:space="preserve">apytanie. </w:t>
      </w:r>
      <w:r w:rsidRPr="00C409BD">
        <w:rPr>
          <w:rFonts w:asciiTheme="minorHAnsi" w:hAnsiTheme="minorHAnsi" w:cstheme="minorHAnsi"/>
          <w:sz w:val="22"/>
          <w:szCs w:val="22"/>
        </w:rPr>
        <w:t>Wnioski</w:t>
      </w:r>
      <w:r w:rsidR="00864D48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o wyjaśnienie treści SIWZ</w:t>
      </w:r>
      <w:r w:rsidR="00864D48" w:rsidRPr="00C409BD">
        <w:rPr>
          <w:rFonts w:asciiTheme="minorHAnsi" w:hAnsiTheme="minorHAnsi" w:cstheme="minorHAnsi"/>
          <w:sz w:val="22"/>
          <w:szCs w:val="22"/>
        </w:rPr>
        <w:t xml:space="preserve"> i pytania</w:t>
      </w:r>
      <w:r w:rsidR="00F00001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mogą być formułowane na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piśmi</w:t>
      </w:r>
      <w:r w:rsidR="00CE4E7C" w:rsidRPr="00C409BD">
        <w:rPr>
          <w:rFonts w:asciiTheme="minorHAnsi" w:hAnsiTheme="minorHAnsi" w:cstheme="minorHAnsi"/>
          <w:sz w:val="22"/>
          <w:szCs w:val="22"/>
        </w:rPr>
        <w:t xml:space="preserve">e </w:t>
      </w:r>
      <w:r w:rsidRPr="00C409BD">
        <w:rPr>
          <w:rFonts w:asciiTheme="minorHAnsi" w:hAnsiTheme="minorHAnsi" w:cstheme="minorHAnsi"/>
          <w:sz w:val="22"/>
          <w:szCs w:val="22"/>
        </w:rPr>
        <w:t>lub drogą elektroniczną</w:t>
      </w:r>
      <w:r w:rsidR="002F0F10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w terminie </w:t>
      </w:r>
      <w:r w:rsidRPr="00600FFC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8E495D" w:rsidRPr="00600F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F3AC4">
        <w:rPr>
          <w:rFonts w:asciiTheme="minorHAnsi" w:hAnsiTheme="minorHAnsi" w:cstheme="minorHAnsi"/>
          <w:b/>
          <w:bCs/>
          <w:color w:val="FF0000"/>
          <w:sz w:val="22"/>
          <w:szCs w:val="22"/>
        </w:rPr>
        <w:t>20 stycznia</w:t>
      </w:r>
      <w:r w:rsidR="00726EF0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20</w:t>
      </w:r>
      <w:r w:rsidR="00042191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="00726EF0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r.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do godz. </w:t>
      </w:r>
      <w:r w:rsidR="005A5D19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>.00.</w:t>
      </w:r>
    </w:p>
    <w:p w14:paraId="51DBE8D4" w14:textId="03E1F57D" w:rsidR="006B006D" w:rsidRPr="00BF4913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4913">
        <w:rPr>
          <w:rFonts w:asciiTheme="minorHAnsi" w:hAnsiTheme="minorHAnsi" w:cstheme="minorHAnsi"/>
          <w:sz w:val="22"/>
          <w:szCs w:val="22"/>
        </w:rPr>
        <w:t xml:space="preserve">Jeśli wniosek wpłynie po upływie tego terminu Zamawiający może udzielić wyjaśnień albo pozostawić wniosek bez rozpoznania. Zamawiający </w:t>
      </w:r>
      <w:r w:rsidR="00902A34" w:rsidRPr="00BF4913">
        <w:rPr>
          <w:rFonts w:asciiTheme="minorHAnsi" w:hAnsiTheme="minorHAnsi" w:cstheme="minorHAnsi"/>
          <w:sz w:val="22"/>
          <w:szCs w:val="22"/>
        </w:rPr>
        <w:t xml:space="preserve">zamieści </w:t>
      </w:r>
      <w:r w:rsidRPr="00BF4913">
        <w:rPr>
          <w:rFonts w:asciiTheme="minorHAnsi" w:hAnsiTheme="minorHAnsi" w:cstheme="minorHAnsi"/>
          <w:sz w:val="22"/>
          <w:szCs w:val="22"/>
        </w:rPr>
        <w:t>treść zapytań wraz</w:t>
      </w:r>
      <w:r w:rsidR="006B006D" w:rsidRPr="00BF4913">
        <w:rPr>
          <w:rFonts w:asciiTheme="minorHAnsi" w:hAnsiTheme="minorHAnsi" w:cstheme="minorHAnsi"/>
          <w:sz w:val="22"/>
          <w:szCs w:val="22"/>
        </w:rPr>
        <w:t xml:space="preserve"> </w:t>
      </w:r>
      <w:r w:rsidRPr="00BF4913">
        <w:rPr>
          <w:rFonts w:asciiTheme="minorHAnsi" w:hAnsiTheme="minorHAnsi" w:cstheme="minorHAnsi"/>
          <w:sz w:val="22"/>
          <w:szCs w:val="22"/>
        </w:rPr>
        <w:t>z odpowiedziami na stronie bazy konkurencyjności i na swojej stronie internetowej</w:t>
      </w:r>
      <w:r w:rsidR="00205F3C">
        <w:rPr>
          <w:rFonts w:asciiTheme="minorHAnsi" w:hAnsiTheme="minorHAnsi" w:cstheme="minorHAnsi"/>
          <w:sz w:val="22"/>
          <w:szCs w:val="22"/>
        </w:rPr>
        <w:t>,</w:t>
      </w:r>
      <w:r w:rsidRPr="00BF4913">
        <w:rPr>
          <w:rFonts w:asciiTheme="minorHAnsi" w:hAnsiTheme="minorHAnsi" w:cstheme="minorHAnsi"/>
          <w:sz w:val="22"/>
          <w:szCs w:val="22"/>
        </w:rPr>
        <w:t xml:space="preserve"> bez</w:t>
      </w:r>
      <w:r w:rsidR="006B006D" w:rsidRPr="00BF4913">
        <w:rPr>
          <w:rFonts w:asciiTheme="minorHAnsi" w:hAnsiTheme="minorHAnsi" w:cstheme="minorHAnsi"/>
          <w:sz w:val="22"/>
          <w:szCs w:val="22"/>
        </w:rPr>
        <w:t xml:space="preserve"> </w:t>
      </w:r>
      <w:r w:rsidRPr="00BF4913">
        <w:rPr>
          <w:rFonts w:asciiTheme="minorHAnsi" w:hAnsiTheme="minorHAnsi" w:cstheme="minorHAnsi"/>
          <w:sz w:val="22"/>
          <w:szCs w:val="22"/>
        </w:rPr>
        <w:t>ujawniania źródła zapytania</w:t>
      </w:r>
      <w:r w:rsidR="006B006D" w:rsidRPr="00BF491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0C34AC" w14:textId="4E1719B8" w:rsidR="009B2756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4913">
        <w:rPr>
          <w:rFonts w:asciiTheme="minorHAnsi" w:hAnsiTheme="minorHAnsi" w:cstheme="minorHAnsi"/>
          <w:sz w:val="22"/>
          <w:szCs w:val="22"/>
        </w:rPr>
        <w:t xml:space="preserve">Jeżeli Zamawiający sam albo w wyniku odpowiedzi na zapytanie Wykonawcy dokonuje </w:t>
      </w:r>
      <w:r w:rsidR="0084542C" w:rsidRPr="00BF4913">
        <w:rPr>
          <w:rFonts w:asciiTheme="minorHAnsi" w:hAnsiTheme="minorHAnsi" w:cstheme="minorHAnsi"/>
          <w:sz w:val="22"/>
          <w:szCs w:val="22"/>
        </w:rPr>
        <w:t>m</w:t>
      </w:r>
      <w:r w:rsidRPr="00BF4913">
        <w:rPr>
          <w:rFonts w:asciiTheme="minorHAnsi" w:hAnsiTheme="minorHAnsi" w:cstheme="minorHAnsi"/>
          <w:sz w:val="22"/>
          <w:szCs w:val="22"/>
        </w:rPr>
        <w:t>odyfikacji</w:t>
      </w:r>
      <w:r w:rsidR="0084542C" w:rsidRPr="00BF4913">
        <w:rPr>
          <w:rFonts w:asciiTheme="minorHAnsi" w:hAnsiTheme="minorHAnsi" w:cstheme="minorHAnsi"/>
          <w:sz w:val="22"/>
          <w:szCs w:val="22"/>
        </w:rPr>
        <w:t xml:space="preserve"> </w:t>
      </w:r>
      <w:r w:rsidRPr="00BF4913">
        <w:rPr>
          <w:rFonts w:asciiTheme="minorHAnsi" w:hAnsiTheme="minorHAnsi" w:cstheme="minorHAnsi"/>
          <w:sz w:val="22"/>
          <w:szCs w:val="22"/>
        </w:rPr>
        <w:t xml:space="preserve">treści SIWZ, to jeżeli jest to konieczne z uwagi na zakres wprowadzonych zmian, </w:t>
      </w:r>
      <w:r w:rsidR="0084542C" w:rsidRPr="00BF4913">
        <w:rPr>
          <w:rFonts w:asciiTheme="minorHAnsi" w:hAnsiTheme="minorHAnsi" w:cstheme="minorHAnsi"/>
          <w:sz w:val="22"/>
          <w:szCs w:val="22"/>
        </w:rPr>
        <w:t xml:space="preserve"> </w:t>
      </w:r>
      <w:r w:rsidRPr="00BF4913">
        <w:rPr>
          <w:rFonts w:asciiTheme="minorHAnsi" w:hAnsiTheme="minorHAnsi" w:cstheme="minorHAnsi"/>
          <w:sz w:val="22"/>
          <w:szCs w:val="22"/>
        </w:rPr>
        <w:t>Zamawiający</w:t>
      </w:r>
      <w:r w:rsidR="0084542C" w:rsidRPr="00BF4913">
        <w:rPr>
          <w:rFonts w:asciiTheme="minorHAnsi" w:hAnsiTheme="minorHAnsi" w:cstheme="minorHAnsi"/>
          <w:sz w:val="22"/>
          <w:szCs w:val="22"/>
        </w:rPr>
        <w:t xml:space="preserve"> </w:t>
      </w:r>
      <w:r w:rsidRPr="00BF4913">
        <w:rPr>
          <w:rFonts w:asciiTheme="minorHAnsi" w:hAnsiTheme="minorHAnsi" w:cstheme="minorHAnsi"/>
          <w:sz w:val="22"/>
          <w:szCs w:val="22"/>
        </w:rPr>
        <w:t>przedłuża termin składania ofert o czas niezbędny do wprowadzenie</w:t>
      </w:r>
      <w:r w:rsidR="006B006D" w:rsidRPr="00BF4913">
        <w:rPr>
          <w:rFonts w:asciiTheme="minorHAnsi" w:hAnsiTheme="minorHAnsi" w:cstheme="minorHAnsi"/>
          <w:sz w:val="22"/>
          <w:szCs w:val="22"/>
        </w:rPr>
        <w:t xml:space="preserve"> </w:t>
      </w:r>
      <w:r w:rsidRPr="00BF4913">
        <w:rPr>
          <w:rFonts w:asciiTheme="minorHAnsi" w:hAnsiTheme="minorHAnsi" w:cstheme="minorHAnsi"/>
          <w:sz w:val="22"/>
          <w:szCs w:val="22"/>
        </w:rPr>
        <w:t>zmian.</w:t>
      </w:r>
    </w:p>
    <w:p w14:paraId="5AD0E85A" w14:textId="4846B581" w:rsidR="000338EF" w:rsidRPr="00BF4913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F4913">
        <w:rPr>
          <w:rFonts w:asciiTheme="minorHAnsi" w:hAnsiTheme="minorHAnsi" w:cstheme="minorHAnsi"/>
          <w:sz w:val="22"/>
          <w:szCs w:val="22"/>
          <w:u w:val="single"/>
        </w:rPr>
        <w:t>Wizja lokalna</w:t>
      </w:r>
    </w:p>
    <w:p w14:paraId="08857B75" w14:textId="44211AE7" w:rsidR="00526591" w:rsidRPr="0097714B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F4913">
        <w:rPr>
          <w:rFonts w:asciiTheme="minorHAnsi" w:hAnsiTheme="minorHAnsi" w:cstheme="minorHAnsi"/>
          <w:sz w:val="22"/>
          <w:szCs w:val="22"/>
        </w:rPr>
        <w:t xml:space="preserve">Wykonawca oświadcza przez swój podpis w formularzu „Oferta”, że zdobył wszelkie </w:t>
      </w:r>
      <w:r w:rsidR="00902A34" w:rsidRPr="00BF4913">
        <w:rPr>
          <w:rFonts w:asciiTheme="minorHAnsi" w:hAnsiTheme="minorHAnsi" w:cstheme="minorHAnsi"/>
          <w:sz w:val="22"/>
          <w:szCs w:val="22"/>
        </w:rPr>
        <w:t>i</w:t>
      </w:r>
      <w:r w:rsidRPr="00BF4913">
        <w:rPr>
          <w:rFonts w:asciiTheme="minorHAnsi" w:hAnsiTheme="minorHAnsi" w:cstheme="minorHAnsi"/>
          <w:sz w:val="22"/>
          <w:szCs w:val="22"/>
        </w:rPr>
        <w:t>nformacje</w:t>
      </w:r>
      <w:r w:rsidR="0084542C" w:rsidRPr="00BF4913">
        <w:rPr>
          <w:rFonts w:asciiTheme="minorHAnsi" w:hAnsiTheme="minorHAnsi" w:cstheme="minorHAnsi"/>
          <w:sz w:val="22"/>
          <w:szCs w:val="22"/>
        </w:rPr>
        <w:t xml:space="preserve"> </w:t>
      </w:r>
      <w:r w:rsidRPr="00BF4913">
        <w:rPr>
          <w:rFonts w:asciiTheme="minorHAnsi" w:hAnsiTheme="minorHAnsi" w:cstheme="minorHAnsi"/>
          <w:sz w:val="22"/>
          <w:szCs w:val="22"/>
        </w:rPr>
        <w:t xml:space="preserve">konieczne do prawidłowego przygotowania oferty i wykonania zamówienia. Zamawiający </w:t>
      </w:r>
      <w:r w:rsidR="00205F3C">
        <w:rPr>
          <w:rFonts w:asciiTheme="minorHAnsi" w:hAnsiTheme="minorHAnsi" w:cstheme="minorHAnsi"/>
          <w:b/>
          <w:bCs/>
          <w:sz w:val="22"/>
          <w:szCs w:val="22"/>
        </w:rPr>
        <w:t xml:space="preserve">informuje </w:t>
      </w:r>
      <w:r w:rsidR="005A5D19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205F3C">
        <w:rPr>
          <w:rFonts w:asciiTheme="minorHAnsi" w:hAnsiTheme="minorHAnsi" w:cstheme="minorHAnsi"/>
          <w:b/>
          <w:bCs/>
          <w:sz w:val="22"/>
          <w:szCs w:val="22"/>
        </w:rPr>
        <w:t>o możliwości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odbyci</w:t>
      </w:r>
      <w:r w:rsidR="00205F3C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wizji lokalnej</w:t>
      </w:r>
      <w:r w:rsidRPr="00BF4913">
        <w:rPr>
          <w:rFonts w:asciiTheme="minorHAnsi" w:hAnsiTheme="minorHAnsi" w:cstheme="minorHAnsi"/>
          <w:sz w:val="22"/>
          <w:szCs w:val="22"/>
        </w:rPr>
        <w:t xml:space="preserve"> na teren</w:t>
      </w:r>
      <w:r w:rsidR="00C767DE" w:rsidRPr="00BF4913">
        <w:rPr>
          <w:rFonts w:asciiTheme="minorHAnsi" w:hAnsiTheme="minorHAnsi" w:cstheme="minorHAnsi"/>
          <w:sz w:val="22"/>
          <w:szCs w:val="22"/>
        </w:rPr>
        <w:t>ie planowanej inwestycji</w:t>
      </w:r>
      <w:r w:rsidRPr="00BF4913">
        <w:rPr>
          <w:rFonts w:asciiTheme="minorHAnsi" w:hAnsiTheme="minorHAnsi" w:cstheme="minorHAnsi"/>
          <w:sz w:val="22"/>
          <w:szCs w:val="22"/>
        </w:rPr>
        <w:t>. Możliwości odbycia wizji lokalnej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72156" w:rsidRPr="00BF4913">
        <w:rPr>
          <w:rFonts w:asciiTheme="minorHAnsi" w:hAnsiTheme="minorHAnsi" w:cstheme="minorHAnsi"/>
          <w:sz w:val="22"/>
          <w:szCs w:val="22"/>
        </w:rPr>
        <w:t>–</w:t>
      </w:r>
      <w:r w:rsidRPr="00BF4913">
        <w:rPr>
          <w:rFonts w:asciiTheme="minorHAnsi" w:hAnsiTheme="minorHAnsi" w:cstheme="minorHAnsi"/>
          <w:sz w:val="22"/>
          <w:szCs w:val="22"/>
        </w:rPr>
        <w:t xml:space="preserve"> w dni robocze w godzinach od 7</w:t>
      </w:r>
      <w:r w:rsidRPr="00BF4913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BF4913">
        <w:rPr>
          <w:rFonts w:asciiTheme="minorHAnsi" w:hAnsiTheme="minorHAnsi" w:cstheme="minorHAnsi"/>
          <w:sz w:val="22"/>
          <w:szCs w:val="22"/>
        </w:rPr>
        <w:t xml:space="preserve"> do 14</w:t>
      </w:r>
      <w:r w:rsidRPr="00BF4913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BF4913">
        <w:rPr>
          <w:rFonts w:asciiTheme="minorHAnsi" w:hAnsiTheme="minorHAnsi" w:cstheme="minorHAnsi"/>
          <w:sz w:val="22"/>
          <w:szCs w:val="22"/>
        </w:rPr>
        <w:t>. Przyjazd należy wcześniej uzgodnić telefonicznie</w:t>
      </w:r>
      <w:r w:rsidR="0059245E" w:rsidRPr="00BF4913">
        <w:rPr>
          <w:rFonts w:asciiTheme="minorHAnsi" w:hAnsiTheme="minorHAnsi" w:cstheme="minorHAnsi"/>
          <w:sz w:val="22"/>
          <w:szCs w:val="22"/>
        </w:rPr>
        <w:t>.</w:t>
      </w:r>
      <w:r w:rsidR="00F656B4" w:rsidRPr="00BF4913">
        <w:rPr>
          <w:rFonts w:asciiTheme="minorHAnsi" w:hAnsiTheme="minorHAnsi" w:cstheme="minorHAnsi"/>
          <w:sz w:val="22"/>
          <w:szCs w:val="22"/>
        </w:rPr>
        <w:t xml:space="preserve"> Wizja lokalna </w:t>
      </w:r>
      <w:r w:rsidR="00EA0B89" w:rsidRPr="00BF4913">
        <w:rPr>
          <w:rFonts w:asciiTheme="minorHAnsi" w:hAnsiTheme="minorHAnsi" w:cstheme="minorHAnsi"/>
          <w:sz w:val="22"/>
          <w:szCs w:val="22"/>
        </w:rPr>
        <w:t xml:space="preserve">jest </w:t>
      </w:r>
      <w:r w:rsidR="00F656B4" w:rsidRPr="00BF4913">
        <w:rPr>
          <w:rFonts w:asciiTheme="minorHAnsi" w:hAnsiTheme="minorHAnsi" w:cstheme="minorHAnsi"/>
          <w:sz w:val="22"/>
          <w:szCs w:val="22"/>
        </w:rPr>
        <w:t xml:space="preserve">możliwa w terminie </w:t>
      </w:r>
      <w:r w:rsidR="00F656B4"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AF3AC4">
        <w:rPr>
          <w:rFonts w:asciiTheme="minorHAnsi" w:hAnsiTheme="minorHAnsi" w:cstheme="minorHAnsi"/>
          <w:b/>
          <w:bCs/>
          <w:color w:val="FF0000"/>
          <w:sz w:val="22"/>
          <w:szCs w:val="22"/>
        </w:rPr>
        <w:t>20 stycznia</w:t>
      </w:r>
      <w:r w:rsidR="008E18D4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F656B4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20</w:t>
      </w:r>
      <w:r w:rsidR="00042191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="00726EF0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="00F656B4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r.</w:t>
      </w:r>
    </w:p>
    <w:p w14:paraId="3464F8AF" w14:textId="1AB72B7B" w:rsidR="000338EF" w:rsidRPr="00FD3C7D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3C7D">
        <w:rPr>
          <w:rFonts w:asciiTheme="minorHAnsi" w:hAnsiTheme="minorHAnsi" w:cstheme="minorHAnsi"/>
          <w:sz w:val="22"/>
          <w:szCs w:val="22"/>
        </w:rPr>
        <w:t>Osoby ze strony Zamawiającego upoważnione do kontaktowania się z Wykonawcami:</w:t>
      </w:r>
    </w:p>
    <w:p w14:paraId="20A527BE" w14:textId="6011DBA4" w:rsidR="000338EF" w:rsidRPr="008E18D4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8E18D4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8E18D4">
        <w:rPr>
          <w:rFonts w:asciiTheme="minorHAnsi" w:hAnsiTheme="minorHAnsi" w:cstheme="minorHAnsi"/>
          <w:b/>
          <w:bCs/>
          <w:sz w:val="22"/>
          <w:szCs w:val="22"/>
          <w:u w:val="single"/>
        </w:rPr>
        <w:t>przedmiotu zamówienia</w:t>
      </w:r>
      <w:r w:rsidR="0059245E" w:rsidRPr="008E18D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 uzgodnienia terminu wizji lokalnej</w:t>
      </w:r>
      <w:r w:rsidRPr="008E18D4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6E78D13B" w14:textId="7023B347" w:rsidR="008E18D4" w:rsidRPr="008E18D4" w:rsidRDefault="008E18D4" w:rsidP="006B006D">
      <w:pPr>
        <w:spacing w:line="264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E18D4">
        <w:rPr>
          <w:rFonts w:asciiTheme="minorHAnsi" w:hAnsiTheme="minorHAnsi" w:cstheme="minorHAnsi"/>
          <w:b/>
          <w:bCs/>
          <w:sz w:val="22"/>
          <w:szCs w:val="22"/>
        </w:rPr>
        <w:t>Piotr Kowalik</w:t>
      </w:r>
      <w:r w:rsidR="0059245E" w:rsidRPr="008E18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38EF" w:rsidRPr="008E18D4">
        <w:rPr>
          <w:rFonts w:asciiTheme="minorHAnsi" w:hAnsiTheme="minorHAnsi" w:cstheme="minorHAnsi"/>
          <w:b/>
          <w:bCs/>
          <w:sz w:val="22"/>
          <w:szCs w:val="22"/>
        </w:rPr>
        <w:t xml:space="preserve">– tel.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+ 48  </w:t>
      </w:r>
      <w:r w:rsidR="000338EF" w:rsidRPr="008E18D4"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="00042191" w:rsidRPr="008E18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0338EF" w:rsidRPr="008E18D4">
        <w:rPr>
          <w:rFonts w:asciiTheme="minorHAnsi" w:hAnsiTheme="minorHAnsi" w:cstheme="minorHAnsi"/>
          <w:b/>
          <w:bCs/>
          <w:sz w:val="22"/>
          <w:szCs w:val="22"/>
        </w:rPr>
        <w:t xml:space="preserve">547 55 81 wew. </w:t>
      </w:r>
      <w:r w:rsidR="00042191" w:rsidRPr="008E18D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8E18D4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892191" w:rsidRPr="008E18D4">
        <w:rPr>
          <w:rFonts w:asciiTheme="minorHAnsi" w:hAnsiTheme="minorHAnsi" w:cstheme="minorHAnsi"/>
          <w:b/>
          <w:bCs/>
          <w:sz w:val="22"/>
          <w:szCs w:val="22"/>
        </w:rPr>
        <w:t>;</w:t>
      </w:r>
      <w:r w:rsidRPr="008E18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+ 48 </w:t>
      </w:r>
      <w:r w:rsidRPr="008E18D4">
        <w:rPr>
          <w:rFonts w:asciiTheme="minorHAnsi" w:hAnsiTheme="minorHAnsi" w:cstheme="minorHAnsi"/>
          <w:b/>
          <w:bCs/>
          <w:sz w:val="22"/>
          <w:szCs w:val="22"/>
        </w:rPr>
        <w:t>609 060 488,</w:t>
      </w:r>
    </w:p>
    <w:p w14:paraId="3CE6D67B" w14:textId="0345751E" w:rsidR="0059245E" w:rsidRPr="00FD3C7D" w:rsidRDefault="008E18D4" w:rsidP="00042191">
      <w:pPr>
        <w:spacing w:line="264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Karolina Kita</w:t>
      </w:r>
      <w:r w:rsidR="00EE682D" w:rsidRPr="00FD3C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9245E" w:rsidRPr="00FD3C7D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042191" w:rsidRPr="00FD3C7D">
        <w:rPr>
          <w:rFonts w:asciiTheme="minorHAnsi" w:hAnsiTheme="minorHAnsi" w:cstheme="minorHAnsi"/>
          <w:b/>
          <w:bCs/>
          <w:sz w:val="22"/>
          <w:szCs w:val="22"/>
        </w:rPr>
        <w:t xml:space="preserve"> wew. </w:t>
      </w:r>
      <w:r w:rsidR="005A5D19">
        <w:rPr>
          <w:rFonts w:asciiTheme="minorHAnsi" w:hAnsiTheme="minorHAnsi" w:cstheme="minorHAnsi"/>
          <w:b/>
          <w:bCs/>
          <w:sz w:val="22"/>
          <w:szCs w:val="22"/>
        </w:rPr>
        <w:t>11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42191" w:rsidRPr="00FD3C7D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432CA075" w14:textId="729AC1FD" w:rsidR="000338EF" w:rsidRPr="00FD3C7D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D3C7D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FD3C7D">
        <w:rPr>
          <w:rFonts w:asciiTheme="minorHAnsi" w:hAnsiTheme="minorHAnsi" w:cstheme="minorHAnsi"/>
          <w:sz w:val="22"/>
          <w:szCs w:val="22"/>
          <w:u w:val="single"/>
        </w:rPr>
        <w:t>procedury</w:t>
      </w:r>
      <w:r w:rsidRPr="00FD3C7D">
        <w:rPr>
          <w:rFonts w:asciiTheme="minorHAnsi" w:hAnsiTheme="minorHAnsi" w:cstheme="minorHAnsi"/>
          <w:sz w:val="22"/>
          <w:szCs w:val="22"/>
        </w:rPr>
        <w:t xml:space="preserve"> dot. postępowania o udzielenie zamówienia:</w:t>
      </w:r>
    </w:p>
    <w:p w14:paraId="22148ABD" w14:textId="7D1A1ABE" w:rsidR="000338EF" w:rsidRPr="00FD3C7D" w:rsidRDefault="000338EF" w:rsidP="006B006D">
      <w:pPr>
        <w:spacing w:line="264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FD3C7D">
        <w:rPr>
          <w:rFonts w:asciiTheme="minorHAnsi" w:hAnsiTheme="minorHAnsi" w:cstheme="minorHAnsi"/>
          <w:sz w:val="22"/>
          <w:szCs w:val="22"/>
        </w:rPr>
        <w:t>Barbara Głowacz</w:t>
      </w:r>
      <w:r w:rsidR="0059245E" w:rsidRPr="00FD3C7D">
        <w:rPr>
          <w:rFonts w:asciiTheme="minorHAnsi" w:hAnsiTheme="minorHAnsi" w:cstheme="minorHAnsi"/>
          <w:sz w:val="22"/>
          <w:szCs w:val="22"/>
        </w:rPr>
        <w:t xml:space="preserve"> </w:t>
      </w:r>
      <w:r w:rsidRPr="00FD3C7D">
        <w:rPr>
          <w:rFonts w:asciiTheme="minorHAnsi" w:hAnsiTheme="minorHAnsi" w:cstheme="minorHAnsi"/>
          <w:sz w:val="22"/>
          <w:szCs w:val="22"/>
        </w:rPr>
        <w:t>–  wew. 131</w:t>
      </w:r>
      <w:r w:rsidR="00205F3C">
        <w:rPr>
          <w:rFonts w:asciiTheme="minorHAnsi" w:hAnsiTheme="minorHAnsi" w:cstheme="minorHAnsi"/>
          <w:sz w:val="22"/>
          <w:szCs w:val="22"/>
        </w:rPr>
        <w:t>; Beata Śliwa – wew. 106.</w:t>
      </w:r>
    </w:p>
    <w:p w14:paraId="2D620E59" w14:textId="65A65DC1" w:rsidR="00902A34" w:rsidRPr="000F7DA0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 xml:space="preserve">Oświadczenia, wnioski, zawiadomienia oraz informacje Zamawiający i Wykonawcy mogą </w:t>
      </w:r>
      <w:r w:rsidR="0084542C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>przekazywać pisemnie</w:t>
      </w:r>
      <w:r w:rsidR="0084542C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>lub drogą elektroniczną. Każda ze stron na żądanie drugiej</w:t>
      </w:r>
      <w:r w:rsidR="006B006D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>niezwłocznie potwierdza odwrotnie fakt otrzymania korespondencji przesłanej</w:t>
      </w:r>
      <w:r w:rsidR="0059245E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>e-mailem.</w:t>
      </w:r>
    </w:p>
    <w:p w14:paraId="6DFC6D3A" w14:textId="77777777" w:rsidR="006B006D" w:rsidRPr="000F7DA0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>Oświadczenia, wnioski,</w:t>
      </w:r>
      <w:r w:rsidR="0084542C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>zawiadomienia oraz informacje uważa się za wniesione z chwilą, gdy doszły one do Zamawiającego w taki sposób, że mógł on zapoznać się z ich treścią.</w:t>
      </w:r>
      <w:r w:rsidR="006B006D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>Za chwilę tę uważa się dni od poniedziałku do</w:t>
      </w:r>
      <w:r w:rsidR="0084542C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>piątku w godz. od 7.00 do 14.30.</w:t>
      </w:r>
      <w:r w:rsidR="006B006D" w:rsidRPr="000F7D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B3162A" w14:textId="77777777" w:rsidR="006B006D" w:rsidRPr="000F7DA0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>W przypadku gdy Wykonawca nie był obecny przy otwieraniu ofert, Zamawiający</w:t>
      </w:r>
      <w:r w:rsidR="0084542C" w:rsidRPr="000F7DA0">
        <w:rPr>
          <w:rFonts w:asciiTheme="minorHAnsi" w:hAnsiTheme="minorHAnsi" w:cstheme="minorHAnsi"/>
          <w:sz w:val="22"/>
          <w:szCs w:val="22"/>
        </w:rPr>
        <w:t>, na</w:t>
      </w:r>
      <w:r w:rsidR="006B006D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="0084542C" w:rsidRPr="000F7DA0">
        <w:rPr>
          <w:rFonts w:asciiTheme="minorHAnsi" w:hAnsiTheme="minorHAnsi" w:cstheme="minorHAnsi"/>
          <w:sz w:val="22"/>
          <w:szCs w:val="22"/>
        </w:rPr>
        <w:t xml:space="preserve">wniosek Wykonawcy, </w:t>
      </w:r>
      <w:r w:rsidRPr="000F7DA0">
        <w:rPr>
          <w:rFonts w:asciiTheme="minorHAnsi" w:hAnsiTheme="minorHAnsi" w:cstheme="minorHAnsi"/>
          <w:sz w:val="22"/>
          <w:szCs w:val="22"/>
        </w:rPr>
        <w:t>prześle mu informacje podane na otwarciu ofert.</w:t>
      </w:r>
      <w:r w:rsidR="006B006D" w:rsidRPr="000F7D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539E08" w14:textId="07F734D9" w:rsidR="000338EF" w:rsidRPr="000F7DA0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>W toku dokonywania</w:t>
      </w:r>
      <w:r w:rsidR="00784595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 xml:space="preserve">oceny złożonych ofert, Zamawiający może żądać udzielenia przez Wykonawców wyjaśnień dotyczących treści złożonych przez nich ofert. </w:t>
      </w:r>
    </w:p>
    <w:p w14:paraId="50E259DE" w14:textId="77777777" w:rsidR="000338EF" w:rsidRPr="0097714B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69E85FF" w14:textId="77777777" w:rsidR="000338EF" w:rsidRPr="00C409BD" w:rsidRDefault="000338EF" w:rsidP="004471EE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Informacja o formalnościach, jakie powinny zostać dopełnione po wyborze oferty</w:t>
      </w:r>
      <w:r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w celu zawarcia umowy w sprawie udzielenia zamówienia </w:t>
      </w:r>
    </w:p>
    <w:p w14:paraId="5A875423" w14:textId="5ABA78BD" w:rsidR="000338EF" w:rsidRPr="00C409BD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Zamawiaj</w:t>
      </w:r>
      <w:r w:rsidR="00902A34" w:rsidRPr="00C409BD">
        <w:rPr>
          <w:rFonts w:asciiTheme="minorHAnsi" w:hAnsiTheme="minorHAnsi" w:cstheme="minorHAnsi"/>
          <w:sz w:val="22"/>
          <w:szCs w:val="22"/>
        </w:rPr>
        <w:t>ą</w:t>
      </w:r>
      <w:r w:rsidRPr="00C409BD">
        <w:rPr>
          <w:rFonts w:asciiTheme="minorHAnsi" w:hAnsiTheme="minorHAnsi" w:cstheme="minorHAnsi"/>
          <w:sz w:val="22"/>
          <w:szCs w:val="22"/>
        </w:rPr>
        <w:t>cy podpisze umowę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z Wykonawcą, który przedłoży najkorzystniejszą ofertę,</w:t>
      </w:r>
      <w:r w:rsidR="009B2756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w oparciu o kryteri</w:t>
      </w:r>
      <w:r w:rsidR="00902A34" w:rsidRPr="00C409BD">
        <w:rPr>
          <w:rFonts w:asciiTheme="minorHAnsi" w:hAnsiTheme="minorHAnsi" w:cstheme="minorHAnsi"/>
          <w:sz w:val="22"/>
          <w:szCs w:val="22"/>
        </w:rPr>
        <w:t>um</w:t>
      </w:r>
      <w:r w:rsidRPr="00C409BD">
        <w:rPr>
          <w:rFonts w:asciiTheme="minorHAnsi" w:hAnsiTheme="minorHAnsi" w:cstheme="minorHAnsi"/>
          <w:sz w:val="22"/>
          <w:szCs w:val="22"/>
        </w:rPr>
        <w:t xml:space="preserve"> podane w pkt 10 specyfikacji,</w:t>
      </w:r>
    </w:p>
    <w:p w14:paraId="0C43F14C" w14:textId="7AD664E0" w:rsidR="00822F90" w:rsidRPr="00C409BD" w:rsidRDefault="00822F90" w:rsidP="004F2C00">
      <w:pPr>
        <w:pStyle w:val="Akapitzlist"/>
        <w:numPr>
          <w:ilvl w:val="0"/>
          <w:numId w:val="24"/>
        </w:numPr>
        <w:tabs>
          <w:tab w:val="left" w:pos="709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="Calibri" w:hAnsi="Calibri" w:cs="Calibri"/>
          <w:sz w:val="22"/>
          <w:szCs w:val="22"/>
        </w:rPr>
        <w:t>informacja o wyniku postępowania zostanie ogłoszona na stronie bazy</w:t>
      </w:r>
      <w:r w:rsidR="006B006D" w:rsidRPr="00C409BD">
        <w:rPr>
          <w:rFonts w:ascii="Calibri" w:hAnsi="Calibri" w:cs="Calibri"/>
          <w:sz w:val="22"/>
          <w:szCs w:val="22"/>
        </w:rPr>
        <w:t xml:space="preserve"> </w:t>
      </w:r>
      <w:r w:rsidRPr="00C409BD">
        <w:rPr>
          <w:rFonts w:ascii="Calibri" w:hAnsi="Calibri" w:cs="Calibri"/>
          <w:sz w:val="22"/>
          <w:szCs w:val="22"/>
        </w:rPr>
        <w:t>konkurencyjności, stronie internetowej Zamawiającego oraz pisemnie w siedzibie</w:t>
      </w:r>
      <w:r w:rsidR="006B006D" w:rsidRPr="00C409BD">
        <w:rPr>
          <w:rFonts w:ascii="Calibri" w:hAnsi="Calibri" w:cs="Calibri"/>
          <w:sz w:val="22"/>
          <w:szCs w:val="22"/>
        </w:rPr>
        <w:t xml:space="preserve"> </w:t>
      </w:r>
      <w:r w:rsidRPr="00C409BD">
        <w:rPr>
          <w:rFonts w:ascii="Calibri" w:hAnsi="Calibri" w:cs="Calibri"/>
          <w:sz w:val="22"/>
          <w:szCs w:val="22"/>
        </w:rPr>
        <w:t>Zamawiającego</w:t>
      </w:r>
      <w:r w:rsidR="00517E6B" w:rsidRPr="00C409BD">
        <w:rPr>
          <w:rFonts w:ascii="Calibri" w:hAnsi="Calibri" w:cs="Calibri"/>
          <w:sz w:val="22"/>
          <w:szCs w:val="22"/>
        </w:rPr>
        <w:t xml:space="preserve"> (tablica)</w:t>
      </w:r>
      <w:r w:rsidRPr="00C409BD">
        <w:rPr>
          <w:rFonts w:ascii="Calibri" w:hAnsi="Calibri" w:cs="Calibri"/>
          <w:sz w:val="22"/>
          <w:szCs w:val="22"/>
        </w:rPr>
        <w:t>. Informacja ta zawierać będzie nazwę wybranego Wykonawcy, jego</w:t>
      </w:r>
      <w:r w:rsidR="006B006D" w:rsidRPr="00C409BD">
        <w:rPr>
          <w:rFonts w:ascii="Calibri" w:hAnsi="Calibri" w:cs="Calibri"/>
          <w:sz w:val="22"/>
          <w:szCs w:val="22"/>
        </w:rPr>
        <w:t xml:space="preserve"> </w:t>
      </w:r>
      <w:r w:rsidRPr="00C409BD">
        <w:rPr>
          <w:rFonts w:ascii="Calibri" w:hAnsi="Calibri" w:cs="Calibri"/>
          <w:sz w:val="22"/>
          <w:szCs w:val="22"/>
        </w:rPr>
        <w:t>siedzibę oraz cenę zamówienia. Niezależnie od ogłoszenia, o wyniku postępowania</w:t>
      </w:r>
      <w:r w:rsidR="006B006D" w:rsidRPr="00C409BD">
        <w:rPr>
          <w:rFonts w:ascii="Calibri" w:hAnsi="Calibri" w:cs="Calibri"/>
          <w:sz w:val="22"/>
          <w:szCs w:val="22"/>
        </w:rPr>
        <w:t xml:space="preserve"> </w:t>
      </w:r>
      <w:r w:rsidRPr="00C409BD">
        <w:rPr>
          <w:rFonts w:ascii="Calibri" w:hAnsi="Calibri" w:cs="Calibri"/>
          <w:sz w:val="22"/>
          <w:szCs w:val="22"/>
        </w:rPr>
        <w:t>zostaną powiadomieni</w:t>
      </w:r>
      <w:r w:rsidR="00373A81" w:rsidRPr="00C409BD">
        <w:rPr>
          <w:rFonts w:ascii="Calibri" w:hAnsi="Calibri" w:cs="Calibr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e-mailem oraz pisemnie</w:t>
      </w:r>
      <w:r w:rsidRPr="00C409BD">
        <w:rPr>
          <w:rFonts w:ascii="Calibri" w:hAnsi="Calibri" w:cs="Calibri"/>
          <w:sz w:val="22"/>
          <w:szCs w:val="22"/>
        </w:rPr>
        <w:t xml:space="preserve"> wszyscy   Wykonawcy, którzy złożyli</w:t>
      </w:r>
      <w:r w:rsidR="006B006D" w:rsidRPr="00C409BD">
        <w:rPr>
          <w:rFonts w:ascii="Calibri" w:hAnsi="Calibri" w:cs="Calibri"/>
          <w:sz w:val="22"/>
          <w:szCs w:val="22"/>
        </w:rPr>
        <w:t xml:space="preserve"> </w:t>
      </w:r>
      <w:r w:rsidRPr="00C409BD">
        <w:rPr>
          <w:rFonts w:ascii="Calibri" w:hAnsi="Calibri" w:cs="Calibri"/>
          <w:sz w:val="22"/>
          <w:szCs w:val="22"/>
        </w:rPr>
        <w:t>ofertę w wymaganym terminie,</w:t>
      </w:r>
    </w:p>
    <w:p w14:paraId="520D30E5" w14:textId="02A63C81" w:rsidR="006B006D" w:rsidRPr="00C409BD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wybrany Wykonawca zostanie poinformowany o terminie i miejscu podpisania umowy,</w:t>
      </w:r>
    </w:p>
    <w:p w14:paraId="2377AEE5" w14:textId="3E6BD949" w:rsidR="000338EF" w:rsidRPr="00C409BD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przed podpisaniem umowy Wykonawca zobowiązany jest w terminie wskazanym przez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Zamawiającego:</w:t>
      </w:r>
    </w:p>
    <w:p w14:paraId="2848D984" w14:textId="77777777" w:rsidR="00373A81" w:rsidRPr="00C409BD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wnieść zabezpieczenie</w:t>
      </w:r>
      <w:r w:rsidRPr="00C409BD">
        <w:rPr>
          <w:rFonts w:asciiTheme="minorHAnsi" w:hAnsiTheme="minorHAnsi" w:cstheme="minorHAnsi"/>
          <w:sz w:val="22"/>
          <w:szCs w:val="22"/>
        </w:rPr>
        <w:t xml:space="preserve"> należytego wykonania umowy, </w:t>
      </w:r>
    </w:p>
    <w:p w14:paraId="7C18459A" w14:textId="6746E01C" w:rsidR="000338EF" w:rsidRPr="00C409BD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lastRenderedPageBreak/>
        <w:t xml:space="preserve">przedstawić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polisę</w:t>
      </w:r>
      <w:r w:rsidRPr="00C409BD">
        <w:rPr>
          <w:rFonts w:asciiTheme="minorHAnsi" w:hAnsiTheme="minorHAnsi" w:cstheme="minorHAnsi"/>
          <w:sz w:val="22"/>
          <w:szCs w:val="22"/>
        </w:rPr>
        <w:t xml:space="preserve"> lub inny dokument ubezpieczenia potwierdzający, że na dzień </w:t>
      </w:r>
      <w:r w:rsidR="00E006B7" w:rsidRPr="00C409BD">
        <w:rPr>
          <w:rFonts w:asciiTheme="minorHAnsi" w:hAnsiTheme="minorHAnsi" w:cstheme="minorHAnsi"/>
          <w:sz w:val="22"/>
          <w:szCs w:val="22"/>
        </w:rPr>
        <w:t xml:space="preserve">  </w:t>
      </w:r>
      <w:r w:rsidRPr="00C409BD">
        <w:rPr>
          <w:rFonts w:asciiTheme="minorHAnsi" w:hAnsiTheme="minorHAnsi" w:cstheme="minorHAnsi"/>
          <w:sz w:val="22"/>
          <w:szCs w:val="22"/>
        </w:rPr>
        <w:t>podpisania umowy Wykonawca jest ubezpieczony od odpowiedzialności cywilne</w:t>
      </w:r>
      <w:r w:rsidR="00B855D8" w:rsidRPr="00C409BD">
        <w:rPr>
          <w:rFonts w:asciiTheme="minorHAnsi" w:hAnsiTheme="minorHAnsi" w:cstheme="minorHAnsi"/>
          <w:sz w:val="22"/>
          <w:szCs w:val="22"/>
        </w:rPr>
        <w:t>j</w:t>
      </w:r>
      <w:r w:rsidR="00AB6EA0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 xml:space="preserve">w </w:t>
      </w:r>
      <w:r w:rsidR="00E006B7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zakresie prowadzonej działalności związanej z przedmiotem zamówienia – na sumę co </w:t>
      </w:r>
      <w:r w:rsidR="00E006B7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najmniej </w:t>
      </w:r>
      <w:r w:rsidR="0059245E" w:rsidRPr="00BF491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8E18D4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957E5E" w:rsidRPr="00BF4913">
        <w:rPr>
          <w:rFonts w:asciiTheme="minorHAnsi" w:hAnsiTheme="minorHAnsi" w:cstheme="minorHAnsi"/>
          <w:b/>
          <w:bCs/>
          <w:sz w:val="22"/>
          <w:szCs w:val="22"/>
        </w:rPr>
        <w:t>00.000,00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  <w:r w:rsidR="005C01AF" w:rsidRPr="00BF4913">
        <w:rPr>
          <w:rFonts w:asciiTheme="minorHAnsi" w:hAnsiTheme="minorHAnsi" w:cstheme="minorHAnsi"/>
          <w:sz w:val="22"/>
          <w:szCs w:val="22"/>
        </w:rPr>
        <w:t>,</w:t>
      </w:r>
      <w:r w:rsidR="005C01AF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Wykonawca zobowiązuje się do przedłużenia polisy (uzyskania nowej) na czas trwania wykonania umowy oraz w w/w wysokości, </w:t>
      </w:r>
      <w:r w:rsidR="007604C7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zapewniając ciągłość ubezpieczenia i dostarczenia niezwłocznie Zamawiającemu</w:t>
      </w:r>
      <w:r w:rsidR="00AB6EA0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kserokopii (potwierdzonej przez Wykonawcę „za zgodność</w:t>
      </w:r>
      <w:r w:rsidR="00E006B7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z oryginałem”), </w:t>
      </w:r>
    </w:p>
    <w:p w14:paraId="376730D2" w14:textId="6FAB6524" w:rsidR="00AE7ED7" w:rsidRPr="00C409BD" w:rsidRDefault="000338EF" w:rsidP="00AE7ED7">
      <w:pPr>
        <w:pStyle w:val="Akapitzlist"/>
        <w:numPr>
          <w:ilvl w:val="0"/>
          <w:numId w:val="32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przedstawić dokumenty wymagane w pkt 6 g) nin.</w:t>
      </w:r>
      <w:r w:rsidR="005C01AF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specyfikacji</w:t>
      </w:r>
      <w:r w:rsidR="00AE7ED7" w:rsidRPr="00C409BD">
        <w:rPr>
          <w:rFonts w:asciiTheme="minorHAnsi" w:hAnsiTheme="minorHAnsi" w:cstheme="minorHAnsi"/>
          <w:sz w:val="22"/>
          <w:szCs w:val="22"/>
        </w:rPr>
        <w:t>: uprawnienia kierowni</w:t>
      </w:r>
      <w:r w:rsidR="008E18D4">
        <w:rPr>
          <w:rFonts w:asciiTheme="minorHAnsi" w:hAnsiTheme="minorHAnsi" w:cstheme="minorHAnsi"/>
          <w:sz w:val="22"/>
          <w:szCs w:val="22"/>
        </w:rPr>
        <w:t>ków</w:t>
      </w:r>
      <w:r w:rsidR="00AE7ED7" w:rsidRPr="00C409BD">
        <w:rPr>
          <w:rFonts w:asciiTheme="minorHAnsi" w:hAnsiTheme="minorHAnsi" w:cstheme="minorHAnsi"/>
          <w:sz w:val="22"/>
          <w:szCs w:val="22"/>
        </w:rPr>
        <w:t>, ważne zaświadczenie o wpisie</w:t>
      </w:r>
      <w:r w:rsidR="00C327BA">
        <w:rPr>
          <w:rFonts w:asciiTheme="minorHAnsi" w:hAnsiTheme="minorHAnsi" w:cstheme="minorHAnsi"/>
          <w:sz w:val="22"/>
          <w:szCs w:val="22"/>
        </w:rPr>
        <w:t xml:space="preserve"> </w:t>
      </w:r>
      <w:r w:rsidR="00AE7ED7" w:rsidRPr="00C409BD">
        <w:rPr>
          <w:rFonts w:asciiTheme="minorHAnsi" w:hAnsiTheme="minorHAnsi" w:cstheme="minorHAnsi"/>
          <w:sz w:val="22"/>
          <w:szCs w:val="22"/>
        </w:rPr>
        <w:t>do Izby Inżynierów Budownictwa,</w:t>
      </w:r>
    </w:p>
    <w:p w14:paraId="69906FF7" w14:textId="6C59B861" w:rsidR="00012772" w:rsidRPr="005F6F7B" w:rsidRDefault="00012772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5F6F7B">
        <w:rPr>
          <w:rFonts w:asciiTheme="minorHAnsi" w:hAnsiTheme="minorHAnsi" w:cstheme="minorHAnsi"/>
          <w:sz w:val="22"/>
          <w:szCs w:val="22"/>
        </w:rPr>
        <w:t xml:space="preserve">przedstawić plan </w:t>
      </w:r>
      <w:r w:rsidRPr="005F6F7B">
        <w:rPr>
          <w:rFonts w:asciiTheme="minorHAnsi" w:hAnsiTheme="minorHAnsi" w:cstheme="minorHAnsi"/>
          <w:b/>
          <w:bCs/>
          <w:sz w:val="22"/>
          <w:szCs w:val="22"/>
        </w:rPr>
        <w:t>BIOZ</w:t>
      </w:r>
      <w:r w:rsidRPr="005F6F7B">
        <w:rPr>
          <w:rFonts w:asciiTheme="minorHAnsi" w:hAnsiTheme="minorHAnsi" w:cstheme="minorHAnsi"/>
          <w:sz w:val="22"/>
          <w:szCs w:val="22"/>
        </w:rPr>
        <w:t xml:space="preserve"> do zatwierdzenia przez inspektora BHP Zamawiającego</w:t>
      </w:r>
      <w:r w:rsidR="005F6F7B" w:rsidRPr="005F6F7B">
        <w:rPr>
          <w:rFonts w:asciiTheme="minorHAnsi" w:hAnsiTheme="minorHAnsi" w:cstheme="minorHAnsi"/>
          <w:sz w:val="22"/>
          <w:szCs w:val="22"/>
        </w:rPr>
        <w:t>,</w:t>
      </w:r>
    </w:p>
    <w:p w14:paraId="3A0E5615" w14:textId="1E1C9F8C" w:rsidR="00C327BA" w:rsidRPr="00952937" w:rsidRDefault="0064784D" w:rsidP="00C327BA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Cs/>
          <w:sz w:val="22"/>
          <w:szCs w:val="22"/>
        </w:rPr>
        <w:t>przedstawić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327BA" w:rsidRPr="00F91149">
        <w:rPr>
          <w:rFonts w:ascii="Calibri" w:hAnsi="Calibri" w:cs="Calibri"/>
          <w:sz w:val="22"/>
          <w:szCs w:val="22"/>
        </w:rPr>
        <w:t xml:space="preserve">dokument </w:t>
      </w:r>
      <w:r w:rsidR="00C327BA" w:rsidRPr="00CE3B0C">
        <w:rPr>
          <w:rFonts w:ascii="Calibri" w:hAnsi="Calibri" w:cs="Calibri"/>
          <w:b/>
          <w:bCs/>
          <w:sz w:val="22"/>
          <w:szCs w:val="22"/>
        </w:rPr>
        <w:t>ubezpieczenia budowy</w:t>
      </w:r>
      <w:r w:rsidR="00C327BA" w:rsidRPr="00F91149">
        <w:rPr>
          <w:rFonts w:ascii="Calibri" w:hAnsi="Calibri" w:cs="Calibri"/>
          <w:sz w:val="22"/>
          <w:szCs w:val="22"/>
        </w:rPr>
        <w:t xml:space="preserve"> </w:t>
      </w:r>
      <w:r w:rsidR="00C327BA" w:rsidRPr="00F91149">
        <w:rPr>
          <w:rFonts w:asciiTheme="minorHAnsi" w:hAnsiTheme="minorHAnsi" w:cstheme="minorHAnsi"/>
          <w:sz w:val="22"/>
          <w:szCs w:val="22"/>
        </w:rPr>
        <w:t xml:space="preserve">od szkód mogących wystąpić i od zdarzeń nagłych, losowych oraz od odpowiedzialności cywilnej; ubezpieczenie winno objąć roboty, urządzenia oraz sprzęt budowy, wartość ubezpieczenia </w:t>
      </w:r>
      <w:r w:rsidR="00C327BA">
        <w:rPr>
          <w:rFonts w:asciiTheme="minorHAnsi" w:hAnsiTheme="minorHAnsi" w:cstheme="minorHAnsi"/>
          <w:sz w:val="22"/>
          <w:szCs w:val="22"/>
        </w:rPr>
        <w:t>musi</w:t>
      </w:r>
      <w:r w:rsidR="00C327BA" w:rsidRPr="00F91149">
        <w:rPr>
          <w:rFonts w:asciiTheme="minorHAnsi" w:hAnsiTheme="minorHAnsi" w:cstheme="minorHAnsi"/>
          <w:sz w:val="22"/>
          <w:szCs w:val="22"/>
        </w:rPr>
        <w:t xml:space="preserve"> wynosić minimum </w:t>
      </w:r>
      <w:r w:rsidR="00C327BA">
        <w:rPr>
          <w:rFonts w:asciiTheme="minorHAnsi" w:hAnsiTheme="minorHAnsi" w:cstheme="minorHAnsi"/>
          <w:b/>
          <w:bCs/>
          <w:sz w:val="22"/>
          <w:szCs w:val="22"/>
        </w:rPr>
        <w:t xml:space="preserve">półtora </w:t>
      </w:r>
      <w:r w:rsidR="00C327BA" w:rsidRPr="00952937">
        <w:rPr>
          <w:rFonts w:asciiTheme="minorHAnsi" w:hAnsiTheme="minorHAnsi" w:cstheme="minorHAnsi"/>
          <w:b/>
          <w:bCs/>
          <w:sz w:val="22"/>
          <w:szCs w:val="22"/>
        </w:rPr>
        <w:t xml:space="preserve">miliona </w:t>
      </w:r>
      <w:r w:rsidR="00C327BA" w:rsidRPr="00952937">
        <w:rPr>
          <w:rFonts w:asciiTheme="minorHAnsi" w:hAnsiTheme="minorHAnsi" w:cstheme="minorHAnsi"/>
          <w:sz w:val="22"/>
          <w:szCs w:val="22"/>
        </w:rPr>
        <w:t>zł,</w:t>
      </w:r>
    </w:p>
    <w:p w14:paraId="31307B8E" w14:textId="3016A09F" w:rsidR="00AE7ED7" w:rsidRPr="00C327BA" w:rsidRDefault="000338EF" w:rsidP="00C327BA">
      <w:pPr>
        <w:numPr>
          <w:ilvl w:val="1"/>
          <w:numId w:val="25"/>
        </w:numPr>
        <w:spacing w:after="4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27BA">
        <w:rPr>
          <w:rFonts w:asciiTheme="minorHAnsi" w:hAnsiTheme="minorHAnsi" w:cstheme="minorHAnsi"/>
          <w:sz w:val="22"/>
          <w:szCs w:val="22"/>
          <w:u w:val="single"/>
        </w:rPr>
        <w:t>oraz przedstawić, jeśli zachodzi taka okoliczność</w:t>
      </w:r>
      <w:r w:rsidR="00C327BA" w:rsidRPr="00C327B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C327BA">
        <w:rPr>
          <w:rFonts w:asciiTheme="minorHAnsi" w:hAnsiTheme="minorHAnsi" w:cstheme="minorHAnsi"/>
          <w:sz w:val="22"/>
          <w:szCs w:val="22"/>
        </w:rPr>
        <w:t>w przypadku spółki handlowej</w:t>
      </w:r>
      <w:r w:rsidR="00C327BA">
        <w:rPr>
          <w:rFonts w:asciiTheme="minorHAnsi" w:hAnsiTheme="minorHAnsi" w:cstheme="minorHAnsi"/>
          <w:sz w:val="22"/>
          <w:szCs w:val="22"/>
        </w:rPr>
        <w:t xml:space="preserve">, </w:t>
      </w:r>
      <w:r w:rsidRPr="00C327BA">
        <w:rPr>
          <w:rFonts w:asciiTheme="minorHAnsi" w:hAnsiTheme="minorHAnsi" w:cstheme="minorHAnsi"/>
          <w:sz w:val="22"/>
          <w:szCs w:val="22"/>
        </w:rPr>
        <w:t>odpowiedni dokument w zakresie art. 230 Kodeksu spółek</w:t>
      </w:r>
      <w:r w:rsidR="00956639" w:rsidRPr="00C327BA">
        <w:rPr>
          <w:rFonts w:asciiTheme="minorHAnsi" w:hAnsiTheme="minorHAnsi" w:cstheme="minorHAnsi"/>
          <w:sz w:val="22"/>
          <w:szCs w:val="22"/>
        </w:rPr>
        <w:t xml:space="preserve"> </w:t>
      </w:r>
      <w:r w:rsidRPr="00C327BA">
        <w:rPr>
          <w:rFonts w:asciiTheme="minorHAnsi" w:hAnsiTheme="minorHAnsi" w:cstheme="minorHAnsi"/>
          <w:sz w:val="22"/>
          <w:szCs w:val="22"/>
        </w:rPr>
        <w:t>Handlowych:„art.230 Rozporządzenie prawem lub zaciągnięcie zobowiązania do świadczenia</w:t>
      </w:r>
      <w:r w:rsidR="00E006B7" w:rsidRPr="00C327BA">
        <w:rPr>
          <w:rFonts w:asciiTheme="minorHAnsi" w:hAnsiTheme="minorHAnsi" w:cstheme="minorHAnsi"/>
          <w:sz w:val="22"/>
          <w:szCs w:val="22"/>
        </w:rPr>
        <w:t xml:space="preserve"> </w:t>
      </w:r>
      <w:r w:rsidRPr="00C327BA">
        <w:rPr>
          <w:rFonts w:asciiTheme="minorHAnsi" w:hAnsiTheme="minorHAnsi" w:cstheme="minorHAnsi"/>
          <w:sz w:val="22"/>
          <w:szCs w:val="22"/>
        </w:rPr>
        <w:t>o wartości dwukrotnie przewyższającej wysokość kapitału zakładowego wymaga uchwały</w:t>
      </w:r>
      <w:r w:rsidR="00956639" w:rsidRPr="00C327BA">
        <w:rPr>
          <w:rFonts w:asciiTheme="minorHAnsi" w:hAnsiTheme="minorHAnsi" w:cstheme="minorHAnsi"/>
          <w:sz w:val="22"/>
          <w:szCs w:val="22"/>
        </w:rPr>
        <w:t xml:space="preserve"> </w:t>
      </w:r>
      <w:r w:rsidRPr="00C327BA">
        <w:rPr>
          <w:rFonts w:asciiTheme="minorHAnsi" w:hAnsiTheme="minorHAnsi" w:cstheme="minorHAnsi"/>
          <w:sz w:val="22"/>
          <w:szCs w:val="22"/>
        </w:rPr>
        <w:t>wspólników, chyba że umowa spółki stanowi inaczej”</w:t>
      </w:r>
      <w:r w:rsidR="00012772" w:rsidRPr="00C327BA">
        <w:rPr>
          <w:rFonts w:asciiTheme="minorHAnsi" w:hAnsiTheme="minorHAnsi" w:cstheme="minorHAnsi"/>
          <w:sz w:val="22"/>
          <w:szCs w:val="22"/>
        </w:rPr>
        <w:t>,</w:t>
      </w:r>
    </w:p>
    <w:p w14:paraId="4FD26AE5" w14:textId="3BDBA395" w:rsidR="00017697" w:rsidRPr="00C409BD" w:rsidRDefault="00017697" w:rsidP="004F2C00">
      <w:pPr>
        <w:pStyle w:val="Akapitzlist"/>
        <w:numPr>
          <w:ilvl w:val="0"/>
          <w:numId w:val="24"/>
        </w:numPr>
        <w:spacing w:after="4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wszystkie wymienione powyżej dokumenty muszą być złożone w języku polskim. Jeżeli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oryginały dokumentów sporządzone są w innym języku niż język polski muszą być złożone być złożone</w:t>
      </w:r>
      <w:r w:rsidR="00373A81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w oryginale wraz z tłumaczeniem na język polski sporządzonym przez tłumacza przysięgłego,</w:t>
      </w:r>
    </w:p>
    <w:p w14:paraId="00959506" w14:textId="1279E593" w:rsidR="00AF31AF" w:rsidRPr="00C409BD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 przypadku dokonania wyboru najkorzystniejszej oferty złożonej przez Wykonawców wspólnie ubiegających się o udzielenie zamówienia, przed podpisaniem umowy należy</w:t>
      </w:r>
      <w:r w:rsidR="00AB6EA0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przedłożyć umowę regulującą współpracę tych podmiotów (umowa konsorcjum),</w:t>
      </w:r>
    </w:p>
    <w:p w14:paraId="6C8E125E" w14:textId="21BBEB96" w:rsidR="00017697" w:rsidRPr="00C409BD" w:rsidRDefault="000338EF" w:rsidP="00AE7ED7">
      <w:pPr>
        <w:pStyle w:val="Akapitzlist"/>
        <w:numPr>
          <w:ilvl w:val="0"/>
          <w:numId w:val="24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 przypadku, gdy Wykonawca, którego oferta została wybrana, uchyla się od zawarcia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umowy</w:t>
      </w:r>
      <w:r w:rsidR="006D4F74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lub nie wniósł wymaganego zabezpieczenia należytego wykonania umowy – traci wadium, </w:t>
      </w:r>
      <w:r w:rsidR="00AB6EA0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 xml:space="preserve">a Zamawiający wybierze </w:t>
      </w:r>
      <w:r w:rsidR="00832805" w:rsidRPr="00C409BD">
        <w:rPr>
          <w:rFonts w:asciiTheme="minorHAnsi" w:hAnsiTheme="minorHAnsi" w:cstheme="minorHAnsi"/>
          <w:sz w:val="22"/>
          <w:szCs w:val="22"/>
        </w:rPr>
        <w:t xml:space="preserve">najkorzystniejszą ofertę </w:t>
      </w:r>
      <w:r w:rsidRPr="00C409BD">
        <w:rPr>
          <w:rFonts w:asciiTheme="minorHAnsi" w:hAnsiTheme="minorHAnsi" w:cstheme="minorHAnsi"/>
          <w:sz w:val="22"/>
          <w:szCs w:val="22"/>
        </w:rPr>
        <w:t>spośród pozostałych</w:t>
      </w:r>
      <w:r w:rsidR="005A287F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ofert </w:t>
      </w:r>
      <w:r w:rsidR="00CD125D">
        <w:rPr>
          <w:rFonts w:asciiTheme="minorHAnsi" w:hAnsiTheme="minorHAnsi" w:cstheme="minorHAnsi"/>
          <w:sz w:val="22"/>
          <w:szCs w:val="22"/>
        </w:rPr>
        <w:t>albo</w:t>
      </w:r>
      <w:r w:rsidRPr="00C409BD">
        <w:rPr>
          <w:rFonts w:asciiTheme="minorHAnsi" w:hAnsiTheme="minorHAnsi" w:cstheme="minorHAnsi"/>
          <w:sz w:val="22"/>
          <w:szCs w:val="22"/>
        </w:rPr>
        <w:t xml:space="preserve"> unieważni postępowanie.</w:t>
      </w:r>
    </w:p>
    <w:p w14:paraId="0DDE063F" w14:textId="77777777" w:rsidR="002E67E9" w:rsidRPr="00745125" w:rsidRDefault="002E67E9" w:rsidP="006B006D">
      <w:pPr>
        <w:tabs>
          <w:tab w:val="left" w:pos="567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07991D0" w14:textId="361E0B73" w:rsidR="000338EF" w:rsidRPr="00745125" w:rsidRDefault="000338EF" w:rsidP="004471EE">
      <w:pPr>
        <w:pStyle w:val="Tekstpodstawowy21"/>
        <w:numPr>
          <w:ilvl w:val="0"/>
          <w:numId w:val="3"/>
        </w:num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125">
        <w:rPr>
          <w:rFonts w:asciiTheme="minorHAnsi" w:hAnsiTheme="minorHAnsi" w:cstheme="minorHAnsi"/>
          <w:b/>
          <w:bCs/>
          <w:sz w:val="22"/>
          <w:szCs w:val="22"/>
        </w:rPr>
        <w:t>Informacja dotycząca walut obcych</w:t>
      </w:r>
    </w:p>
    <w:p w14:paraId="50DC0071" w14:textId="38E7D5F5" w:rsidR="00DF2BA4" w:rsidRDefault="00CD125D" w:rsidP="00CD125D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ofertowa, w</w:t>
      </w:r>
      <w:r w:rsidR="00FA12D5" w:rsidRPr="00745125">
        <w:rPr>
          <w:rFonts w:asciiTheme="minorHAnsi" w:hAnsiTheme="minorHAnsi" w:cstheme="minorHAnsi"/>
          <w:sz w:val="22"/>
          <w:szCs w:val="22"/>
        </w:rPr>
        <w:t>adium, zabezpieczenie należytego wykonania umowy oraz polisy ubezpieczeniowe musz</w:t>
      </w:r>
      <w:r w:rsidR="00050A9C" w:rsidRPr="00745125">
        <w:rPr>
          <w:rFonts w:asciiTheme="minorHAnsi" w:hAnsiTheme="minorHAnsi" w:cstheme="minorHAnsi"/>
          <w:sz w:val="22"/>
          <w:szCs w:val="22"/>
        </w:rPr>
        <w:t>ą</w:t>
      </w:r>
      <w:r w:rsidR="00FA12D5" w:rsidRPr="00745125">
        <w:rPr>
          <w:rFonts w:asciiTheme="minorHAnsi" w:hAnsiTheme="minorHAnsi" w:cstheme="minorHAnsi"/>
          <w:sz w:val="22"/>
          <w:szCs w:val="22"/>
        </w:rPr>
        <w:t xml:space="preserve"> być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12D5" w:rsidRPr="00745125">
        <w:rPr>
          <w:rFonts w:asciiTheme="minorHAnsi" w:hAnsiTheme="minorHAnsi" w:cstheme="minorHAnsi"/>
          <w:sz w:val="22"/>
          <w:szCs w:val="22"/>
        </w:rPr>
        <w:t xml:space="preserve">w walucie polskiej. </w:t>
      </w:r>
      <w:r w:rsidR="000338EF" w:rsidRPr="00745125">
        <w:rPr>
          <w:rFonts w:asciiTheme="minorHAnsi" w:hAnsiTheme="minorHAnsi" w:cstheme="minorHAnsi"/>
          <w:sz w:val="22"/>
          <w:szCs w:val="22"/>
        </w:rPr>
        <w:t xml:space="preserve">Zamawiający będzie prowadził rozliczenia z Wykonawcą </w:t>
      </w:r>
      <w:r w:rsidR="00755ACB" w:rsidRPr="00745125">
        <w:rPr>
          <w:rFonts w:asciiTheme="minorHAnsi" w:hAnsiTheme="minorHAnsi" w:cstheme="minorHAnsi"/>
          <w:sz w:val="22"/>
          <w:szCs w:val="22"/>
        </w:rPr>
        <w:t>wyłącznie</w:t>
      </w:r>
      <w:r>
        <w:rPr>
          <w:rFonts w:asciiTheme="minorHAnsi" w:hAnsiTheme="minorHAnsi" w:cstheme="minorHAnsi"/>
          <w:sz w:val="22"/>
          <w:szCs w:val="22"/>
        </w:rPr>
        <w:br/>
      </w:r>
      <w:r w:rsidR="000338EF" w:rsidRPr="00745125">
        <w:rPr>
          <w:rFonts w:asciiTheme="minorHAnsi" w:hAnsiTheme="minorHAnsi" w:cstheme="minorHAnsi"/>
          <w:sz w:val="22"/>
          <w:szCs w:val="22"/>
        </w:rPr>
        <w:t>w walucie polskiej.</w:t>
      </w:r>
    </w:p>
    <w:p w14:paraId="67066719" w14:textId="77777777" w:rsidR="00F50E5F" w:rsidRPr="00745125" w:rsidRDefault="00F50E5F" w:rsidP="005A5D19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6A949D" w14:textId="2FEA76CA" w:rsidR="000338EF" w:rsidRPr="00745125" w:rsidRDefault="000338EF" w:rsidP="004471EE">
      <w:pPr>
        <w:pStyle w:val="Tekstpodstawowy21"/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125">
        <w:rPr>
          <w:rFonts w:asciiTheme="minorHAnsi" w:hAnsiTheme="minorHAnsi" w:cstheme="minorHAns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0D6C4178" w14:textId="149B97E4" w:rsidR="00070C9F" w:rsidRPr="00070C9F" w:rsidRDefault="00070C9F" w:rsidP="00070C9F">
      <w:pPr>
        <w:pStyle w:val="Tekstpodstawowy21"/>
        <w:tabs>
          <w:tab w:val="left" w:pos="1701"/>
          <w:tab w:val="left" w:pos="2127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70C9F">
        <w:rPr>
          <w:rFonts w:asciiTheme="minorHAnsi" w:hAnsiTheme="minorHAnsi" w:cstheme="minorHAnsi"/>
          <w:sz w:val="22"/>
          <w:szCs w:val="22"/>
        </w:rPr>
        <w:t xml:space="preserve">zał. nr 1 </w:t>
      </w:r>
      <w:r w:rsidRPr="00070C9F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070C9F">
        <w:rPr>
          <w:rFonts w:asciiTheme="minorHAnsi" w:hAnsiTheme="minorHAnsi" w:cstheme="minorHAnsi"/>
          <w:sz w:val="22"/>
          <w:szCs w:val="22"/>
        </w:rPr>
        <w:tab/>
      </w:r>
      <w:r w:rsidR="000E6629">
        <w:rPr>
          <w:rFonts w:asciiTheme="minorHAnsi" w:hAnsiTheme="minorHAnsi" w:cstheme="minorHAnsi"/>
          <w:sz w:val="22"/>
          <w:szCs w:val="22"/>
        </w:rPr>
        <w:t>PFU</w:t>
      </w:r>
      <w:r w:rsidR="00664571" w:rsidRPr="00070C9F">
        <w:rPr>
          <w:rFonts w:asciiTheme="minorHAnsi" w:hAnsiTheme="minorHAnsi" w:cstheme="minorHAnsi"/>
          <w:sz w:val="22"/>
          <w:szCs w:val="22"/>
        </w:rPr>
        <w:t xml:space="preserve"> </w:t>
      </w:r>
      <w:r w:rsidR="00AF3AC4">
        <w:rPr>
          <w:rFonts w:asciiTheme="minorHAnsi" w:hAnsiTheme="minorHAnsi" w:cstheme="minorHAnsi"/>
          <w:sz w:val="22"/>
          <w:szCs w:val="22"/>
        </w:rPr>
        <w:t xml:space="preserve">po modyfikacji 5.01.2022 r. </w:t>
      </w:r>
      <w:r w:rsidR="00664571" w:rsidRPr="00070C9F">
        <w:rPr>
          <w:rFonts w:asciiTheme="minorHAnsi" w:hAnsiTheme="minorHAnsi" w:cstheme="minorHAnsi"/>
          <w:sz w:val="22"/>
          <w:szCs w:val="22"/>
        </w:rPr>
        <w:t>(także jako zał. nr 1 do umowy),</w:t>
      </w:r>
    </w:p>
    <w:p w14:paraId="0D18531E" w14:textId="345B0D38" w:rsidR="00070C9F" w:rsidRPr="00070C9F" w:rsidRDefault="00070C9F" w:rsidP="00070C9F">
      <w:pPr>
        <w:pStyle w:val="Tekstpodstawowy21"/>
        <w:tabs>
          <w:tab w:val="left" w:pos="1701"/>
          <w:tab w:val="left" w:pos="2127"/>
        </w:tabs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070C9F">
        <w:rPr>
          <w:rFonts w:asciiTheme="minorHAnsi" w:hAnsiTheme="minorHAnsi" w:cstheme="minorHAnsi"/>
          <w:sz w:val="22"/>
          <w:szCs w:val="22"/>
        </w:rPr>
        <w:t>zał. nr 2</w:t>
      </w:r>
      <w:r w:rsidRPr="00070C9F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070C9F">
        <w:rPr>
          <w:rFonts w:asciiTheme="minorHAnsi" w:hAnsiTheme="minorHAnsi" w:cstheme="minorHAnsi"/>
          <w:sz w:val="22"/>
          <w:szCs w:val="22"/>
        </w:rPr>
        <w:tab/>
      </w:r>
      <w:r w:rsidR="000E6629">
        <w:rPr>
          <w:rFonts w:asciiTheme="minorHAnsi" w:hAnsiTheme="minorHAnsi" w:cstheme="minorHAnsi"/>
          <w:sz w:val="22"/>
          <w:szCs w:val="22"/>
        </w:rPr>
        <w:t>Opis przedmiotu zamówienia</w:t>
      </w:r>
      <w:r w:rsidR="000E6629" w:rsidRPr="000E6629">
        <w:rPr>
          <w:rFonts w:asciiTheme="minorHAnsi" w:hAnsiTheme="minorHAnsi" w:cstheme="minorHAnsi"/>
          <w:sz w:val="22"/>
          <w:szCs w:val="22"/>
        </w:rPr>
        <w:t xml:space="preserve"> </w:t>
      </w:r>
      <w:r w:rsidR="000E6629" w:rsidRPr="00070C9F">
        <w:rPr>
          <w:rFonts w:asciiTheme="minorHAnsi" w:hAnsiTheme="minorHAnsi" w:cstheme="minorHAnsi"/>
          <w:sz w:val="22"/>
          <w:szCs w:val="22"/>
        </w:rPr>
        <w:t xml:space="preserve">(także jako zał. nr </w:t>
      </w:r>
      <w:r w:rsidR="000E6629">
        <w:rPr>
          <w:rFonts w:asciiTheme="minorHAnsi" w:hAnsiTheme="minorHAnsi" w:cstheme="minorHAnsi"/>
          <w:sz w:val="22"/>
          <w:szCs w:val="22"/>
        </w:rPr>
        <w:t>2</w:t>
      </w:r>
      <w:r w:rsidR="000E6629" w:rsidRPr="00070C9F">
        <w:rPr>
          <w:rFonts w:asciiTheme="minorHAnsi" w:hAnsiTheme="minorHAnsi" w:cstheme="minorHAnsi"/>
          <w:sz w:val="22"/>
          <w:szCs w:val="22"/>
        </w:rPr>
        <w:t xml:space="preserve"> do umowy),</w:t>
      </w:r>
    </w:p>
    <w:p w14:paraId="7939540D" w14:textId="1C5F09E0" w:rsidR="00070C9F" w:rsidRPr="00070C9F" w:rsidRDefault="00070C9F" w:rsidP="00070C9F">
      <w:pPr>
        <w:pStyle w:val="Tekstpodstawowy21"/>
        <w:tabs>
          <w:tab w:val="left" w:pos="1701"/>
          <w:tab w:val="left" w:pos="2127"/>
        </w:tabs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070C9F">
        <w:rPr>
          <w:rFonts w:asciiTheme="minorHAnsi" w:hAnsiTheme="minorHAnsi" w:cstheme="minorHAnsi"/>
          <w:sz w:val="22"/>
          <w:szCs w:val="22"/>
        </w:rPr>
        <w:t>zał. nr 3</w:t>
      </w:r>
      <w:r w:rsidRPr="00070C9F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070C9F">
        <w:rPr>
          <w:rFonts w:asciiTheme="minorHAnsi" w:hAnsiTheme="minorHAnsi" w:cstheme="minorHAnsi"/>
          <w:sz w:val="22"/>
          <w:szCs w:val="22"/>
        </w:rPr>
        <w:tab/>
        <w:t>Wzór umowy</w:t>
      </w:r>
      <w:r w:rsidR="00AF3AC4">
        <w:rPr>
          <w:rFonts w:asciiTheme="minorHAnsi" w:hAnsiTheme="minorHAnsi" w:cstheme="minorHAnsi"/>
          <w:sz w:val="22"/>
          <w:szCs w:val="22"/>
        </w:rPr>
        <w:t xml:space="preserve"> po modyfikacji 13.01.2022 r.</w:t>
      </w:r>
      <w:r w:rsidRPr="00070C9F">
        <w:rPr>
          <w:rFonts w:asciiTheme="minorHAnsi" w:hAnsiTheme="minorHAnsi" w:cstheme="minorHAnsi"/>
          <w:sz w:val="22"/>
          <w:szCs w:val="22"/>
        </w:rPr>
        <w:t>,</w:t>
      </w:r>
    </w:p>
    <w:p w14:paraId="275A72BB" w14:textId="77777777" w:rsidR="00070C9F" w:rsidRPr="00070C9F" w:rsidRDefault="00070C9F" w:rsidP="00070C9F">
      <w:pPr>
        <w:pStyle w:val="Tekstpodstawowy21"/>
        <w:tabs>
          <w:tab w:val="left" w:pos="1701"/>
          <w:tab w:val="left" w:pos="2127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70C9F">
        <w:rPr>
          <w:rFonts w:asciiTheme="minorHAnsi" w:hAnsiTheme="minorHAnsi" w:cstheme="minorHAnsi"/>
          <w:sz w:val="22"/>
          <w:szCs w:val="22"/>
        </w:rPr>
        <w:t>zał. nr 4</w:t>
      </w:r>
      <w:r w:rsidRPr="00070C9F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070C9F">
        <w:rPr>
          <w:rFonts w:asciiTheme="minorHAnsi" w:hAnsiTheme="minorHAnsi" w:cstheme="minorHAnsi"/>
          <w:sz w:val="22"/>
          <w:szCs w:val="22"/>
        </w:rPr>
        <w:tab/>
        <w:t>Oświadczenie o dysponowaniu osobami,</w:t>
      </w:r>
    </w:p>
    <w:p w14:paraId="53F03B16" w14:textId="77777777" w:rsidR="00070C9F" w:rsidRPr="00070C9F" w:rsidRDefault="00070C9F" w:rsidP="00070C9F">
      <w:pPr>
        <w:pStyle w:val="Tekstpodstawowy21"/>
        <w:tabs>
          <w:tab w:val="left" w:pos="1701"/>
          <w:tab w:val="left" w:pos="2127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70C9F">
        <w:rPr>
          <w:rFonts w:asciiTheme="minorHAnsi" w:hAnsiTheme="minorHAnsi" w:cstheme="minorHAnsi"/>
          <w:sz w:val="22"/>
          <w:szCs w:val="22"/>
        </w:rPr>
        <w:t>zał. nr 5</w:t>
      </w:r>
      <w:r w:rsidRPr="00070C9F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070C9F">
        <w:rPr>
          <w:rFonts w:asciiTheme="minorHAnsi" w:hAnsiTheme="minorHAnsi" w:cstheme="minorHAnsi"/>
          <w:sz w:val="22"/>
          <w:szCs w:val="22"/>
        </w:rPr>
        <w:tab/>
        <w:t>Wykaz wykonanych robót,</w:t>
      </w:r>
    </w:p>
    <w:p w14:paraId="42179BF3" w14:textId="77777777" w:rsidR="00070C9F" w:rsidRPr="00070C9F" w:rsidRDefault="00070C9F" w:rsidP="00070C9F">
      <w:pPr>
        <w:pStyle w:val="Tekstpodstawowy21"/>
        <w:tabs>
          <w:tab w:val="left" w:pos="1701"/>
          <w:tab w:val="left" w:pos="2127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70C9F">
        <w:rPr>
          <w:rFonts w:asciiTheme="minorHAnsi" w:hAnsiTheme="minorHAnsi" w:cstheme="minorHAnsi"/>
          <w:sz w:val="22"/>
          <w:szCs w:val="22"/>
        </w:rPr>
        <w:t xml:space="preserve">zał. nr 6 </w:t>
      </w:r>
      <w:r w:rsidRPr="00070C9F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070C9F">
        <w:rPr>
          <w:rFonts w:asciiTheme="minorHAnsi" w:hAnsiTheme="minorHAnsi" w:cstheme="minorHAnsi"/>
          <w:sz w:val="22"/>
          <w:szCs w:val="22"/>
        </w:rPr>
        <w:tab/>
        <w:t xml:space="preserve">Oświadczenie o polisie </w:t>
      </w:r>
      <w:proofErr w:type="spellStart"/>
      <w:r w:rsidRPr="00070C9F">
        <w:rPr>
          <w:rFonts w:asciiTheme="minorHAnsi" w:hAnsiTheme="minorHAnsi" w:cstheme="minorHAnsi"/>
          <w:sz w:val="22"/>
          <w:szCs w:val="22"/>
        </w:rPr>
        <w:t>oc</w:t>
      </w:r>
      <w:proofErr w:type="spellEnd"/>
      <w:r w:rsidRPr="00070C9F">
        <w:rPr>
          <w:rFonts w:asciiTheme="minorHAnsi" w:hAnsiTheme="minorHAnsi" w:cstheme="minorHAnsi"/>
          <w:sz w:val="22"/>
          <w:szCs w:val="22"/>
        </w:rPr>
        <w:t>,</w:t>
      </w:r>
    </w:p>
    <w:p w14:paraId="1EC694C4" w14:textId="4B353C0E" w:rsidR="00070C9F" w:rsidRPr="00070C9F" w:rsidRDefault="00070C9F" w:rsidP="00070C9F">
      <w:pPr>
        <w:pStyle w:val="Tekstpodstawowy21"/>
        <w:tabs>
          <w:tab w:val="left" w:pos="1701"/>
          <w:tab w:val="left" w:pos="2127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70C9F">
        <w:rPr>
          <w:rFonts w:asciiTheme="minorHAnsi" w:hAnsiTheme="minorHAnsi" w:cstheme="minorHAnsi"/>
          <w:sz w:val="22"/>
          <w:szCs w:val="22"/>
        </w:rPr>
        <w:t>zał. nr 7</w:t>
      </w:r>
      <w:r w:rsidRPr="00070C9F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070C9F">
        <w:rPr>
          <w:rFonts w:asciiTheme="minorHAnsi" w:hAnsiTheme="minorHAnsi" w:cstheme="minorHAnsi"/>
          <w:sz w:val="22"/>
          <w:szCs w:val="22"/>
        </w:rPr>
        <w:tab/>
        <w:t xml:space="preserve">Oświadczenie </w:t>
      </w:r>
      <w:r>
        <w:rPr>
          <w:rFonts w:asciiTheme="minorHAnsi" w:hAnsiTheme="minorHAnsi" w:cstheme="minorHAnsi"/>
          <w:sz w:val="22"/>
          <w:szCs w:val="22"/>
        </w:rPr>
        <w:t>o braku okoliczności</w:t>
      </w:r>
      <w:r w:rsidRPr="00070C9F">
        <w:rPr>
          <w:rFonts w:asciiTheme="minorHAnsi" w:hAnsiTheme="minorHAnsi" w:cstheme="minorHAnsi"/>
          <w:sz w:val="22"/>
          <w:szCs w:val="22"/>
        </w:rPr>
        <w:t>,</w:t>
      </w:r>
    </w:p>
    <w:p w14:paraId="4345F4BA" w14:textId="411454FE" w:rsidR="00070C9F" w:rsidRPr="00070C9F" w:rsidRDefault="00070C9F" w:rsidP="00070C9F">
      <w:pPr>
        <w:pStyle w:val="Tekstpodstawowy21"/>
        <w:tabs>
          <w:tab w:val="left" w:pos="1701"/>
          <w:tab w:val="left" w:pos="2127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70C9F">
        <w:rPr>
          <w:rFonts w:asciiTheme="minorHAnsi" w:hAnsiTheme="minorHAnsi" w:cstheme="minorHAnsi"/>
          <w:sz w:val="22"/>
          <w:szCs w:val="22"/>
        </w:rPr>
        <w:t>zał. nr 8</w:t>
      </w:r>
      <w:r w:rsidRPr="00070C9F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070C9F">
        <w:rPr>
          <w:rFonts w:asciiTheme="minorHAnsi" w:hAnsiTheme="minorHAnsi" w:cstheme="minorHAnsi"/>
          <w:sz w:val="22"/>
          <w:szCs w:val="22"/>
        </w:rPr>
        <w:tab/>
        <w:t xml:space="preserve">Harmonogram rzeczowo – finansowy (także jako zał. nr </w:t>
      </w:r>
      <w:r w:rsidR="00CA0815">
        <w:rPr>
          <w:rFonts w:asciiTheme="minorHAnsi" w:hAnsiTheme="minorHAnsi" w:cstheme="minorHAnsi"/>
          <w:sz w:val="22"/>
          <w:szCs w:val="22"/>
        </w:rPr>
        <w:t>3</w:t>
      </w:r>
      <w:r w:rsidRPr="00070C9F">
        <w:rPr>
          <w:rFonts w:asciiTheme="minorHAnsi" w:hAnsiTheme="minorHAnsi" w:cstheme="minorHAnsi"/>
          <w:sz w:val="22"/>
          <w:szCs w:val="22"/>
        </w:rPr>
        <w:t xml:space="preserve"> do umowy)</w:t>
      </w:r>
    </w:p>
    <w:p w14:paraId="6DCA4F05" w14:textId="527CBDC0" w:rsidR="00070C9F" w:rsidRPr="00070C9F" w:rsidRDefault="00070C9F" w:rsidP="002A1AC8">
      <w:pPr>
        <w:tabs>
          <w:tab w:val="left" w:pos="1701"/>
          <w:tab w:val="left" w:pos="2127"/>
        </w:tabs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070C9F">
        <w:rPr>
          <w:rFonts w:asciiTheme="minorHAnsi" w:hAnsiTheme="minorHAnsi" w:cstheme="minorHAnsi"/>
          <w:sz w:val="22"/>
          <w:szCs w:val="22"/>
        </w:rPr>
        <w:t>zał. nr 9</w:t>
      </w:r>
      <w:r w:rsidRPr="00070C9F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070C9F">
        <w:rPr>
          <w:rFonts w:asciiTheme="minorHAnsi" w:hAnsiTheme="minorHAnsi" w:cstheme="minorHAnsi"/>
          <w:sz w:val="22"/>
          <w:szCs w:val="22"/>
        </w:rPr>
        <w:tab/>
      </w:r>
      <w:r w:rsidR="002A1AC8" w:rsidRPr="00070C9F">
        <w:rPr>
          <w:rFonts w:asciiTheme="minorHAnsi" w:hAnsiTheme="minorHAnsi" w:cstheme="minorHAnsi"/>
          <w:sz w:val="22"/>
          <w:szCs w:val="22"/>
        </w:rPr>
        <w:t xml:space="preserve">Karta gwarancyjna (także jako zał. nr </w:t>
      </w:r>
      <w:r w:rsidR="00CA0815">
        <w:rPr>
          <w:rFonts w:asciiTheme="minorHAnsi" w:hAnsiTheme="minorHAnsi" w:cstheme="minorHAnsi"/>
          <w:sz w:val="22"/>
          <w:szCs w:val="22"/>
        </w:rPr>
        <w:t>4</w:t>
      </w:r>
      <w:r w:rsidR="002A1AC8" w:rsidRPr="00070C9F">
        <w:rPr>
          <w:rFonts w:asciiTheme="minorHAnsi" w:hAnsiTheme="minorHAnsi" w:cstheme="minorHAnsi"/>
          <w:sz w:val="22"/>
          <w:szCs w:val="22"/>
        </w:rPr>
        <w:t xml:space="preserve"> do umowy),</w:t>
      </w:r>
    </w:p>
    <w:p w14:paraId="7A35FE74" w14:textId="0F3E3B3F" w:rsidR="00070C9F" w:rsidRPr="00726EF0" w:rsidRDefault="00070C9F" w:rsidP="00070C9F">
      <w:pPr>
        <w:tabs>
          <w:tab w:val="left" w:pos="1701"/>
          <w:tab w:val="left" w:pos="2127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26EF0">
        <w:rPr>
          <w:rFonts w:asciiTheme="minorHAnsi" w:hAnsiTheme="minorHAnsi" w:cstheme="minorHAnsi"/>
          <w:sz w:val="22"/>
          <w:szCs w:val="22"/>
        </w:rPr>
        <w:t>zał. nr 1</w:t>
      </w:r>
      <w:r w:rsidR="002A1AC8" w:rsidRPr="00726EF0">
        <w:rPr>
          <w:rFonts w:asciiTheme="minorHAnsi" w:hAnsiTheme="minorHAnsi" w:cstheme="minorHAnsi"/>
          <w:sz w:val="22"/>
          <w:szCs w:val="22"/>
        </w:rPr>
        <w:t>0</w:t>
      </w:r>
      <w:r w:rsidRPr="00726EF0">
        <w:rPr>
          <w:rFonts w:asciiTheme="minorHAnsi" w:hAnsiTheme="minorHAnsi" w:cstheme="minorHAnsi"/>
          <w:sz w:val="22"/>
          <w:szCs w:val="22"/>
        </w:rPr>
        <w:tab/>
        <w:t>–</w:t>
      </w:r>
      <w:r w:rsidRPr="00726EF0">
        <w:rPr>
          <w:rFonts w:asciiTheme="minorHAnsi" w:hAnsiTheme="minorHAnsi" w:cstheme="minorHAnsi"/>
          <w:sz w:val="22"/>
          <w:szCs w:val="22"/>
        </w:rPr>
        <w:tab/>
      </w:r>
      <w:r w:rsidR="000E6629" w:rsidRPr="00726EF0">
        <w:rPr>
          <w:rFonts w:asciiTheme="minorHAnsi" w:hAnsiTheme="minorHAnsi" w:cstheme="minorHAnsi"/>
          <w:sz w:val="22"/>
          <w:szCs w:val="22"/>
        </w:rPr>
        <w:t>formularz „Oferta”,</w:t>
      </w:r>
    </w:p>
    <w:p w14:paraId="07D75508" w14:textId="24EE9E27" w:rsidR="000E6629" w:rsidRPr="00726EF0" w:rsidRDefault="000E6629" w:rsidP="000E6629">
      <w:pPr>
        <w:tabs>
          <w:tab w:val="left" w:pos="1701"/>
          <w:tab w:val="left" w:pos="2127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26EF0">
        <w:rPr>
          <w:rFonts w:asciiTheme="minorHAnsi" w:hAnsiTheme="minorHAnsi" w:cstheme="minorHAnsi"/>
          <w:sz w:val="22"/>
          <w:szCs w:val="22"/>
        </w:rPr>
        <w:t>zał. nr 11</w:t>
      </w:r>
      <w:r w:rsidRPr="00726EF0">
        <w:rPr>
          <w:rFonts w:asciiTheme="minorHAnsi" w:hAnsiTheme="minorHAnsi" w:cstheme="minorHAnsi"/>
          <w:sz w:val="22"/>
          <w:szCs w:val="22"/>
        </w:rPr>
        <w:tab/>
        <w:t>–</w:t>
      </w:r>
      <w:r w:rsidRPr="00726EF0">
        <w:rPr>
          <w:rFonts w:asciiTheme="minorHAnsi" w:hAnsiTheme="minorHAnsi" w:cstheme="minorHAnsi"/>
          <w:sz w:val="22"/>
          <w:szCs w:val="22"/>
        </w:rPr>
        <w:tab/>
        <w:t>Zestawienie</w:t>
      </w:r>
      <w:r w:rsidR="00057652" w:rsidRPr="00726EF0">
        <w:rPr>
          <w:rFonts w:asciiTheme="minorHAnsi" w:hAnsiTheme="minorHAnsi" w:cstheme="minorHAnsi"/>
          <w:sz w:val="22"/>
          <w:szCs w:val="22"/>
        </w:rPr>
        <w:t xml:space="preserve"> głównych urządzeń.</w:t>
      </w:r>
    </w:p>
    <w:p w14:paraId="625D1085" w14:textId="77777777" w:rsidR="000338EF" w:rsidRPr="00745125" w:rsidRDefault="000338EF" w:rsidP="004471EE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4512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Inne </w:t>
      </w:r>
    </w:p>
    <w:p w14:paraId="1DF82AF0" w14:textId="34EB8D58" w:rsidR="006D4F74" w:rsidRPr="00745125" w:rsidRDefault="005501CE" w:rsidP="006B006D">
      <w:p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125">
        <w:rPr>
          <w:rFonts w:asciiTheme="minorHAnsi" w:hAnsiTheme="minorHAnsi" w:cstheme="minorHAnsi"/>
          <w:sz w:val="22"/>
          <w:szCs w:val="22"/>
        </w:rPr>
        <w:t xml:space="preserve">Zamawiający zaleca śledzenie na bieżąco </w:t>
      </w:r>
      <w:r w:rsidR="00373A81" w:rsidRPr="00745125">
        <w:rPr>
          <w:rFonts w:asciiTheme="minorHAnsi" w:hAnsiTheme="minorHAnsi" w:cstheme="minorHAnsi"/>
          <w:sz w:val="22"/>
          <w:szCs w:val="22"/>
        </w:rPr>
        <w:t xml:space="preserve">na stronie </w:t>
      </w:r>
      <w:r w:rsidR="00877BDD" w:rsidRPr="00745125">
        <w:rPr>
          <w:rFonts w:asciiTheme="minorHAnsi" w:hAnsiTheme="minorHAnsi" w:cstheme="minorHAnsi"/>
          <w:sz w:val="22"/>
          <w:szCs w:val="22"/>
        </w:rPr>
        <w:t>b</w:t>
      </w:r>
      <w:r w:rsidR="00373A81" w:rsidRPr="00745125">
        <w:rPr>
          <w:rFonts w:asciiTheme="minorHAnsi" w:hAnsiTheme="minorHAnsi" w:cstheme="minorHAnsi"/>
          <w:sz w:val="22"/>
          <w:szCs w:val="22"/>
        </w:rPr>
        <w:t xml:space="preserve">azy </w:t>
      </w:r>
      <w:r w:rsidR="00877BDD" w:rsidRPr="00745125">
        <w:rPr>
          <w:rFonts w:asciiTheme="minorHAnsi" w:hAnsiTheme="minorHAnsi" w:cstheme="minorHAnsi"/>
          <w:sz w:val="22"/>
          <w:szCs w:val="22"/>
        </w:rPr>
        <w:t>k</w:t>
      </w:r>
      <w:r w:rsidR="00373A81" w:rsidRPr="00745125">
        <w:rPr>
          <w:rFonts w:asciiTheme="minorHAnsi" w:hAnsiTheme="minorHAnsi" w:cstheme="minorHAnsi"/>
          <w:sz w:val="22"/>
          <w:szCs w:val="22"/>
        </w:rPr>
        <w:t xml:space="preserve">onkurencyjności oraz </w:t>
      </w:r>
      <w:r w:rsidRPr="00745125">
        <w:rPr>
          <w:rFonts w:asciiTheme="minorHAnsi" w:hAnsiTheme="minorHAnsi" w:cstheme="minorHAnsi"/>
          <w:sz w:val="22"/>
          <w:szCs w:val="22"/>
        </w:rPr>
        <w:t>na stronie internetowej Zamawiającego</w:t>
      </w:r>
      <w:r w:rsidR="000C5905">
        <w:rPr>
          <w:rFonts w:asciiTheme="minorHAnsi" w:hAnsiTheme="minorHAnsi" w:cstheme="minorHAnsi"/>
          <w:sz w:val="22"/>
          <w:szCs w:val="22"/>
        </w:rPr>
        <w:t xml:space="preserve"> </w:t>
      </w:r>
      <w:r w:rsidR="00262E14" w:rsidRPr="00745125">
        <w:rPr>
          <w:rFonts w:asciiTheme="minorHAnsi" w:hAnsiTheme="minorHAnsi" w:cstheme="minorHAnsi"/>
          <w:sz w:val="22"/>
          <w:szCs w:val="22"/>
        </w:rPr>
        <w:t>(</w:t>
      </w:r>
      <w:r w:rsidRPr="00745125">
        <w:rPr>
          <w:rFonts w:asciiTheme="minorHAnsi" w:hAnsiTheme="minorHAnsi" w:cstheme="minorHAnsi"/>
          <w:sz w:val="22"/>
          <w:szCs w:val="22"/>
        </w:rPr>
        <w:t>zakład</w:t>
      </w:r>
      <w:r w:rsidR="00262E14" w:rsidRPr="00745125">
        <w:rPr>
          <w:rFonts w:asciiTheme="minorHAnsi" w:hAnsiTheme="minorHAnsi" w:cstheme="minorHAnsi"/>
          <w:sz w:val="22"/>
          <w:szCs w:val="22"/>
        </w:rPr>
        <w:t>ka</w:t>
      </w:r>
      <w:r w:rsidR="006B006D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Pr="00745125">
        <w:rPr>
          <w:rFonts w:asciiTheme="minorHAnsi" w:hAnsiTheme="minorHAnsi" w:cstheme="minorHAnsi"/>
          <w:sz w:val="22"/>
          <w:szCs w:val="22"/>
        </w:rPr>
        <w:t>„Przetargi”</w:t>
      </w:r>
      <w:r w:rsidR="00262E14" w:rsidRPr="00745125">
        <w:rPr>
          <w:rFonts w:asciiTheme="minorHAnsi" w:hAnsiTheme="minorHAnsi" w:cstheme="minorHAnsi"/>
          <w:sz w:val="22"/>
          <w:szCs w:val="22"/>
        </w:rPr>
        <w:t>)</w:t>
      </w:r>
      <w:r w:rsidR="00AB6EA0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="00262E14" w:rsidRPr="00745125">
        <w:rPr>
          <w:rFonts w:asciiTheme="minorHAnsi" w:hAnsiTheme="minorHAnsi" w:cstheme="minorHAnsi"/>
          <w:sz w:val="22"/>
          <w:szCs w:val="22"/>
        </w:rPr>
        <w:t xml:space="preserve">nin. postepowania </w:t>
      </w:r>
      <w:r w:rsidRPr="00745125">
        <w:rPr>
          <w:rFonts w:asciiTheme="minorHAnsi" w:hAnsiTheme="minorHAnsi" w:cstheme="minorHAnsi"/>
          <w:sz w:val="22"/>
          <w:szCs w:val="22"/>
        </w:rPr>
        <w:t>w celu zapoznania się z ewentualnymi odpowiedziami na zapytania do SIWZ,</w:t>
      </w:r>
      <w:r w:rsidR="006B006D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Pr="00745125">
        <w:rPr>
          <w:rFonts w:asciiTheme="minorHAnsi" w:hAnsiTheme="minorHAnsi" w:cstheme="minorHAnsi"/>
          <w:sz w:val="22"/>
          <w:szCs w:val="22"/>
        </w:rPr>
        <w:t>wyjaśnieniami</w:t>
      </w:r>
      <w:r w:rsidR="00373A81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Pr="00745125">
        <w:rPr>
          <w:rFonts w:asciiTheme="minorHAnsi" w:hAnsiTheme="minorHAnsi" w:cstheme="minorHAnsi"/>
          <w:sz w:val="22"/>
          <w:szCs w:val="22"/>
        </w:rPr>
        <w:t>lub zmianami w SIWZ.</w:t>
      </w:r>
      <w:r w:rsidR="00822F90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745125">
        <w:rPr>
          <w:rFonts w:asciiTheme="minorHAnsi" w:hAnsiTheme="minorHAnsi" w:cstheme="minorHAnsi"/>
          <w:sz w:val="22"/>
          <w:szCs w:val="22"/>
        </w:rPr>
        <w:t>Przed wysłaniem oferty zaleca się sprawdzenie, czy</w:t>
      </w:r>
      <w:r w:rsidR="006B006D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745125">
        <w:rPr>
          <w:rFonts w:asciiTheme="minorHAnsi" w:hAnsiTheme="minorHAnsi" w:cstheme="minorHAnsi"/>
          <w:sz w:val="22"/>
          <w:szCs w:val="22"/>
        </w:rPr>
        <w:t>oferta Wykonawcy jest podpisana i zawiera wszystkie wymagane przez Zamawiającego w specyfikacji dokumenty</w:t>
      </w:r>
      <w:r w:rsidR="00373A81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745125">
        <w:rPr>
          <w:rFonts w:asciiTheme="minorHAnsi" w:hAnsiTheme="minorHAnsi" w:cstheme="minorHAnsi"/>
          <w:sz w:val="22"/>
          <w:szCs w:val="22"/>
        </w:rPr>
        <w:t xml:space="preserve">i oświadczenia. </w:t>
      </w:r>
    </w:p>
    <w:p w14:paraId="2BA21C8D" w14:textId="398B481D" w:rsidR="00755ACB" w:rsidRPr="00745125" w:rsidRDefault="00755ACB" w:rsidP="00C103D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125">
        <w:rPr>
          <w:rFonts w:asciiTheme="minorHAnsi" w:hAnsiTheme="minorHAnsi" w:cstheme="minorHAnsi"/>
          <w:sz w:val="22"/>
          <w:szCs w:val="22"/>
        </w:rPr>
        <w:t>Potencjalni Wykonawcy nie będą uprawnieni do występowania z jakim</w:t>
      </w:r>
      <w:r w:rsidR="00832805" w:rsidRPr="00745125">
        <w:rPr>
          <w:rFonts w:asciiTheme="minorHAnsi" w:hAnsiTheme="minorHAnsi" w:cstheme="minorHAnsi"/>
          <w:sz w:val="22"/>
          <w:szCs w:val="22"/>
        </w:rPr>
        <w:t>i</w:t>
      </w:r>
      <w:r w:rsidRPr="00745125">
        <w:rPr>
          <w:rFonts w:asciiTheme="minorHAnsi" w:hAnsiTheme="minorHAnsi" w:cstheme="minorHAnsi"/>
          <w:sz w:val="22"/>
          <w:szCs w:val="22"/>
        </w:rPr>
        <w:t>kolwiek roszczeniami pieniężnymi lub niepieniężnymi wobec Zamawiającego w związku</w:t>
      </w:r>
      <w:r w:rsidR="006B006D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Pr="00745125">
        <w:rPr>
          <w:rFonts w:asciiTheme="minorHAnsi" w:hAnsiTheme="minorHAnsi" w:cstheme="minorHAnsi"/>
          <w:sz w:val="22"/>
          <w:szCs w:val="22"/>
        </w:rPr>
        <w:t>z niniejszym postępowaniem, w tym z tytułu poniesionych przez nich kosztów i szkód,</w:t>
      </w:r>
      <w:r w:rsidR="006B006D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Pr="00745125">
        <w:rPr>
          <w:rFonts w:asciiTheme="minorHAnsi" w:hAnsiTheme="minorHAnsi" w:cstheme="minorHAnsi"/>
          <w:sz w:val="22"/>
          <w:szCs w:val="22"/>
        </w:rPr>
        <w:t>w szczególności w przypadku odstąpienia przez niego od postępowania lub wyboru</w:t>
      </w:r>
      <w:r w:rsidR="006B006D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Pr="00745125">
        <w:rPr>
          <w:rFonts w:asciiTheme="minorHAnsi" w:hAnsiTheme="minorHAnsi" w:cstheme="minorHAnsi"/>
          <w:sz w:val="22"/>
          <w:szCs w:val="22"/>
        </w:rPr>
        <w:t>innego</w:t>
      </w:r>
      <w:r w:rsidR="006D4F74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Pr="00745125">
        <w:rPr>
          <w:rFonts w:asciiTheme="minorHAnsi" w:hAnsiTheme="minorHAnsi" w:cstheme="minorHAnsi"/>
          <w:sz w:val="22"/>
          <w:szCs w:val="22"/>
        </w:rPr>
        <w:t>Wykonawcy.</w:t>
      </w:r>
      <w:r w:rsidR="005A5D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18251D" w14:textId="1E2DF573" w:rsidR="001332E2" w:rsidRPr="00745125" w:rsidRDefault="00595915" w:rsidP="00C103D2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5125">
        <w:rPr>
          <w:rFonts w:asciiTheme="minorHAnsi" w:hAnsiTheme="minorHAnsi" w:cstheme="minorHAnsi"/>
          <w:sz w:val="22"/>
          <w:szCs w:val="22"/>
        </w:rPr>
        <w:t xml:space="preserve">Wadium w formie pieniężnej zaleca się wnieść z </w:t>
      </w:r>
      <w:r w:rsidRPr="00BF4913">
        <w:rPr>
          <w:rFonts w:asciiTheme="minorHAnsi" w:hAnsiTheme="minorHAnsi" w:cstheme="minorHAnsi"/>
          <w:sz w:val="22"/>
          <w:szCs w:val="22"/>
        </w:rPr>
        <w:t xml:space="preserve">odpowiednim wyprzedzeniem aby znalazło się na rachunku Zamawiającego przed terminem składania ofert tj. </w:t>
      </w:r>
      <w:r w:rsidR="00957E5E"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AF3AC4">
        <w:rPr>
          <w:rFonts w:asciiTheme="minorHAnsi" w:hAnsiTheme="minorHAnsi" w:cstheme="minorHAnsi"/>
          <w:b/>
          <w:bCs/>
          <w:color w:val="FF0000"/>
          <w:sz w:val="22"/>
          <w:szCs w:val="22"/>
        </w:rPr>
        <w:t>2 lutego</w:t>
      </w:r>
      <w:r w:rsidR="00070C9F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202</w:t>
      </w:r>
      <w:r w:rsidR="00726EF0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r. 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>do godz. 1</w:t>
      </w:r>
      <w:r w:rsidR="00957E5E" w:rsidRPr="00BF4913">
        <w:rPr>
          <w:rFonts w:asciiTheme="minorHAnsi" w:hAnsiTheme="minorHAnsi" w:cstheme="minorHAnsi"/>
          <w:b/>
          <w:bCs/>
          <w:sz w:val="22"/>
          <w:szCs w:val="22"/>
        </w:rPr>
        <w:t>2.00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4AF74F1" w14:textId="77777777" w:rsidR="00595915" w:rsidRPr="0097714B" w:rsidRDefault="00595915" w:rsidP="006B006D">
      <w:pPr>
        <w:spacing w:line="264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72D7C22B" w14:textId="3E5A3492" w:rsidR="000338EF" w:rsidRPr="00865E87" w:rsidRDefault="000338EF" w:rsidP="006B006D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F4913">
        <w:rPr>
          <w:rFonts w:asciiTheme="minorHAnsi" w:hAnsiTheme="minorHAnsi" w:cstheme="minorHAnsi"/>
          <w:sz w:val="22"/>
          <w:szCs w:val="22"/>
        </w:rPr>
        <w:t>Nowy Sącz</w:t>
      </w:r>
      <w:r w:rsidR="00070C9F">
        <w:rPr>
          <w:rFonts w:asciiTheme="minorHAnsi" w:hAnsiTheme="minorHAnsi" w:cstheme="minorHAnsi"/>
          <w:sz w:val="22"/>
          <w:szCs w:val="22"/>
        </w:rPr>
        <w:t xml:space="preserve">, dnia </w:t>
      </w:r>
      <w:r w:rsidR="00AF3AC4">
        <w:rPr>
          <w:rFonts w:asciiTheme="minorHAnsi" w:hAnsiTheme="minorHAnsi" w:cstheme="minorHAnsi"/>
          <w:color w:val="FF0000"/>
          <w:sz w:val="22"/>
          <w:szCs w:val="22"/>
        </w:rPr>
        <w:t>1</w:t>
      </w:r>
      <w:r w:rsidR="00ED3010">
        <w:rPr>
          <w:rFonts w:asciiTheme="minorHAnsi" w:hAnsiTheme="minorHAnsi" w:cstheme="minorHAnsi"/>
          <w:color w:val="FF0000"/>
          <w:sz w:val="22"/>
          <w:szCs w:val="22"/>
        </w:rPr>
        <w:t>4</w:t>
      </w:r>
      <w:r w:rsidR="00AF3AC4">
        <w:rPr>
          <w:rFonts w:asciiTheme="minorHAnsi" w:hAnsiTheme="minorHAnsi" w:cstheme="minorHAnsi"/>
          <w:color w:val="FF0000"/>
          <w:sz w:val="22"/>
          <w:szCs w:val="22"/>
        </w:rPr>
        <w:t xml:space="preserve"> stycznia</w:t>
      </w:r>
      <w:r w:rsidR="00070C9F" w:rsidRPr="00865E8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65E87">
        <w:rPr>
          <w:rFonts w:asciiTheme="minorHAnsi" w:hAnsiTheme="minorHAnsi" w:cstheme="minorHAnsi"/>
          <w:bCs/>
          <w:color w:val="FF0000"/>
          <w:sz w:val="22"/>
          <w:szCs w:val="22"/>
        </w:rPr>
        <w:t>20</w:t>
      </w:r>
      <w:r w:rsidR="009D7DA7" w:rsidRPr="00865E87">
        <w:rPr>
          <w:rFonts w:asciiTheme="minorHAnsi" w:hAnsiTheme="minorHAnsi" w:cstheme="minorHAnsi"/>
          <w:bCs/>
          <w:color w:val="FF0000"/>
          <w:sz w:val="22"/>
          <w:szCs w:val="22"/>
        </w:rPr>
        <w:t>2</w:t>
      </w:r>
      <w:r w:rsidR="00AF3AC4">
        <w:rPr>
          <w:rFonts w:asciiTheme="minorHAnsi" w:hAnsiTheme="minorHAnsi" w:cstheme="minorHAnsi"/>
          <w:bCs/>
          <w:color w:val="FF0000"/>
          <w:sz w:val="22"/>
          <w:szCs w:val="22"/>
        </w:rPr>
        <w:t>2</w:t>
      </w:r>
      <w:r w:rsidRPr="00865E8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r.</w:t>
      </w:r>
      <w:r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</w:p>
    <w:p w14:paraId="4B1A07E8" w14:textId="77777777" w:rsidR="00262E14" w:rsidRPr="00BF4913" w:rsidRDefault="00262E14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122EF5" w14:textId="1639D2DE" w:rsidR="00262E14" w:rsidRPr="00BF4913" w:rsidRDefault="00262E14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F4913">
        <w:rPr>
          <w:rFonts w:asciiTheme="minorHAnsi" w:hAnsiTheme="minorHAnsi" w:cstheme="minorHAnsi"/>
          <w:b/>
          <w:bCs/>
          <w:sz w:val="22"/>
          <w:szCs w:val="22"/>
        </w:rPr>
        <w:t>Sporządził:</w:t>
      </w:r>
      <w:r w:rsidR="00AB6EA0" w:rsidRPr="00BF491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694EEEE" w14:textId="3C43930E" w:rsidR="00EB7961" w:rsidRPr="00BF4913" w:rsidRDefault="00AB6EA0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F491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BF491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BF49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62E14"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</w:t>
      </w:r>
      <w:r w:rsidR="00B15E9E"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ZATWIERDZIŁ:      </w:t>
      </w:r>
    </w:p>
    <w:p w14:paraId="0422F7C1" w14:textId="447FA92C" w:rsidR="000338EF" w:rsidRPr="00BF4913" w:rsidRDefault="000338EF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</w:p>
    <w:sectPr w:rsidR="000338EF" w:rsidRPr="00BF4913" w:rsidSect="005A2324">
      <w:headerReference w:type="default" r:id="rId11"/>
      <w:footerReference w:type="default" r:id="rId12"/>
      <w:headerReference w:type="first" r:id="rId13"/>
      <w:pgSz w:w="11906" w:h="16838"/>
      <w:pgMar w:top="1135" w:right="1417" w:bottom="1417" w:left="1417" w:header="568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6C30" w14:textId="77777777" w:rsidR="002F2A71" w:rsidRDefault="002F2A71" w:rsidP="0025209F">
      <w:r>
        <w:separator/>
      </w:r>
    </w:p>
  </w:endnote>
  <w:endnote w:type="continuationSeparator" w:id="0">
    <w:p w14:paraId="30261918" w14:textId="77777777" w:rsidR="002F2A71" w:rsidRDefault="002F2A71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5299241"/>
      <w:docPartObj>
        <w:docPartGallery w:val="Page Numbers (Bottom of Page)"/>
        <w:docPartUnique/>
      </w:docPartObj>
    </w:sdtPr>
    <w:sdtEndPr/>
    <w:sdtContent>
      <w:p w14:paraId="65106163" w14:textId="62A475E0" w:rsidR="00CE554C" w:rsidRDefault="00CE55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43D010" w14:textId="77777777" w:rsidR="00CE554C" w:rsidRPr="00CE554C" w:rsidRDefault="00CE554C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C34D" w14:textId="77777777" w:rsidR="002F2A71" w:rsidRDefault="002F2A71" w:rsidP="0025209F">
      <w:bookmarkStart w:id="0" w:name="_Hlk90634754"/>
      <w:bookmarkEnd w:id="0"/>
      <w:r>
        <w:separator/>
      </w:r>
    </w:p>
  </w:footnote>
  <w:footnote w:type="continuationSeparator" w:id="0">
    <w:p w14:paraId="569B72BA" w14:textId="77777777" w:rsidR="002F2A71" w:rsidRDefault="002F2A71" w:rsidP="0025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ECFA" w14:textId="01C87BBA" w:rsidR="008570B4" w:rsidRDefault="008570B4" w:rsidP="008570B4">
    <w:pPr>
      <w:pStyle w:val="Nagwek"/>
      <w:tabs>
        <w:tab w:val="clear" w:pos="4536"/>
        <w:tab w:val="clear" w:pos="9072"/>
        <w:tab w:val="left" w:pos="5985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   </w:t>
    </w:r>
  </w:p>
  <w:p w14:paraId="19D5F4F6" w14:textId="4AAC9763" w:rsidR="00CE554C" w:rsidRDefault="00CE554C" w:rsidP="00CE554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FD969" w14:textId="0C48623F" w:rsidR="00F50E5F" w:rsidRDefault="005A2324" w:rsidP="00583FF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B9E50F" wp14:editId="4FEDBBD0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1614170" cy="676275"/>
          <wp:effectExtent l="0" t="0" r="5080" b="952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417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1F10D4D" wp14:editId="50CAFF1B">
          <wp:extent cx="950400" cy="648000"/>
          <wp:effectExtent l="0" t="0" r="254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/>
                  <a:srcRect l="4923" r="-4923"/>
                  <a:stretch/>
                </pic:blipFill>
                <pic:spPr>
                  <a:xfrm>
                    <a:off x="0" y="0"/>
                    <a:ext cx="95040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3" w15:restartNumberingAfterBreak="0">
    <w:nsid w:val="00C409A7"/>
    <w:multiLevelType w:val="hybridMultilevel"/>
    <w:tmpl w:val="5F2A66FA"/>
    <w:lvl w:ilvl="0" w:tplc="1D06B218">
      <w:start w:val="18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01448A"/>
    <w:multiLevelType w:val="hybridMultilevel"/>
    <w:tmpl w:val="3238F5B4"/>
    <w:lvl w:ilvl="0" w:tplc="FE68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4E254B3"/>
    <w:multiLevelType w:val="hybridMultilevel"/>
    <w:tmpl w:val="612A1BCC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44CB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83336"/>
    <w:multiLevelType w:val="hybridMultilevel"/>
    <w:tmpl w:val="E7180B84"/>
    <w:lvl w:ilvl="0" w:tplc="396EB57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54184"/>
    <w:multiLevelType w:val="multilevel"/>
    <w:tmpl w:val="FFFFFFF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9" w:hanging="360"/>
      </w:pPr>
      <w:rPr>
        <w:rFonts w:ascii="Symbol" w:hAnsi="Symbol" w:cs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8F7F2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AB9353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0561959"/>
    <w:multiLevelType w:val="multilevel"/>
    <w:tmpl w:val="616A921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1210969"/>
    <w:multiLevelType w:val="hybridMultilevel"/>
    <w:tmpl w:val="A228566C"/>
    <w:lvl w:ilvl="0" w:tplc="D0CEF5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042BA"/>
    <w:multiLevelType w:val="hybridMultilevel"/>
    <w:tmpl w:val="A320868A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02D7A"/>
    <w:multiLevelType w:val="hybridMultilevel"/>
    <w:tmpl w:val="B4AA61B6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7" w15:restartNumberingAfterBreak="0">
    <w:nsid w:val="3D1809B1"/>
    <w:multiLevelType w:val="multilevel"/>
    <w:tmpl w:val="FFFFFFF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9" w:hanging="360"/>
      </w:pPr>
      <w:rPr>
        <w:rFonts w:ascii="Symbol" w:hAnsi="Symbol" w:cs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CF2FA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2" w15:restartNumberingAfterBreak="0">
    <w:nsid w:val="451737AB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8AD4FCD"/>
    <w:multiLevelType w:val="hybridMultilevel"/>
    <w:tmpl w:val="42423786"/>
    <w:lvl w:ilvl="0" w:tplc="FE688E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93D74BC"/>
    <w:multiLevelType w:val="hybridMultilevel"/>
    <w:tmpl w:val="277E8492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B554740"/>
    <w:multiLevelType w:val="hybridMultilevel"/>
    <w:tmpl w:val="ADFE95C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95C29"/>
    <w:multiLevelType w:val="hybridMultilevel"/>
    <w:tmpl w:val="58948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51177"/>
    <w:multiLevelType w:val="multilevel"/>
    <w:tmpl w:val="468E16B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FA74F1B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F1718"/>
    <w:multiLevelType w:val="hybridMultilevel"/>
    <w:tmpl w:val="EAECF606"/>
    <w:lvl w:ilvl="0" w:tplc="3544CB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0446AF0"/>
    <w:multiLevelType w:val="hybridMultilevel"/>
    <w:tmpl w:val="134E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06577"/>
    <w:multiLevelType w:val="hybridMultilevel"/>
    <w:tmpl w:val="8B48CF3C"/>
    <w:lvl w:ilvl="0" w:tplc="3544CB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61F0774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47C12E8"/>
    <w:multiLevelType w:val="hybridMultilevel"/>
    <w:tmpl w:val="1A72FE54"/>
    <w:lvl w:ilvl="0" w:tplc="C18A844C">
      <w:start w:val="1"/>
      <w:numFmt w:val="decimal"/>
      <w:lvlText w:val="10.%1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C3D1C"/>
    <w:multiLevelType w:val="multilevel"/>
    <w:tmpl w:val="481CEBD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141FA"/>
    <w:multiLevelType w:val="hybridMultilevel"/>
    <w:tmpl w:val="A32C6C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B1C48"/>
    <w:multiLevelType w:val="hybridMultilevel"/>
    <w:tmpl w:val="4FFCD52C"/>
    <w:lvl w:ilvl="0" w:tplc="3544CB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7A95550"/>
    <w:multiLevelType w:val="multilevel"/>
    <w:tmpl w:val="1D0E150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/"/>
      <w:lvlJc w:val="left"/>
      <w:pPr>
        <w:ind w:left="2340" w:hanging="360"/>
      </w:pPr>
      <w:rPr>
        <w:rFonts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B3839"/>
    <w:multiLevelType w:val="multilevel"/>
    <w:tmpl w:val="FFFFFFFF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9" w:hanging="360"/>
      </w:pPr>
      <w:rPr>
        <w:rFonts w:ascii="Symbol" w:hAnsi="Symbol" w:cs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16"/>
  </w:num>
  <w:num w:numId="3">
    <w:abstractNumId w:val="40"/>
  </w:num>
  <w:num w:numId="4">
    <w:abstractNumId w:val="11"/>
  </w:num>
  <w:num w:numId="5">
    <w:abstractNumId w:val="5"/>
  </w:num>
  <w:num w:numId="6">
    <w:abstractNumId w:val="9"/>
  </w:num>
  <w:num w:numId="7">
    <w:abstractNumId w:val="22"/>
  </w:num>
  <w:num w:numId="8">
    <w:abstractNumId w:val="28"/>
  </w:num>
  <w:num w:numId="9">
    <w:abstractNumId w:val="34"/>
  </w:num>
  <w:num w:numId="10">
    <w:abstractNumId w:val="18"/>
  </w:num>
  <w:num w:numId="11">
    <w:abstractNumId w:val="12"/>
  </w:num>
  <w:num w:numId="12">
    <w:abstractNumId w:val="24"/>
  </w:num>
  <w:num w:numId="13">
    <w:abstractNumId w:val="15"/>
  </w:num>
  <w:num w:numId="14">
    <w:abstractNumId w:val="27"/>
  </w:num>
  <w:num w:numId="15">
    <w:abstractNumId w:val="36"/>
  </w:num>
  <w:num w:numId="16">
    <w:abstractNumId w:val="42"/>
  </w:num>
  <w:num w:numId="17">
    <w:abstractNumId w:val="0"/>
  </w:num>
  <w:num w:numId="18">
    <w:abstractNumId w:val="41"/>
  </w:num>
  <w:num w:numId="19">
    <w:abstractNumId w:val="26"/>
  </w:num>
  <w:num w:numId="20">
    <w:abstractNumId w:val="32"/>
  </w:num>
  <w:num w:numId="21">
    <w:abstractNumId w:val="35"/>
  </w:num>
  <w:num w:numId="22">
    <w:abstractNumId w:val="13"/>
  </w:num>
  <w:num w:numId="23">
    <w:abstractNumId w:val="14"/>
  </w:num>
  <w:num w:numId="24">
    <w:abstractNumId w:val="31"/>
  </w:num>
  <w:num w:numId="25">
    <w:abstractNumId w:val="6"/>
  </w:num>
  <w:num w:numId="26">
    <w:abstractNumId w:val="7"/>
  </w:num>
  <w:num w:numId="27">
    <w:abstractNumId w:val="37"/>
  </w:num>
  <w:num w:numId="28">
    <w:abstractNumId w:val="25"/>
  </w:num>
  <w:num w:numId="29">
    <w:abstractNumId w:val="29"/>
  </w:num>
  <w:num w:numId="30">
    <w:abstractNumId w:val="19"/>
  </w:num>
  <w:num w:numId="31">
    <w:abstractNumId w:val="20"/>
  </w:num>
  <w:num w:numId="32">
    <w:abstractNumId w:val="30"/>
  </w:num>
  <w:num w:numId="33">
    <w:abstractNumId w:val="4"/>
  </w:num>
  <w:num w:numId="34">
    <w:abstractNumId w:val="38"/>
  </w:num>
  <w:num w:numId="35">
    <w:abstractNumId w:val="39"/>
  </w:num>
  <w:num w:numId="36">
    <w:abstractNumId w:val="33"/>
  </w:num>
  <w:num w:numId="37">
    <w:abstractNumId w:val="17"/>
  </w:num>
  <w:num w:numId="38">
    <w:abstractNumId w:val="43"/>
  </w:num>
  <w:num w:numId="39">
    <w:abstractNumId w:val="8"/>
  </w:num>
  <w:num w:numId="40">
    <w:abstractNumId w:val="3"/>
  </w:num>
  <w:num w:numId="41">
    <w:abstractNumId w:val="23"/>
  </w:num>
  <w:num w:numId="4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2DDC"/>
    <w:rsid w:val="00002EC6"/>
    <w:rsid w:val="00003E77"/>
    <w:rsid w:val="0000465A"/>
    <w:rsid w:val="00007142"/>
    <w:rsid w:val="00007FD5"/>
    <w:rsid w:val="00010F41"/>
    <w:rsid w:val="00012772"/>
    <w:rsid w:val="00017697"/>
    <w:rsid w:val="00024232"/>
    <w:rsid w:val="00024888"/>
    <w:rsid w:val="00025F1D"/>
    <w:rsid w:val="00026447"/>
    <w:rsid w:val="0002675A"/>
    <w:rsid w:val="00032412"/>
    <w:rsid w:val="0003325A"/>
    <w:rsid w:val="000338EF"/>
    <w:rsid w:val="00037DEC"/>
    <w:rsid w:val="00042191"/>
    <w:rsid w:val="00050A9C"/>
    <w:rsid w:val="00051071"/>
    <w:rsid w:val="00051658"/>
    <w:rsid w:val="00056562"/>
    <w:rsid w:val="00057652"/>
    <w:rsid w:val="00065DD2"/>
    <w:rsid w:val="00070C9F"/>
    <w:rsid w:val="0008043D"/>
    <w:rsid w:val="0008312A"/>
    <w:rsid w:val="00085B7F"/>
    <w:rsid w:val="00095A3E"/>
    <w:rsid w:val="000971E3"/>
    <w:rsid w:val="000A2CDE"/>
    <w:rsid w:val="000A3944"/>
    <w:rsid w:val="000B0912"/>
    <w:rsid w:val="000B20A4"/>
    <w:rsid w:val="000B7C55"/>
    <w:rsid w:val="000C5905"/>
    <w:rsid w:val="000D1B96"/>
    <w:rsid w:val="000D3336"/>
    <w:rsid w:val="000E04D1"/>
    <w:rsid w:val="000E0F58"/>
    <w:rsid w:val="000E53D6"/>
    <w:rsid w:val="000E5456"/>
    <w:rsid w:val="000E6629"/>
    <w:rsid w:val="000E7F65"/>
    <w:rsid w:val="000F1DCC"/>
    <w:rsid w:val="000F3F40"/>
    <w:rsid w:val="000F45D9"/>
    <w:rsid w:val="000F5C80"/>
    <w:rsid w:val="000F5EFD"/>
    <w:rsid w:val="000F77D6"/>
    <w:rsid w:val="000F7DA0"/>
    <w:rsid w:val="001216C1"/>
    <w:rsid w:val="00126F66"/>
    <w:rsid w:val="001275AF"/>
    <w:rsid w:val="00130AED"/>
    <w:rsid w:val="001332E2"/>
    <w:rsid w:val="00141B39"/>
    <w:rsid w:val="00143E52"/>
    <w:rsid w:val="00144A3F"/>
    <w:rsid w:val="00150AC9"/>
    <w:rsid w:val="00152BF8"/>
    <w:rsid w:val="00153008"/>
    <w:rsid w:val="0015339C"/>
    <w:rsid w:val="00154048"/>
    <w:rsid w:val="001553E2"/>
    <w:rsid w:val="001561BA"/>
    <w:rsid w:val="00165D67"/>
    <w:rsid w:val="00171EE8"/>
    <w:rsid w:val="001722A0"/>
    <w:rsid w:val="001732D5"/>
    <w:rsid w:val="00191D63"/>
    <w:rsid w:val="00193542"/>
    <w:rsid w:val="00193727"/>
    <w:rsid w:val="001A1B01"/>
    <w:rsid w:val="001A31D6"/>
    <w:rsid w:val="001A7238"/>
    <w:rsid w:val="001B06EF"/>
    <w:rsid w:val="001B0930"/>
    <w:rsid w:val="001B1571"/>
    <w:rsid w:val="001B5315"/>
    <w:rsid w:val="001B5F65"/>
    <w:rsid w:val="001C0000"/>
    <w:rsid w:val="001D1F0A"/>
    <w:rsid w:val="001D2D87"/>
    <w:rsid w:val="001D58B3"/>
    <w:rsid w:val="001D6D47"/>
    <w:rsid w:val="001D73B9"/>
    <w:rsid w:val="001E1F29"/>
    <w:rsid w:val="001E2E9D"/>
    <w:rsid w:val="001E335B"/>
    <w:rsid w:val="001E434C"/>
    <w:rsid w:val="001E5297"/>
    <w:rsid w:val="001F77BB"/>
    <w:rsid w:val="00202217"/>
    <w:rsid w:val="00205F3C"/>
    <w:rsid w:val="0020652F"/>
    <w:rsid w:val="00210459"/>
    <w:rsid w:val="00216A03"/>
    <w:rsid w:val="002202AB"/>
    <w:rsid w:val="00223E64"/>
    <w:rsid w:val="002262E7"/>
    <w:rsid w:val="0022677E"/>
    <w:rsid w:val="00241784"/>
    <w:rsid w:val="00241A78"/>
    <w:rsid w:val="00243A55"/>
    <w:rsid w:val="00243EED"/>
    <w:rsid w:val="002462AF"/>
    <w:rsid w:val="00247922"/>
    <w:rsid w:val="0025209F"/>
    <w:rsid w:val="00254023"/>
    <w:rsid w:val="00257DB7"/>
    <w:rsid w:val="002625C8"/>
    <w:rsid w:val="00262E14"/>
    <w:rsid w:val="00265854"/>
    <w:rsid w:val="002701EF"/>
    <w:rsid w:val="002714ED"/>
    <w:rsid w:val="00273B83"/>
    <w:rsid w:val="002825FD"/>
    <w:rsid w:val="00283FE0"/>
    <w:rsid w:val="00294558"/>
    <w:rsid w:val="002A1AC8"/>
    <w:rsid w:val="002A2B56"/>
    <w:rsid w:val="002A39A2"/>
    <w:rsid w:val="002A4BA7"/>
    <w:rsid w:val="002A59CE"/>
    <w:rsid w:val="002B28A9"/>
    <w:rsid w:val="002B69DF"/>
    <w:rsid w:val="002B701E"/>
    <w:rsid w:val="002C07AE"/>
    <w:rsid w:val="002C6374"/>
    <w:rsid w:val="002E67E9"/>
    <w:rsid w:val="002F00EE"/>
    <w:rsid w:val="002F0F10"/>
    <w:rsid w:val="002F2A71"/>
    <w:rsid w:val="003012E3"/>
    <w:rsid w:val="00301A51"/>
    <w:rsid w:val="0030662F"/>
    <w:rsid w:val="003105F7"/>
    <w:rsid w:val="003161BC"/>
    <w:rsid w:val="00317DB5"/>
    <w:rsid w:val="003268EE"/>
    <w:rsid w:val="00337E85"/>
    <w:rsid w:val="003405C0"/>
    <w:rsid w:val="00341250"/>
    <w:rsid w:val="003454E8"/>
    <w:rsid w:val="00345818"/>
    <w:rsid w:val="003541A5"/>
    <w:rsid w:val="00364CD4"/>
    <w:rsid w:val="00367985"/>
    <w:rsid w:val="00367EB0"/>
    <w:rsid w:val="00373A81"/>
    <w:rsid w:val="003745E0"/>
    <w:rsid w:val="003751DC"/>
    <w:rsid w:val="00380A35"/>
    <w:rsid w:val="00383B54"/>
    <w:rsid w:val="00386ACA"/>
    <w:rsid w:val="003935CE"/>
    <w:rsid w:val="003B2406"/>
    <w:rsid w:val="003B5793"/>
    <w:rsid w:val="003B5E71"/>
    <w:rsid w:val="003B67B1"/>
    <w:rsid w:val="003C0F08"/>
    <w:rsid w:val="003C1563"/>
    <w:rsid w:val="003C1FD5"/>
    <w:rsid w:val="003C2BB0"/>
    <w:rsid w:val="003C6580"/>
    <w:rsid w:val="003D5289"/>
    <w:rsid w:val="003E064D"/>
    <w:rsid w:val="003E0742"/>
    <w:rsid w:val="003E5B9E"/>
    <w:rsid w:val="003F044D"/>
    <w:rsid w:val="003F22DE"/>
    <w:rsid w:val="0040712B"/>
    <w:rsid w:val="004162D8"/>
    <w:rsid w:val="00426D77"/>
    <w:rsid w:val="00426FD8"/>
    <w:rsid w:val="00434DFB"/>
    <w:rsid w:val="00445A10"/>
    <w:rsid w:val="004471EE"/>
    <w:rsid w:val="00447A64"/>
    <w:rsid w:val="004525A1"/>
    <w:rsid w:val="00452A4E"/>
    <w:rsid w:val="00453D66"/>
    <w:rsid w:val="00454A37"/>
    <w:rsid w:val="004638EF"/>
    <w:rsid w:val="00463EC8"/>
    <w:rsid w:val="00487957"/>
    <w:rsid w:val="004921CF"/>
    <w:rsid w:val="00493EF6"/>
    <w:rsid w:val="004A2BC3"/>
    <w:rsid w:val="004A5945"/>
    <w:rsid w:val="004C0266"/>
    <w:rsid w:val="004C284C"/>
    <w:rsid w:val="004C3F9A"/>
    <w:rsid w:val="004C68B6"/>
    <w:rsid w:val="004D5424"/>
    <w:rsid w:val="004E6FFD"/>
    <w:rsid w:val="004F2C00"/>
    <w:rsid w:val="004F514F"/>
    <w:rsid w:val="004F617A"/>
    <w:rsid w:val="00501764"/>
    <w:rsid w:val="00507BA1"/>
    <w:rsid w:val="00510347"/>
    <w:rsid w:val="00517536"/>
    <w:rsid w:val="00517E6B"/>
    <w:rsid w:val="005211CA"/>
    <w:rsid w:val="00526591"/>
    <w:rsid w:val="005271DE"/>
    <w:rsid w:val="00527237"/>
    <w:rsid w:val="005501CE"/>
    <w:rsid w:val="00553160"/>
    <w:rsid w:val="005562F3"/>
    <w:rsid w:val="005708EE"/>
    <w:rsid w:val="00571222"/>
    <w:rsid w:val="00574E60"/>
    <w:rsid w:val="00582B2B"/>
    <w:rsid w:val="00583FFE"/>
    <w:rsid w:val="0059245E"/>
    <w:rsid w:val="00595915"/>
    <w:rsid w:val="005A2324"/>
    <w:rsid w:val="005A287F"/>
    <w:rsid w:val="005A5D19"/>
    <w:rsid w:val="005A7C71"/>
    <w:rsid w:val="005B1D26"/>
    <w:rsid w:val="005B2347"/>
    <w:rsid w:val="005B39D0"/>
    <w:rsid w:val="005C01AF"/>
    <w:rsid w:val="005C1F3E"/>
    <w:rsid w:val="005C28BF"/>
    <w:rsid w:val="005C7157"/>
    <w:rsid w:val="005D2805"/>
    <w:rsid w:val="005D3522"/>
    <w:rsid w:val="005F1260"/>
    <w:rsid w:val="005F25A8"/>
    <w:rsid w:val="005F6F7B"/>
    <w:rsid w:val="00600FFC"/>
    <w:rsid w:val="00601DA6"/>
    <w:rsid w:val="00603089"/>
    <w:rsid w:val="006035AC"/>
    <w:rsid w:val="0060620D"/>
    <w:rsid w:val="00611289"/>
    <w:rsid w:val="00616F0F"/>
    <w:rsid w:val="00627EC8"/>
    <w:rsid w:val="006346D0"/>
    <w:rsid w:val="00635C0B"/>
    <w:rsid w:val="006367A0"/>
    <w:rsid w:val="00641BF8"/>
    <w:rsid w:val="0064784D"/>
    <w:rsid w:val="006571AD"/>
    <w:rsid w:val="00664571"/>
    <w:rsid w:val="00665E53"/>
    <w:rsid w:val="00667DD5"/>
    <w:rsid w:val="006713BA"/>
    <w:rsid w:val="006718BF"/>
    <w:rsid w:val="00697C2E"/>
    <w:rsid w:val="006A0566"/>
    <w:rsid w:val="006A21F9"/>
    <w:rsid w:val="006A2D07"/>
    <w:rsid w:val="006A4977"/>
    <w:rsid w:val="006A6365"/>
    <w:rsid w:val="006B006D"/>
    <w:rsid w:val="006B3A33"/>
    <w:rsid w:val="006B6A06"/>
    <w:rsid w:val="006C3870"/>
    <w:rsid w:val="006D1037"/>
    <w:rsid w:val="006D4F74"/>
    <w:rsid w:val="006D54B5"/>
    <w:rsid w:val="006D5982"/>
    <w:rsid w:val="006D5B4E"/>
    <w:rsid w:val="006D74F3"/>
    <w:rsid w:val="006D7651"/>
    <w:rsid w:val="006E132B"/>
    <w:rsid w:val="006E7408"/>
    <w:rsid w:val="006F017C"/>
    <w:rsid w:val="006F15FB"/>
    <w:rsid w:val="006F1B71"/>
    <w:rsid w:val="006F7678"/>
    <w:rsid w:val="00701CD1"/>
    <w:rsid w:val="00712D82"/>
    <w:rsid w:val="00713936"/>
    <w:rsid w:val="00714F0E"/>
    <w:rsid w:val="00726EF0"/>
    <w:rsid w:val="00727EBB"/>
    <w:rsid w:val="0074002C"/>
    <w:rsid w:val="00743247"/>
    <w:rsid w:val="00745125"/>
    <w:rsid w:val="00754F80"/>
    <w:rsid w:val="00755ACB"/>
    <w:rsid w:val="007561C9"/>
    <w:rsid w:val="00756622"/>
    <w:rsid w:val="007604C7"/>
    <w:rsid w:val="00760A02"/>
    <w:rsid w:val="00760D80"/>
    <w:rsid w:val="00766582"/>
    <w:rsid w:val="00774F31"/>
    <w:rsid w:val="00784595"/>
    <w:rsid w:val="00791080"/>
    <w:rsid w:val="007A1E75"/>
    <w:rsid w:val="007D0D2D"/>
    <w:rsid w:val="007D2D85"/>
    <w:rsid w:val="007E0365"/>
    <w:rsid w:val="007E336E"/>
    <w:rsid w:val="007E3DC0"/>
    <w:rsid w:val="007E7001"/>
    <w:rsid w:val="007F17A6"/>
    <w:rsid w:val="0080695F"/>
    <w:rsid w:val="008126D0"/>
    <w:rsid w:val="00822F90"/>
    <w:rsid w:val="008275B6"/>
    <w:rsid w:val="00831E3A"/>
    <w:rsid w:val="008323F6"/>
    <w:rsid w:val="00832805"/>
    <w:rsid w:val="00837F91"/>
    <w:rsid w:val="0084534F"/>
    <w:rsid w:val="0084542C"/>
    <w:rsid w:val="00846170"/>
    <w:rsid w:val="0084709F"/>
    <w:rsid w:val="008503DC"/>
    <w:rsid w:val="0085159B"/>
    <w:rsid w:val="00852DE7"/>
    <w:rsid w:val="00855460"/>
    <w:rsid w:val="00856052"/>
    <w:rsid w:val="008570B4"/>
    <w:rsid w:val="00857590"/>
    <w:rsid w:val="0086001F"/>
    <w:rsid w:val="00864893"/>
    <w:rsid w:val="00864D48"/>
    <w:rsid w:val="00865E87"/>
    <w:rsid w:val="00875752"/>
    <w:rsid w:val="00877BDD"/>
    <w:rsid w:val="008824B3"/>
    <w:rsid w:val="00891419"/>
    <w:rsid w:val="00892191"/>
    <w:rsid w:val="008936F8"/>
    <w:rsid w:val="00893EE9"/>
    <w:rsid w:val="008A2E6F"/>
    <w:rsid w:val="008A5ED7"/>
    <w:rsid w:val="008C7267"/>
    <w:rsid w:val="008D2220"/>
    <w:rsid w:val="008D3911"/>
    <w:rsid w:val="008E18D4"/>
    <w:rsid w:val="008E495D"/>
    <w:rsid w:val="008F1F60"/>
    <w:rsid w:val="00902A34"/>
    <w:rsid w:val="0091248B"/>
    <w:rsid w:val="009165B9"/>
    <w:rsid w:val="009204AE"/>
    <w:rsid w:val="0092472B"/>
    <w:rsid w:val="0092765F"/>
    <w:rsid w:val="00933586"/>
    <w:rsid w:val="009377D9"/>
    <w:rsid w:val="009438C1"/>
    <w:rsid w:val="009439AD"/>
    <w:rsid w:val="00947655"/>
    <w:rsid w:val="0095236D"/>
    <w:rsid w:val="00952937"/>
    <w:rsid w:val="00954193"/>
    <w:rsid w:val="00955C9C"/>
    <w:rsid w:val="00956639"/>
    <w:rsid w:val="00957E5E"/>
    <w:rsid w:val="00960769"/>
    <w:rsid w:val="009663FC"/>
    <w:rsid w:val="009702BD"/>
    <w:rsid w:val="0097198E"/>
    <w:rsid w:val="009722E7"/>
    <w:rsid w:val="009767DC"/>
    <w:rsid w:val="0097714B"/>
    <w:rsid w:val="00981417"/>
    <w:rsid w:val="00986FEB"/>
    <w:rsid w:val="00992C2C"/>
    <w:rsid w:val="0099628B"/>
    <w:rsid w:val="009A3CA0"/>
    <w:rsid w:val="009A44D5"/>
    <w:rsid w:val="009B2756"/>
    <w:rsid w:val="009B5FC8"/>
    <w:rsid w:val="009C4C39"/>
    <w:rsid w:val="009C689F"/>
    <w:rsid w:val="009D21A2"/>
    <w:rsid w:val="009D2F30"/>
    <w:rsid w:val="009D5701"/>
    <w:rsid w:val="009D6821"/>
    <w:rsid w:val="009D7DA7"/>
    <w:rsid w:val="009E480D"/>
    <w:rsid w:val="009F2BB8"/>
    <w:rsid w:val="00A0116A"/>
    <w:rsid w:val="00A0127A"/>
    <w:rsid w:val="00A212F1"/>
    <w:rsid w:val="00A22D0B"/>
    <w:rsid w:val="00A26A06"/>
    <w:rsid w:val="00A30413"/>
    <w:rsid w:val="00A31671"/>
    <w:rsid w:val="00A3564C"/>
    <w:rsid w:val="00A405E6"/>
    <w:rsid w:val="00A40E1B"/>
    <w:rsid w:val="00A42624"/>
    <w:rsid w:val="00A43DEE"/>
    <w:rsid w:val="00A450E7"/>
    <w:rsid w:val="00A45BAA"/>
    <w:rsid w:val="00A520B1"/>
    <w:rsid w:val="00A52906"/>
    <w:rsid w:val="00A532AE"/>
    <w:rsid w:val="00A55B15"/>
    <w:rsid w:val="00A55CAE"/>
    <w:rsid w:val="00A612A5"/>
    <w:rsid w:val="00A64706"/>
    <w:rsid w:val="00A647F4"/>
    <w:rsid w:val="00A65FBC"/>
    <w:rsid w:val="00A66F4A"/>
    <w:rsid w:val="00A714DE"/>
    <w:rsid w:val="00A72B65"/>
    <w:rsid w:val="00A754CE"/>
    <w:rsid w:val="00A82243"/>
    <w:rsid w:val="00A85B52"/>
    <w:rsid w:val="00A86CE1"/>
    <w:rsid w:val="00AA27C7"/>
    <w:rsid w:val="00AB0E2F"/>
    <w:rsid w:val="00AB0F60"/>
    <w:rsid w:val="00AB5223"/>
    <w:rsid w:val="00AB6EA0"/>
    <w:rsid w:val="00AB7839"/>
    <w:rsid w:val="00AC47EE"/>
    <w:rsid w:val="00AD4D85"/>
    <w:rsid w:val="00AD68E3"/>
    <w:rsid w:val="00AE295F"/>
    <w:rsid w:val="00AE7ED7"/>
    <w:rsid w:val="00AF0E3C"/>
    <w:rsid w:val="00AF1D60"/>
    <w:rsid w:val="00AF1F6F"/>
    <w:rsid w:val="00AF31AF"/>
    <w:rsid w:val="00AF39A6"/>
    <w:rsid w:val="00AF3AC4"/>
    <w:rsid w:val="00AF50D9"/>
    <w:rsid w:val="00B10998"/>
    <w:rsid w:val="00B11B86"/>
    <w:rsid w:val="00B12D70"/>
    <w:rsid w:val="00B134BC"/>
    <w:rsid w:val="00B13E42"/>
    <w:rsid w:val="00B15E9E"/>
    <w:rsid w:val="00B20E31"/>
    <w:rsid w:val="00B21462"/>
    <w:rsid w:val="00B24965"/>
    <w:rsid w:val="00B252CE"/>
    <w:rsid w:val="00B2630C"/>
    <w:rsid w:val="00B26E62"/>
    <w:rsid w:val="00B31877"/>
    <w:rsid w:val="00B3593B"/>
    <w:rsid w:val="00B4043F"/>
    <w:rsid w:val="00B4799C"/>
    <w:rsid w:val="00B50D4E"/>
    <w:rsid w:val="00B539E5"/>
    <w:rsid w:val="00B60772"/>
    <w:rsid w:val="00B66329"/>
    <w:rsid w:val="00B70F96"/>
    <w:rsid w:val="00B756A3"/>
    <w:rsid w:val="00B76EF1"/>
    <w:rsid w:val="00B855D8"/>
    <w:rsid w:val="00B85A93"/>
    <w:rsid w:val="00B955C7"/>
    <w:rsid w:val="00B963F3"/>
    <w:rsid w:val="00BA1F54"/>
    <w:rsid w:val="00BA424E"/>
    <w:rsid w:val="00BA4E2A"/>
    <w:rsid w:val="00BA7E95"/>
    <w:rsid w:val="00BB2E74"/>
    <w:rsid w:val="00BB3C86"/>
    <w:rsid w:val="00BC173E"/>
    <w:rsid w:val="00BC51E5"/>
    <w:rsid w:val="00BD0907"/>
    <w:rsid w:val="00BD69DD"/>
    <w:rsid w:val="00BE3852"/>
    <w:rsid w:val="00BE4388"/>
    <w:rsid w:val="00BF4913"/>
    <w:rsid w:val="00BF59FE"/>
    <w:rsid w:val="00C010B3"/>
    <w:rsid w:val="00C06F38"/>
    <w:rsid w:val="00C07C7F"/>
    <w:rsid w:val="00C103D2"/>
    <w:rsid w:val="00C11601"/>
    <w:rsid w:val="00C15355"/>
    <w:rsid w:val="00C161EA"/>
    <w:rsid w:val="00C16776"/>
    <w:rsid w:val="00C238F1"/>
    <w:rsid w:val="00C24BFD"/>
    <w:rsid w:val="00C2529B"/>
    <w:rsid w:val="00C26536"/>
    <w:rsid w:val="00C26766"/>
    <w:rsid w:val="00C327BA"/>
    <w:rsid w:val="00C33E65"/>
    <w:rsid w:val="00C35D92"/>
    <w:rsid w:val="00C360E9"/>
    <w:rsid w:val="00C37E29"/>
    <w:rsid w:val="00C4014B"/>
    <w:rsid w:val="00C409BD"/>
    <w:rsid w:val="00C52989"/>
    <w:rsid w:val="00C560D7"/>
    <w:rsid w:val="00C5703B"/>
    <w:rsid w:val="00C60845"/>
    <w:rsid w:val="00C6337C"/>
    <w:rsid w:val="00C65F53"/>
    <w:rsid w:val="00C67708"/>
    <w:rsid w:val="00C67AC7"/>
    <w:rsid w:val="00C7323D"/>
    <w:rsid w:val="00C73C20"/>
    <w:rsid w:val="00C767DE"/>
    <w:rsid w:val="00C83643"/>
    <w:rsid w:val="00C84376"/>
    <w:rsid w:val="00C86F44"/>
    <w:rsid w:val="00C94CBE"/>
    <w:rsid w:val="00CA0122"/>
    <w:rsid w:val="00CA0815"/>
    <w:rsid w:val="00CA1D2F"/>
    <w:rsid w:val="00CA3AB5"/>
    <w:rsid w:val="00CA7A94"/>
    <w:rsid w:val="00CB437B"/>
    <w:rsid w:val="00CC014C"/>
    <w:rsid w:val="00CC07C0"/>
    <w:rsid w:val="00CC0D4D"/>
    <w:rsid w:val="00CC227E"/>
    <w:rsid w:val="00CC377E"/>
    <w:rsid w:val="00CC5D33"/>
    <w:rsid w:val="00CD125D"/>
    <w:rsid w:val="00CD2C18"/>
    <w:rsid w:val="00CD3420"/>
    <w:rsid w:val="00CE4842"/>
    <w:rsid w:val="00CE4E7C"/>
    <w:rsid w:val="00CE554C"/>
    <w:rsid w:val="00CE5EDF"/>
    <w:rsid w:val="00CF449E"/>
    <w:rsid w:val="00D0256E"/>
    <w:rsid w:val="00D03094"/>
    <w:rsid w:val="00D04014"/>
    <w:rsid w:val="00D11630"/>
    <w:rsid w:val="00D14A07"/>
    <w:rsid w:val="00D15798"/>
    <w:rsid w:val="00D20DED"/>
    <w:rsid w:val="00D252D3"/>
    <w:rsid w:val="00D30494"/>
    <w:rsid w:val="00D367D8"/>
    <w:rsid w:val="00D37273"/>
    <w:rsid w:val="00D4484B"/>
    <w:rsid w:val="00D44E35"/>
    <w:rsid w:val="00D45BEC"/>
    <w:rsid w:val="00D4652A"/>
    <w:rsid w:val="00D71591"/>
    <w:rsid w:val="00D7423E"/>
    <w:rsid w:val="00D81B10"/>
    <w:rsid w:val="00D85A68"/>
    <w:rsid w:val="00D93A79"/>
    <w:rsid w:val="00D93ABD"/>
    <w:rsid w:val="00D96977"/>
    <w:rsid w:val="00DA106A"/>
    <w:rsid w:val="00DA1159"/>
    <w:rsid w:val="00DA5CAF"/>
    <w:rsid w:val="00DA6835"/>
    <w:rsid w:val="00DB1E4C"/>
    <w:rsid w:val="00DB7330"/>
    <w:rsid w:val="00DC0D25"/>
    <w:rsid w:val="00DD479A"/>
    <w:rsid w:val="00DE06A1"/>
    <w:rsid w:val="00DE181E"/>
    <w:rsid w:val="00DE53B0"/>
    <w:rsid w:val="00DE61BE"/>
    <w:rsid w:val="00DF2BA4"/>
    <w:rsid w:val="00DF7915"/>
    <w:rsid w:val="00DF7B47"/>
    <w:rsid w:val="00E006B7"/>
    <w:rsid w:val="00E034B7"/>
    <w:rsid w:val="00E10B61"/>
    <w:rsid w:val="00E1173D"/>
    <w:rsid w:val="00E11DED"/>
    <w:rsid w:val="00E14282"/>
    <w:rsid w:val="00E15257"/>
    <w:rsid w:val="00E1673C"/>
    <w:rsid w:val="00E24E8E"/>
    <w:rsid w:val="00E2586A"/>
    <w:rsid w:val="00E27574"/>
    <w:rsid w:val="00E31770"/>
    <w:rsid w:val="00E3682E"/>
    <w:rsid w:val="00E37064"/>
    <w:rsid w:val="00E45E2D"/>
    <w:rsid w:val="00E47BA8"/>
    <w:rsid w:val="00E5376B"/>
    <w:rsid w:val="00E5630A"/>
    <w:rsid w:val="00E60EDF"/>
    <w:rsid w:val="00E618E0"/>
    <w:rsid w:val="00E63119"/>
    <w:rsid w:val="00E63E02"/>
    <w:rsid w:val="00E6520E"/>
    <w:rsid w:val="00E65563"/>
    <w:rsid w:val="00E7078A"/>
    <w:rsid w:val="00E833CB"/>
    <w:rsid w:val="00E84769"/>
    <w:rsid w:val="00E849B6"/>
    <w:rsid w:val="00E902CF"/>
    <w:rsid w:val="00EA0B89"/>
    <w:rsid w:val="00EA7262"/>
    <w:rsid w:val="00EB1774"/>
    <w:rsid w:val="00EB2FCB"/>
    <w:rsid w:val="00EB4E84"/>
    <w:rsid w:val="00EB7961"/>
    <w:rsid w:val="00EB7BBB"/>
    <w:rsid w:val="00EC068A"/>
    <w:rsid w:val="00EC2F6E"/>
    <w:rsid w:val="00EC784C"/>
    <w:rsid w:val="00ED29EA"/>
    <w:rsid w:val="00ED3010"/>
    <w:rsid w:val="00ED6E07"/>
    <w:rsid w:val="00ED7001"/>
    <w:rsid w:val="00EE0483"/>
    <w:rsid w:val="00EE5133"/>
    <w:rsid w:val="00EE682D"/>
    <w:rsid w:val="00EE7C71"/>
    <w:rsid w:val="00EF0D62"/>
    <w:rsid w:val="00EF1ED6"/>
    <w:rsid w:val="00EF58DA"/>
    <w:rsid w:val="00EF6985"/>
    <w:rsid w:val="00F00001"/>
    <w:rsid w:val="00F00458"/>
    <w:rsid w:val="00F0679F"/>
    <w:rsid w:val="00F150AB"/>
    <w:rsid w:val="00F154CC"/>
    <w:rsid w:val="00F175F7"/>
    <w:rsid w:val="00F223A1"/>
    <w:rsid w:val="00F342A9"/>
    <w:rsid w:val="00F35A28"/>
    <w:rsid w:val="00F42C0A"/>
    <w:rsid w:val="00F50E5F"/>
    <w:rsid w:val="00F56274"/>
    <w:rsid w:val="00F56473"/>
    <w:rsid w:val="00F57DD9"/>
    <w:rsid w:val="00F63AB8"/>
    <w:rsid w:val="00F656B4"/>
    <w:rsid w:val="00F662A9"/>
    <w:rsid w:val="00F72156"/>
    <w:rsid w:val="00F84ECC"/>
    <w:rsid w:val="00F86E0C"/>
    <w:rsid w:val="00F87C1A"/>
    <w:rsid w:val="00F91287"/>
    <w:rsid w:val="00F94D5D"/>
    <w:rsid w:val="00F95D31"/>
    <w:rsid w:val="00FA12D5"/>
    <w:rsid w:val="00FA328C"/>
    <w:rsid w:val="00FA5581"/>
    <w:rsid w:val="00FB1D58"/>
    <w:rsid w:val="00FB3283"/>
    <w:rsid w:val="00FB4930"/>
    <w:rsid w:val="00FC1EE3"/>
    <w:rsid w:val="00FC47FF"/>
    <w:rsid w:val="00FC6389"/>
    <w:rsid w:val="00FD3C7D"/>
    <w:rsid w:val="00FD3F7E"/>
    <w:rsid w:val="00FD4201"/>
    <w:rsid w:val="00FE0CCF"/>
    <w:rsid w:val="00FE350B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DB1E4C"/>
    <w:rPr>
      <w:color w:val="800080" w:themeColor="followedHyperlink"/>
      <w:u w:val="single"/>
    </w:rPr>
  </w:style>
  <w:style w:type="paragraph" w:styleId="NormalnyWeb">
    <w:name w:val="Normal (Web)"/>
    <w:basedOn w:val="Normalny"/>
    <w:rsid w:val="003751DC"/>
    <w:pPr>
      <w:spacing w:before="280" w:after="142" w:line="288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pecns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ecns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ACA1-D523-4EAD-A73D-9D4E2009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6228</Words>
  <Characters>37373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43514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Właściciel</cp:lastModifiedBy>
  <cp:revision>109</cp:revision>
  <cp:lastPrinted>2022-01-13T13:33:00Z</cp:lastPrinted>
  <dcterms:created xsi:type="dcterms:W3CDTF">2021-01-08T08:48:00Z</dcterms:created>
  <dcterms:modified xsi:type="dcterms:W3CDTF">2022-01-13T13:33:00Z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