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CDC0" w14:textId="221826D5" w:rsidR="006F15FB" w:rsidRPr="008545D6" w:rsidRDefault="00B31877" w:rsidP="006B006D">
      <w:pPr>
        <w:spacing w:line="264" w:lineRule="auto"/>
        <w:jc w:val="both"/>
        <w:rPr>
          <w:rFonts w:asciiTheme="minorHAnsi" w:hAnsiTheme="minorHAnsi" w:cstheme="minorHAnsi"/>
          <w:sz w:val="22"/>
          <w:szCs w:val="22"/>
        </w:rPr>
      </w:pPr>
      <w:r w:rsidRPr="008545D6">
        <w:rPr>
          <w:rFonts w:asciiTheme="minorHAnsi" w:hAnsiTheme="minorHAnsi" w:cstheme="minorHAnsi"/>
          <w:noProof/>
          <w:sz w:val="22"/>
          <w:szCs w:val="22"/>
        </w:rPr>
        <w:drawing>
          <wp:inline distT="0" distB="0" distL="0" distR="0" wp14:anchorId="6B31BAF4" wp14:editId="50C4B60E">
            <wp:extent cx="5760720" cy="477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7520"/>
                    </a:xfrm>
                    <a:prstGeom prst="rect">
                      <a:avLst/>
                    </a:prstGeom>
                    <a:noFill/>
                    <a:ln>
                      <a:noFill/>
                    </a:ln>
                  </pic:spPr>
                </pic:pic>
              </a:graphicData>
            </a:graphic>
          </wp:inline>
        </w:drawing>
      </w:r>
    </w:p>
    <w:p w14:paraId="18016604" w14:textId="77777777" w:rsidR="00B31877" w:rsidRPr="008545D6" w:rsidRDefault="00B31877" w:rsidP="006B006D">
      <w:pPr>
        <w:spacing w:line="264" w:lineRule="auto"/>
        <w:jc w:val="both"/>
        <w:rPr>
          <w:rFonts w:asciiTheme="minorHAnsi" w:hAnsiTheme="minorHAnsi" w:cstheme="minorHAnsi"/>
          <w:sz w:val="22"/>
          <w:szCs w:val="22"/>
        </w:rPr>
      </w:pPr>
    </w:p>
    <w:p w14:paraId="0F53215C" w14:textId="6B996DC6"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numer sprawy: </w:t>
      </w:r>
      <w:r w:rsidR="0093477A">
        <w:rPr>
          <w:rFonts w:asciiTheme="minorHAnsi" w:hAnsiTheme="minorHAnsi" w:cstheme="minorHAnsi"/>
          <w:b/>
          <w:bCs/>
          <w:sz w:val="22"/>
          <w:szCs w:val="22"/>
        </w:rPr>
        <w:t>ZP.60.</w:t>
      </w:r>
      <w:r w:rsidR="0093477A" w:rsidRPr="00852DA7">
        <w:rPr>
          <w:rFonts w:asciiTheme="minorHAnsi" w:hAnsiTheme="minorHAnsi" w:cstheme="minorHAnsi"/>
          <w:b/>
          <w:bCs/>
          <w:sz w:val="22"/>
          <w:szCs w:val="22"/>
        </w:rPr>
        <w:t>DIN</w:t>
      </w:r>
      <w:r w:rsidR="00B97799" w:rsidRPr="00852DA7">
        <w:rPr>
          <w:rFonts w:asciiTheme="minorHAnsi" w:hAnsiTheme="minorHAnsi" w:cstheme="minorHAnsi"/>
          <w:b/>
          <w:bCs/>
          <w:sz w:val="22"/>
          <w:szCs w:val="22"/>
        </w:rPr>
        <w:t>.</w:t>
      </w:r>
      <w:r w:rsidR="00852DA7" w:rsidRPr="00852DA7">
        <w:rPr>
          <w:rFonts w:asciiTheme="minorHAnsi" w:hAnsiTheme="minorHAnsi" w:cstheme="minorHAnsi"/>
          <w:b/>
          <w:bCs/>
          <w:sz w:val="22"/>
          <w:szCs w:val="22"/>
        </w:rPr>
        <w:t>48</w:t>
      </w:r>
      <w:r w:rsidR="00D54097" w:rsidRPr="00852DA7">
        <w:rPr>
          <w:rFonts w:asciiTheme="minorHAnsi" w:hAnsiTheme="minorHAnsi" w:cstheme="minorHAnsi"/>
          <w:b/>
          <w:bCs/>
          <w:sz w:val="22"/>
          <w:szCs w:val="22"/>
        </w:rPr>
        <w:t>.</w:t>
      </w:r>
      <w:r w:rsidR="002B28A9" w:rsidRPr="00852DA7">
        <w:rPr>
          <w:rFonts w:asciiTheme="minorHAnsi" w:hAnsiTheme="minorHAnsi" w:cstheme="minorHAnsi"/>
          <w:b/>
          <w:bCs/>
          <w:sz w:val="22"/>
          <w:szCs w:val="22"/>
        </w:rPr>
        <w:t>20</w:t>
      </w:r>
      <w:r w:rsidR="00D11630" w:rsidRPr="00852DA7">
        <w:rPr>
          <w:rFonts w:asciiTheme="minorHAnsi" w:hAnsiTheme="minorHAnsi" w:cstheme="minorHAnsi"/>
          <w:b/>
          <w:bCs/>
          <w:sz w:val="22"/>
          <w:szCs w:val="22"/>
        </w:rPr>
        <w:t>2</w:t>
      </w:r>
      <w:r w:rsidR="00C409BD" w:rsidRPr="00852DA7">
        <w:rPr>
          <w:rFonts w:asciiTheme="minorHAnsi" w:hAnsiTheme="minorHAnsi" w:cstheme="minorHAnsi"/>
          <w:b/>
          <w:bCs/>
          <w:sz w:val="22"/>
          <w:szCs w:val="22"/>
        </w:rPr>
        <w:t>1</w:t>
      </w:r>
      <w:r w:rsidRPr="00852DA7">
        <w:rPr>
          <w:rFonts w:asciiTheme="minorHAnsi" w:hAnsiTheme="minorHAnsi" w:cstheme="minorHAnsi"/>
          <w:sz w:val="22"/>
          <w:szCs w:val="22"/>
        </w:rPr>
        <w:t xml:space="preserve">                                          </w:t>
      </w:r>
    </w:p>
    <w:p w14:paraId="03337B66" w14:textId="77777777"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p>
    <w:p w14:paraId="6911BBA3" w14:textId="7F268499" w:rsidR="000338EF" w:rsidRPr="008545D6" w:rsidRDefault="000338EF" w:rsidP="00D11630">
      <w:pPr>
        <w:pStyle w:val="Nagwek3"/>
        <w:numPr>
          <w:ilvl w:val="2"/>
          <w:numId w:val="2"/>
        </w:numPr>
        <w:spacing w:after="120" w:line="264" w:lineRule="auto"/>
        <w:rPr>
          <w:rFonts w:asciiTheme="minorHAnsi" w:hAnsiTheme="minorHAnsi" w:cstheme="minorHAnsi"/>
          <w:sz w:val="22"/>
          <w:szCs w:val="22"/>
        </w:rPr>
      </w:pPr>
      <w:r w:rsidRPr="008545D6">
        <w:rPr>
          <w:rFonts w:asciiTheme="minorHAnsi" w:hAnsiTheme="minorHAnsi" w:cstheme="minorHAnsi"/>
          <w:sz w:val="22"/>
          <w:szCs w:val="22"/>
        </w:rPr>
        <w:t>S</w:t>
      </w:r>
      <w:r w:rsidR="001E335B" w:rsidRPr="008545D6">
        <w:rPr>
          <w:rFonts w:asciiTheme="minorHAnsi" w:hAnsiTheme="minorHAnsi" w:cstheme="minorHAnsi"/>
          <w:sz w:val="22"/>
          <w:szCs w:val="22"/>
        </w:rPr>
        <w:t>pecyfikacja</w:t>
      </w:r>
      <w:r w:rsidRPr="008545D6">
        <w:rPr>
          <w:rFonts w:asciiTheme="minorHAnsi" w:hAnsiTheme="minorHAnsi" w:cstheme="minorHAnsi"/>
          <w:sz w:val="22"/>
          <w:szCs w:val="22"/>
        </w:rPr>
        <w:t xml:space="preserve">  Istotnych Warunków Zamówienia</w:t>
      </w:r>
      <w:r w:rsidR="009D7DA7" w:rsidRPr="008545D6">
        <w:rPr>
          <w:rFonts w:asciiTheme="minorHAnsi" w:hAnsiTheme="minorHAnsi" w:cstheme="minorHAnsi"/>
          <w:sz w:val="22"/>
          <w:szCs w:val="22"/>
        </w:rPr>
        <w:t xml:space="preserve"> </w:t>
      </w:r>
    </w:p>
    <w:p w14:paraId="68585646" w14:textId="0D435560"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zwana dalej specyfikacją, dot. postępowania o udzielenie zamówienia sektorowego </w:t>
      </w:r>
      <w:r w:rsidRPr="008545D6">
        <w:rPr>
          <w:rFonts w:asciiTheme="minorHAnsi" w:hAnsiTheme="minorHAnsi" w:cstheme="minorHAnsi"/>
          <w:b/>
          <w:bCs/>
          <w:sz w:val="22"/>
          <w:szCs w:val="22"/>
        </w:rPr>
        <w:t>(robota budowlana)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u w:val="single"/>
        </w:rPr>
        <w:t>nie podlegającego</w:t>
      </w:r>
      <w:r w:rsidRPr="008545D6">
        <w:rPr>
          <w:rFonts w:asciiTheme="minorHAnsi" w:hAnsiTheme="minorHAnsi" w:cstheme="minorHAnsi"/>
          <w:sz w:val="22"/>
          <w:szCs w:val="22"/>
          <w:u w:val="single"/>
        </w:rPr>
        <w:t xml:space="preserve"> pod ustawę prawo zamówień publicznych </w:t>
      </w:r>
      <w:r w:rsidRPr="008545D6">
        <w:rPr>
          <w:rFonts w:asciiTheme="minorHAnsi" w:hAnsiTheme="minorHAnsi" w:cstheme="minorHAnsi"/>
          <w:sz w:val="22"/>
          <w:szCs w:val="22"/>
        </w:rPr>
        <w:t xml:space="preserve">na podstawie </w:t>
      </w:r>
      <w:r w:rsidR="00D96977" w:rsidRPr="008545D6">
        <w:rPr>
          <w:rFonts w:asciiTheme="minorHAnsi" w:hAnsiTheme="minorHAnsi" w:cstheme="minorHAnsi"/>
          <w:sz w:val="22"/>
          <w:szCs w:val="22"/>
        </w:rPr>
        <w:t xml:space="preserve">art. 2 ust. 1 pkt 2) </w:t>
      </w:r>
      <w:r w:rsidRPr="008545D6">
        <w:rPr>
          <w:rFonts w:asciiTheme="minorHAnsi" w:hAnsiTheme="minorHAnsi" w:cstheme="minorHAnsi"/>
          <w:sz w:val="22"/>
          <w:szCs w:val="22"/>
        </w:rPr>
        <w:t xml:space="preserve">w związku z art. </w:t>
      </w:r>
      <w:r w:rsidR="00D96977" w:rsidRPr="008545D6">
        <w:rPr>
          <w:rFonts w:asciiTheme="minorHAnsi" w:hAnsiTheme="minorHAnsi" w:cstheme="minorHAnsi"/>
          <w:sz w:val="22"/>
          <w:szCs w:val="22"/>
        </w:rPr>
        <w:t>5</w:t>
      </w:r>
      <w:r w:rsidRPr="008545D6">
        <w:rPr>
          <w:rFonts w:asciiTheme="minorHAnsi" w:hAnsiTheme="minorHAnsi" w:cstheme="minorHAnsi"/>
          <w:sz w:val="22"/>
          <w:szCs w:val="22"/>
        </w:rPr>
        <w:t xml:space="preserve"> ust. </w:t>
      </w:r>
      <w:r w:rsidR="00D96977" w:rsidRPr="008545D6">
        <w:rPr>
          <w:rFonts w:asciiTheme="minorHAnsi" w:hAnsiTheme="minorHAnsi" w:cstheme="minorHAnsi"/>
          <w:sz w:val="22"/>
          <w:szCs w:val="22"/>
        </w:rPr>
        <w:t>4</w:t>
      </w:r>
      <w:r w:rsidRPr="008545D6">
        <w:rPr>
          <w:rFonts w:asciiTheme="minorHAnsi" w:hAnsiTheme="minorHAnsi" w:cstheme="minorHAnsi"/>
          <w:sz w:val="22"/>
          <w:szCs w:val="22"/>
        </w:rPr>
        <w:t xml:space="preserve"> pkt 3</w:t>
      </w:r>
      <w:r w:rsidR="00D96977" w:rsidRPr="008545D6">
        <w:rPr>
          <w:rFonts w:asciiTheme="minorHAnsi" w:hAnsiTheme="minorHAnsi" w:cstheme="minorHAnsi"/>
          <w:sz w:val="22"/>
          <w:szCs w:val="22"/>
        </w:rPr>
        <w:t>)</w:t>
      </w:r>
      <w:r w:rsidRPr="008545D6">
        <w:rPr>
          <w:rFonts w:asciiTheme="minorHAnsi" w:hAnsiTheme="minorHAnsi" w:cstheme="minorHAnsi"/>
          <w:sz w:val="22"/>
          <w:szCs w:val="22"/>
        </w:rPr>
        <w:t xml:space="preserve"> ustawy </w:t>
      </w:r>
      <w:proofErr w:type="spellStart"/>
      <w:r w:rsidRPr="008545D6">
        <w:rPr>
          <w:rFonts w:asciiTheme="minorHAnsi" w:hAnsiTheme="minorHAnsi" w:cstheme="minorHAnsi"/>
          <w:sz w:val="22"/>
          <w:szCs w:val="22"/>
        </w:rPr>
        <w:t>p.z.p</w:t>
      </w:r>
      <w:proofErr w:type="spellEnd"/>
      <w:r w:rsidRPr="008545D6">
        <w:rPr>
          <w:rFonts w:asciiTheme="minorHAnsi" w:hAnsiTheme="minorHAnsi" w:cstheme="minorHAnsi"/>
          <w:sz w:val="22"/>
          <w:szCs w:val="22"/>
        </w:rPr>
        <w:t xml:space="preserve">. (wartość zamówienia niższa niż </w:t>
      </w:r>
      <w:r w:rsidR="00F95D31" w:rsidRPr="008545D6">
        <w:rPr>
          <w:rFonts w:asciiTheme="minorHAnsi" w:hAnsiTheme="minorHAnsi" w:cstheme="minorHAnsi"/>
          <w:sz w:val="22"/>
          <w:szCs w:val="22"/>
        </w:rPr>
        <w:t>progi unijne</w:t>
      </w:r>
      <w:r w:rsidRPr="008545D6">
        <w:rPr>
          <w:rFonts w:asciiTheme="minorHAnsi" w:hAnsiTheme="minorHAnsi" w:cstheme="minorHAnsi"/>
          <w:sz w:val="22"/>
          <w:szCs w:val="22"/>
        </w:rPr>
        <w:t>),</w:t>
      </w:r>
      <w:r w:rsidRPr="008545D6">
        <w:rPr>
          <w:rFonts w:asciiTheme="minorHAnsi" w:hAnsiTheme="minorHAnsi" w:cstheme="minorHAnsi"/>
          <w:b/>
          <w:bCs/>
          <w:sz w:val="22"/>
          <w:szCs w:val="22"/>
        </w:rPr>
        <w:t xml:space="preserve"> prowadzonego w</w:t>
      </w:r>
      <w:r w:rsidR="001216C1" w:rsidRPr="008545D6">
        <w:rPr>
          <w:rFonts w:asciiTheme="minorHAnsi" w:hAnsiTheme="minorHAnsi" w:cstheme="minorHAnsi"/>
          <w:b/>
          <w:bCs/>
          <w:sz w:val="22"/>
          <w:szCs w:val="22"/>
        </w:rPr>
        <w:t> </w:t>
      </w:r>
      <w:r w:rsidRPr="008545D6">
        <w:rPr>
          <w:rFonts w:asciiTheme="minorHAnsi" w:hAnsiTheme="minorHAnsi" w:cstheme="minorHAnsi"/>
          <w:b/>
          <w:bCs/>
          <w:sz w:val="22"/>
          <w:szCs w:val="22"/>
        </w:rPr>
        <w:t>trybie przetargu nieograniczonego na:</w:t>
      </w:r>
    </w:p>
    <w:p w14:paraId="1FF2A827" w14:textId="77777777" w:rsidR="000338EF" w:rsidRPr="008545D6" w:rsidRDefault="000338EF" w:rsidP="006B006D">
      <w:pPr>
        <w:spacing w:line="264" w:lineRule="auto"/>
        <w:jc w:val="both"/>
        <w:rPr>
          <w:rFonts w:asciiTheme="minorHAnsi" w:hAnsiTheme="minorHAnsi" w:cstheme="minorHAnsi"/>
          <w:sz w:val="20"/>
          <w:szCs w:val="20"/>
        </w:rPr>
      </w:pPr>
      <w:r w:rsidRPr="008545D6">
        <w:rPr>
          <w:rFonts w:asciiTheme="minorHAnsi" w:hAnsiTheme="minorHAnsi" w:cstheme="minorHAnsi"/>
          <w:b/>
          <w:bCs/>
          <w:sz w:val="22"/>
          <w:szCs w:val="22"/>
        </w:rPr>
        <w:t xml:space="preserve">  </w:t>
      </w:r>
    </w:p>
    <w:p w14:paraId="66C485CB" w14:textId="6302FAED" w:rsidR="0000465A" w:rsidRPr="008545D6" w:rsidRDefault="00FA328C" w:rsidP="006B006D">
      <w:pPr>
        <w:keepNext/>
        <w:widowControl w:val="0"/>
        <w:spacing w:line="264" w:lineRule="auto"/>
        <w:jc w:val="center"/>
        <w:rPr>
          <w:rFonts w:asciiTheme="minorHAnsi" w:hAnsiTheme="minorHAnsi" w:cstheme="minorHAnsi"/>
          <w:b/>
          <w:bCs/>
          <w:sz w:val="22"/>
          <w:szCs w:val="22"/>
        </w:rPr>
      </w:pPr>
      <w:r w:rsidRPr="008545D6">
        <w:rPr>
          <w:rFonts w:asciiTheme="minorHAnsi" w:hAnsiTheme="minorHAnsi" w:cstheme="minorHAnsi"/>
          <w:b/>
          <w:bCs/>
          <w:sz w:val="22"/>
          <w:szCs w:val="22"/>
        </w:rPr>
        <w:t>Wykonanie zada</w:t>
      </w:r>
      <w:r w:rsidR="006000E8">
        <w:rPr>
          <w:rFonts w:asciiTheme="minorHAnsi" w:hAnsiTheme="minorHAnsi" w:cstheme="minorHAnsi"/>
          <w:b/>
          <w:bCs/>
          <w:sz w:val="22"/>
          <w:szCs w:val="22"/>
        </w:rPr>
        <w:t>nia</w:t>
      </w:r>
      <w:r w:rsidR="00C60845" w:rsidRPr="008545D6">
        <w:rPr>
          <w:rFonts w:asciiTheme="minorHAnsi" w:hAnsiTheme="minorHAnsi" w:cstheme="minorHAnsi"/>
          <w:b/>
          <w:bCs/>
          <w:sz w:val="22"/>
          <w:szCs w:val="22"/>
        </w:rPr>
        <w:t xml:space="preserve"> pn.</w:t>
      </w:r>
      <w:r w:rsidRPr="008545D6">
        <w:rPr>
          <w:rFonts w:asciiTheme="minorHAnsi" w:hAnsiTheme="minorHAnsi" w:cstheme="minorHAnsi"/>
          <w:b/>
          <w:bCs/>
          <w:sz w:val="22"/>
          <w:szCs w:val="22"/>
        </w:rPr>
        <w:t>:</w:t>
      </w:r>
    </w:p>
    <w:p w14:paraId="3978C7E9" w14:textId="046137E2" w:rsidR="007E3641" w:rsidRDefault="00D11630" w:rsidP="00D11630">
      <w:pPr>
        <w:ind w:left="567" w:right="567"/>
        <w:jc w:val="center"/>
        <w:rPr>
          <w:rFonts w:ascii="Calibri" w:hAnsi="Calibri" w:cs="Calibri"/>
          <w:b/>
          <w:sz w:val="22"/>
          <w:szCs w:val="22"/>
        </w:rPr>
      </w:pPr>
      <w:r w:rsidRPr="008545D6">
        <w:rPr>
          <w:rFonts w:ascii="Calibri" w:hAnsi="Calibri" w:cs="Calibri"/>
          <w:b/>
          <w:sz w:val="22"/>
          <w:szCs w:val="22"/>
        </w:rPr>
        <w:t>„Przebudow</w:t>
      </w:r>
      <w:r w:rsidR="00243A55" w:rsidRPr="008545D6">
        <w:rPr>
          <w:rFonts w:ascii="Calibri" w:hAnsi="Calibri" w:cs="Calibri"/>
          <w:b/>
          <w:sz w:val="22"/>
          <w:szCs w:val="22"/>
        </w:rPr>
        <w:t xml:space="preserve">a </w:t>
      </w:r>
      <w:r w:rsidRPr="008545D6">
        <w:rPr>
          <w:rFonts w:ascii="Calibri" w:hAnsi="Calibri" w:cs="Calibri"/>
          <w:b/>
          <w:sz w:val="22"/>
          <w:szCs w:val="22"/>
        </w:rPr>
        <w:t xml:space="preserve">sieci ciepłowniczej - </w:t>
      </w:r>
      <w:r w:rsidR="00F82A7F">
        <w:rPr>
          <w:rFonts w:ascii="Calibri" w:hAnsi="Calibri" w:cs="Calibri"/>
          <w:b/>
          <w:sz w:val="22"/>
          <w:szCs w:val="22"/>
        </w:rPr>
        <w:t>o</w:t>
      </w:r>
      <w:r w:rsidRPr="008545D6">
        <w:rPr>
          <w:rFonts w:ascii="Calibri" w:hAnsi="Calibri" w:cs="Calibri"/>
          <w:b/>
          <w:sz w:val="22"/>
          <w:szCs w:val="22"/>
        </w:rPr>
        <w:t xml:space="preserve">dcinek </w:t>
      </w:r>
      <w:r w:rsidR="003E7B46">
        <w:rPr>
          <w:rFonts w:ascii="Calibri" w:hAnsi="Calibri" w:cs="Calibri"/>
          <w:b/>
          <w:sz w:val="22"/>
          <w:szCs w:val="22"/>
        </w:rPr>
        <w:t>B</w:t>
      </w:r>
      <w:r w:rsidRPr="008545D6">
        <w:rPr>
          <w:rFonts w:ascii="Calibri" w:hAnsi="Calibri" w:cs="Calibri"/>
          <w:b/>
          <w:sz w:val="22"/>
          <w:szCs w:val="22"/>
        </w:rPr>
        <w:t>”</w:t>
      </w:r>
    </w:p>
    <w:p w14:paraId="7D86010B" w14:textId="77777777" w:rsidR="000338EF" w:rsidRPr="008545D6" w:rsidRDefault="000338EF" w:rsidP="006B006D">
      <w:pPr>
        <w:spacing w:line="264" w:lineRule="auto"/>
        <w:jc w:val="both"/>
        <w:rPr>
          <w:rFonts w:asciiTheme="minorHAnsi" w:hAnsiTheme="minorHAnsi" w:cstheme="minorHAnsi"/>
          <w:b/>
          <w:bCs/>
          <w:sz w:val="22"/>
          <w:szCs w:val="22"/>
        </w:rPr>
      </w:pPr>
    </w:p>
    <w:p w14:paraId="18E2F005" w14:textId="3D59108D"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Postępowanie prowadzone jest </w:t>
      </w:r>
      <w:bookmarkStart w:id="0" w:name="__DdeLink__1254_71378695"/>
      <w:r w:rsidRPr="008545D6">
        <w:rPr>
          <w:rFonts w:asciiTheme="minorHAnsi" w:hAnsiTheme="minorHAnsi" w:cstheme="minorHAnsi"/>
          <w:sz w:val="22"/>
          <w:szCs w:val="22"/>
        </w:rPr>
        <w:t xml:space="preserve">wg </w:t>
      </w:r>
      <w:r w:rsidR="00EC784C" w:rsidRPr="008545D6">
        <w:rPr>
          <w:rFonts w:ascii="Calibri" w:hAnsi="Calibri" w:cs="Calibri"/>
          <w:sz w:val="22"/>
          <w:szCs w:val="22"/>
        </w:rPr>
        <w:t>zasady konkurencyjności opisanej w</w:t>
      </w:r>
      <w:r w:rsidR="00150AC9" w:rsidRPr="008545D6">
        <w:rPr>
          <w:rFonts w:ascii="Calibri" w:hAnsi="Calibri" w:cs="Calibri"/>
          <w:sz w:val="22"/>
          <w:szCs w:val="22"/>
        </w:rPr>
        <w:t xml:space="preserve"> </w:t>
      </w:r>
      <w:r w:rsidR="00EC784C" w:rsidRPr="008545D6">
        <w:rPr>
          <w:rFonts w:ascii="Calibri" w:hAnsi="Calibri" w:cs="Calibri"/>
          <w:i/>
          <w:iCs/>
          <w:sz w:val="22"/>
          <w:szCs w:val="22"/>
        </w:rPr>
        <w:t>„</w:t>
      </w:r>
      <w:hyperlink r:id="rId9" w:tooltip="Wytycznych w zakresie kwalifikowalności wydatków w ramach Europejskiego Funduszu Rozwoju Regionalnego, Europejskiego Funduszu Społecznego oraz Funduszu Spójności na lata 2014-2020" w:history="1">
        <w:r w:rsidR="00EC784C" w:rsidRPr="008545D6">
          <w:rPr>
            <w:rStyle w:val="Hipercze"/>
            <w:rFonts w:ascii="Calibri" w:hAnsi="Calibri" w:cs="Calibri"/>
            <w:color w:val="auto"/>
            <w:sz w:val="22"/>
            <w:szCs w:val="22"/>
            <w:u w:val="none"/>
          </w:rPr>
          <w:t>Wytycznych w zakresie</w:t>
        </w:r>
        <w:r w:rsidR="001D6D47" w:rsidRPr="008545D6">
          <w:rPr>
            <w:rStyle w:val="Hipercze"/>
            <w:rFonts w:ascii="Calibri" w:hAnsi="Calibri" w:cs="Calibri"/>
            <w:color w:val="auto"/>
            <w:sz w:val="22"/>
            <w:szCs w:val="22"/>
            <w:u w:val="none"/>
          </w:rPr>
          <w:t xml:space="preserve"> </w:t>
        </w:r>
        <w:r w:rsidR="00EC784C" w:rsidRPr="008545D6">
          <w:rPr>
            <w:rStyle w:val="Hipercze"/>
            <w:rFonts w:ascii="Calibri" w:hAnsi="Calibri" w:cs="Calibri"/>
            <w:color w:val="auto"/>
            <w:sz w:val="22"/>
            <w:szCs w:val="22"/>
            <w:u w:val="none"/>
          </w:rPr>
          <w:t>kwalifikowalności wydatków w ramach Europejskiego Funduszu Rozwoju Regionalnego, Europejskiego Funduszu Społecznego oraz Funduszu Spójności na lata 2014</w:t>
        </w:r>
        <w:r w:rsidR="001D6D47" w:rsidRPr="008545D6">
          <w:rPr>
            <w:rStyle w:val="Hipercze"/>
            <w:rFonts w:ascii="Calibri" w:hAnsi="Calibri" w:cs="Calibri"/>
            <w:color w:val="auto"/>
            <w:sz w:val="22"/>
            <w:szCs w:val="22"/>
            <w:u w:val="none"/>
          </w:rPr>
          <w:t>-</w:t>
        </w:r>
        <w:r w:rsidR="00EC784C" w:rsidRPr="008545D6">
          <w:rPr>
            <w:rStyle w:val="Hipercze"/>
            <w:rFonts w:ascii="Calibri" w:hAnsi="Calibri" w:cs="Calibri"/>
            <w:color w:val="auto"/>
            <w:sz w:val="22"/>
            <w:szCs w:val="22"/>
            <w:u w:val="none"/>
          </w:rPr>
          <w:t>2020”</w:t>
        </w:r>
        <w:r w:rsidR="001D6D47" w:rsidRPr="008545D6">
          <w:rPr>
            <w:rStyle w:val="Hipercze"/>
            <w:rFonts w:ascii="Calibri" w:hAnsi="Calibri" w:cs="Calibri"/>
            <w:color w:val="auto"/>
            <w:sz w:val="22"/>
            <w:szCs w:val="22"/>
            <w:u w:val="none"/>
          </w:rPr>
          <w:t xml:space="preserve"> </w:t>
        </w:r>
        <w:r w:rsidR="00EC784C" w:rsidRPr="008545D6">
          <w:rPr>
            <w:rStyle w:val="Hipercze"/>
            <w:rFonts w:ascii="Calibri" w:hAnsi="Calibri" w:cs="Calibri"/>
            <w:color w:val="auto"/>
            <w:sz w:val="22"/>
            <w:szCs w:val="22"/>
            <w:u w:val="none"/>
          </w:rPr>
          <w:t>oraz wg</w:t>
        </w:r>
      </w:hyperlink>
      <w:r w:rsidR="001D6D47" w:rsidRPr="008545D6">
        <w:rPr>
          <w:rStyle w:val="Hipercze"/>
          <w:rFonts w:ascii="Calibri" w:hAnsi="Calibri" w:cs="Calibri"/>
          <w:color w:val="auto"/>
          <w:sz w:val="22"/>
          <w:szCs w:val="22"/>
          <w:u w:val="none"/>
        </w:rPr>
        <w:t xml:space="preserve"> </w:t>
      </w:r>
      <w:r w:rsidRPr="008545D6">
        <w:rPr>
          <w:rFonts w:asciiTheme="minorHAnsi" w:hAnsiTheme="minorHAnsi" w:cstheme="minorHAnsi"/>
          <w:sz w:val="22"/>
          <w:szCs w:val="22"/>
        </w:rPr>
        <w:t xml:space="preserve">„Regulaminu udzielania zamówień MPEC Sp. z o.o. w Nowym Sączu” </w:t>
      </w:r>
      <w:bookmarkEnd w:id="0"/>
      <w:r w:rsidRPr="008545D6">
        <w:rPr>
          <w:rFonts w:asciiTheme="minorHAnsi" w:hAnsiTheme="minorHAnsi" w:cstheme="minorHAnsi"/>
          <w:sz w:val="22"/>
          <w:szCs w:val="22"/>
        </w:rPr>
        <w:t>– zamieszczonego na stronie internetowej oraz do wglądu</w:t>
      </w:r>
      <w:r w:rsidR="00EC784C" w:rsidRPr="008545D6">
        <w:rPr>
          <w:rFonts w:asciiTheme="minorHAnsi" w:hAnsiTheme="minorHAnsi" w:cstheme="minorHAnsi"/>
          <w:sz w:val="22"/>
          <w:szCs w:val="22"/>
        </w:rPr>
        <w:t xml:space="preserve"> </w:t>
      </w:r>
      <w:r w:rsidRPr="008545D6">
        <w:rPr>
          <w:rFonts w:asciiTheme="minorHAnsi" w:hAnsiTheme="minorHAnsi" w:cstheme="minorHAnsi"/>
          <w:sz w:val="22"/>
          <w:szCs w:val="22"/>
        </w:rPr>
        <w:t>w siedzibie Zamawiającego.</w:t>
      </w:r>
    </w:p>
    <w:p w14:paraId="04E740F3" w14:textId="77777777" w:rsidR="006B006D" w:rsidRPr="008545D6" w:rsidRDefault="00223E64" w:rsidP="006B006D">
      <w:pPr>
        <w:spacing w:before="100" w:beforeAutospacing="1" w:after="100" w:afterAutospacing="1" w:line="264" w:lineRule="auto"/>
        <w:rPr>
          <w:rFonts w:ascii="Calibri" w:hAnsi="Calibri"/>
          <w:b/>
          <w:bCs/>
          <w:sz w:val="22"/>
          <w:szCs w:val="22"/>
          <w:lang w:eastAsia="pl-PL"/>
        </w:rPr>
      </w:pPr>
      <w:r w:rsidRPr="008545D6">
        <w:rPr>
          <w:rFonts w:ascii="Calibri" w:hAnsi="Calibri" w:cs="Calibri"/>
          <w:sz w:val="22"/>
          <w:szCs w:val="22"/>
        </w:rPr>
        <w:t xml:space="preserve">Nr projektu: </w:t>
      </w:r>
      <w:r w:rsidRPr="008545D6">
        <w:rPr>
          <w:rFonts w:ascii="Calibri" w:hAnsi="Calibri"/>
          <w:b/>
          <w:bCs/>
          <w:sz w:val="22"/>
          <w:szCs w:val="22"/>
          <w:lang w:eastAsia="pl-PL"/>
        </w:rPr>
        <w:t xml:space="preserve">POIS.01.05.00-00-0027/18-00 </w:t>
      </w:r>
      <w:r w:rsidRPr="008545D6">
        <w:rPr>
          <w:rFonts w:ascii="Calibri" w:hAnsi="Calibri"/>
          <w:sz w:val="22"/>
          <w:szCs w:val="22"/>
          <w:lang w:eastAsia="pl-PL"/>
        </w:rPr>
        <w:br/>
        <w:t xml:space="preserve">Tytuł projekt: </w:t>
      </w:r>
      <w:r w:rsidRPr="008545D6">
        <w:rPr>
          <w:rFonts w:ascii="Calibri" w:hAnsi="Calibri"/>
          <w:b/>
          <w:bCs/>
          <w:sz w:val="22"/>
          <w:szCs w:val="22"/>
          <w:lang w:eastAsia="pl-PL"/>
        </w:rPr>
        <w:t>„Modernizacja sieci ciepłowniczej oraz likwidacja węzła grupowego."</w:t>
      </w:r>
    </w:p>
    <w:p w14:paraId="551EAE61" w14:textId="3E66FE41" w:rsidR="000338EF" w:rsidRPr="008545D6" w:rsidRDefault="00223E64" w:rsidP="009B2756">
      <w:pPr>
        <w:spacing w:before="100" w:beforeAutospacing="1" w:after="100" w:afterAutospacing="1" w:line="264" w:lineRule="auto"/>
        <w:jc w:val="both"/>
        <w:rPr>
          <w:rFonts w:asciiTheme="minorHAnsi" w:hAnsiTheme="minorHAnsi" w:cstheme="minorHAnsi"/>
          <w:b/>
          <w:bCs/>
          <w:sz w:val="22"/>
          <w:szCs w:val="22"/>
          <w:lang w:eastAsia="pl-PL"/>
        </w:rPr>
      </w:pPr>
      <w:r w:rsidRPr="008545D6">
        <w:rPr>
          <w:rFonts w:asciiTheme="minorHAnsi" w:hAnsiTheme="minorHAnsi" w:cstheme="minorHAnsi"/>
          <w:b/>
          <w:bCs/>
          <w:sz w:val="22"/>
          <w:szCs w:val="22"/>
          <w:lang w:eastAsia="pl-PL"/>
        </w:rPr>
        <w:t>Projekt jest współfinansowany z oś priorytetowa I Zmniejszenie emisyjności gospodarki w ramach Programu Operacyjnego Infrastruktura i Środowisko 2014-2020, działanie 1.5. Efektywn</w:t>
      </w:r>
      <w:r w:rsidR="009B2756" w:rsidRPr="008545D6">
        <w:rPr>
          <w:rFonts w:asciiTheme="minorHAnsi" w:hAnsiTheme="minorHAnsi" w:cstheme="minorHAnsi"/>
          <w:b/>
          <w:bCs/>
          <w:sz w:val="22"/>
          <w:szCs w:val="22"/>
          <w:lang w:eastAsia="pl-PL"/>
        </w:rPr>
        <w:t xml:space="preserve">a </w:t>
      </w:r>
      <w:r w:rsidRPr="008545D6">
        <w:rPr>
          <w:rFonts w:asciiTheme="minorHAnsi" w:hAnsiTheme="minorHAnsi" w:cstheme="minorHAnsi"/>
          <w:b/>
          <w:bCs/>
          <w:sz w:val="22"/>
          <w:szCs w:val="22"/>
          <w:lang w:eastAsia="pl-PL"/>
        </w:rPr>
        <w:t>dystrybucja ciepła i chłodu.</w:t>
      </w:r>
    </w:p>
    <w:p w14:paraId="2E3B2B3B" w14:textId="77777777" w:rsidR="00BB2E74" w:rsidRPr="008545D6" w:rsidRDefault="00BB2E74" w:rsidP="00BB2E74">
      <w:pPr>
        <w:pStyle w:val="Bezodstpw"/>
        <w:spacing w:after="120" w:line="264" w:lineRule="auto"/>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Bezpośrednim celem Projektu jest:</w:t>
      </w:r>
    </w:p>
    <w:p w14:paraId="2EF64FF9" w14:textId="1E0B7311"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zwiększenie</w:t>
      </w:r>
      <w:r w:rsidR="009B2756" w:rsidRPr="008545D6">
        <w:rPr>
          <w:rFonts w:asciiTheme="minorHAnsi" w:hAnsiTheme="minorHAnsi" w:cstheme="minorHAnsi"/>
          <w:sz w:val="22"/>
          <w:szCs w:val="22"/>
          <w:lang w:eastAsia="pl-PL"/>
        </w:rPr>
        <w:t xml:space="preserve"> </w:t>
      </w:r>
      <w:r w:rsidRPr="008545D6">
        <w:rPr>
          <w:rFonts w:asciiTheme="minorHAnsi" w:hAnsiTheme="minorHAnsi" w:cstheme="minorHAnsi"/>
          <w:sz w:val="22"/>
          <w:szCs w:val="22"/>
          <w:lang w:eastAsia="pl-PL"/>
        </w:rPr>
        <w:t>efektywności energetycznej systemu ciepłowniczego, dzięki ograniczeniu strat na przesyle ciepła poprzez zastosowanie rurociągów preizolowanych w miejsce sieci  tradycyjnych</w:t>
      </w:r>
      <w:r w:rsidR="004E74D4">
        <w:rPr>
          <w:rFonts w:asciiTheme="minorHAnsi" w:hAnsiTheme="minorHAnsi" w:cstheme="minorHAnsi"/>
          <w:sz w:val="22"/>
          <w:szCs w:val="22"/>
          <w:lang w:eastAsia="pl-PL"/>
        </w:rPr>
        <w:t>.</w:t>
      </w:r>
    </w:p>
    <w:p w14:paraId="3A66DF9F" w14:textId="0E635E83"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poprawie stanu technicznego istniejących sieci, a przez co zwiększenie bezpieczeństwa</w:t>
      </w:r>
      <w:r w:rsidR="009B2756" w:rsidRPr="008545D6">
        <w:rPr>
          <w:rFonts w:asciiTheme="minorHAnsi" w:hAnsiTheme="minorHAnsi" w:cstheme="minorHAnsi"/>
          <w:sz w:val="22"/>
          <w:szCs w:val="22"/>
          <w:lang w:eastAsia="pl-PL"/>
        </w:rPr>
        <w:t xml:space="preserve"> </w:t>
      </w:r>
      <w:r w:rsidRPr="008545D6">
        <w:rPr>
          <w:rFonts w:asciiTheme="minorHAnsi" w:hAnsiTheme="minorHAnsi" w:cstheme="minorHAnsi"/>
          <w:sz w:val="22"/>
          <w:szCs w:val="22"/>
          <w:lang w:eastAsia="pl-PL"/>
        </w:rPr>
        <w:t>dostawy ciepła do odbiorców, zwiększenie niezawodności i ciągłości dostaw ciepła</w:t>
      </w:r>
      <w:r w:rsidR="004E74D4">
        <w:rPr>
          <w:rFonts w:asciiTheme="minorHAnsi" w:hAnsiTheme="minorHAnsi" w:cstheme="minorHAnsi"/>
          <w:sz w:val="22"/>
          <w:szCs w:val="22"/>
          <w:lang w:eastAsia="pl-PL"/>
        </w:rPr>
        <w:t>.</w:t>
      </w:r>
    </w:p>
    <w:p w14:paraId="179D9A46" w14:textId="0C475351"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ograniczeniu występowania ubytków wody sieciowej</w:t>
      </w:r>
      <w:r w:rsidR="004E74D4">
        <w:rPr>
          <w:rFonts w:asciiTheme="minorHAnsi" w:hAnsiTheme="minorHAnsi" w:cstheme="minorHAnsi"/>
          <w:sz w:val="22"/>
          <w:szCs w:val="22"/>
          <w:lang w:eastAsia="pl-PL"/>
        </w:rPr>
        <w:t>.</w:t>
      </w:r>
    </w:p>
    <w:p w14:paraId="14343C29" w14:textId="5E5140CB"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projekt przyczyni się do zmniejszenia zużycia ilości paliwa do produkcji ciepła co bezpośrednio wpłynie na ograniczenie emisji do środowiska</w:t>
      </w:r>
      <w:r w:rsidR="004E74D4">
        <w:rPr>
          <w:rFonts w:asciiTheme="minorHAnsi" w:hAnsiTheme="minorHAnsi" w:cstheme="minorHAnsi"/>
          <w:sz w:val="22"/>
          <w:szCs w:val="22"/>
          <w:lang w:eastAsia="pl-PL"/>
        </w:rPr>
        <w:t>.</w:t>
      </w:r>
    </w:p>
    <w:p w14:paraId="725B28DA" w14:textId="264929DB"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ograniczenie emisji pyłów i gazów do atmosfery.</w:t>
      </w:r>
    </w:p>
    <w:p w14:paraId="5FD787B4" w14:textId="77777777" w:rsidR="009B2756" w:rsidRPr="008545D6" w:rsidRDefault="009B2756" w:rsidP="009B2756">
      <w:pPr>
        <w:pStyle w:val="Bezodstpw"/>
        <w:spacing w:line="264" w:lineRule="auto"/>
        <w:ind w:left="284"/>
        <w:jc w:val="both"/>
        <w:rPr>
          <w:rFonts w:asciiTheme="minorHAnsi" w:hAnsiTheme="minorHAnsi" w:cstheme="minorHAnsi"/>
          <w:sz w:val="22"/>
          <w:szCs w:val="22"/>
          <w:lang w:eastAsia="pl-PL"/>
        </w:rPr>
      </w:pPr>
    </w:p>
    <w:p w14:paraId="1514B2C8" w14:textId="77777777"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Zamawiający</w:t>
      </w:r>
    </w:p>
    <w:p w14:paraId="72486212" w14:textId="0375B9D2"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Miejskie Przedsiębiorstwo Energetyki Cieplnej Sp. z o.o. w</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Nowym</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Sączu</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ul.</w:t>
      </w:r>
      <w:r w:rsidR="001216C1" w:rsidRPr="008545D6">
        <w:rPr>
          <w:rFonts w:asciiTheme="minorHAnsi" w:hAnsiTheme="minorHAnsi" w:cstheme="minorHAnsi"/>
          <w:b/>
          <w:bCs/>
          <w:sz w:val="22"/>
          <w:szCs w:val="22"/>
        </w:rPr>
        <w:t> </w:t>
      </w:r>
      <w:r w:rsidRPr="008545D6">
        <w:rPr>
          <w:rFonts w:asciiTheme="minorHAnsi" w:hAnsiTheme="minorHAnsi" w:cstheme="minorHAnsi"/>
          <w:b/>
          <w:bCs/>
          <w:sz w:val="22"/>
          <w:szCs w:val="22"/>
        </w:rPr>
        <w:t xml:space="preserve">Wiśniowieckiego 56, </w:t>
      </w:r>
      <w:r w:rsidR="00FE350B" w:rsidRPr="008545D6">
        <w:rPr>
          <w:rFonts w:asciiTheme="minorHAnsi" w:hAnsiTheme="minorHAnsi" w:cstheme="minorHAnsi"/>
          <w:b/>
          <w:bCs/>
          <w:sz w:val="22"/>
          <w:szCs w:val="22"/>
        </w:rPr>
        <w:br/>
      </w:r>
      <w:r w:rsidRPr="008545D6">
        <w:rPr>
          <w:rFonts w:asciiTheme="minorHAnsi" w:hAnsiTheme="minorHAnsi" w:cstheme="minorHAnsi"/>
          <w:b/>
          <w:bCs/>
          <w:sz w:val="22"/>
          <w:szCs w:val="22"/>
        </w:rPr>
        <w:t xml:space="preserve">33 – 300  Nowy Sącz </w:t>
      </w:r>
    </w:p>
    <w:p w14:paraId="0DBCE3AB" w14:textId="77777777" w:rsidR="009663FC" w:rsidRPr="008545D6" w:rsidRDefault="000338EF" w:rsidP="00B70F96">
      <w:pPr>
        <w:pStyle w:val="Nagwek2"/>
        <w:numPr>
          <w:ilvl w:val="1"/>
          <w:numId w:val="2"/>
        </w:numPr>
        <w:tabs>
          <w:tab w:val="left" w:pos="1418"/>
          <w:tab w:val="left" w:pos="3828"/>
          <w:tab w:val="left" w:pos="4820"/>
          <w:tab w:val="left" w:pos="7088"/>
          <w:tab w:val="left" w:pos="7230"/>
          <w:tab w:val="left" w:pos="7513"/>
        </w:tabs>
        <w:spacing w:line="264" w:lineRule="auto"/>
        <w:rPr>
          <w:rFonts w:asciiTheme="minorHAnsi" w:hAnsiTheme="minorHAnsi" w:cstheme="minorHAnsi"/>
          <w:sz w:val="22"/>
          <w:szCs w:val="22"/>
        </w:rPr>
      </w:pPr>
      <w:r w:rsidRPr="008545D6">
        <w:rPr>
          <w:rFonts w:asciiTheme="minorHAnsi" w:hAnsiTheme="minorHAnsi" w:cstheme="minorHAnsi"/>
          <w:sz w:val="22"/>
          <w:szCs w:val="22"/>
        </w:rPr>
        <w:t>REGON  490 704 767</w:t>
      </w:r>
      <w:r w:rsidRPr="008545D6">
        <w:rPr>
          <w:rFonts w:asciiTheme="minorHAnsi" w:hAnsiTheme="minorHAnsi" w:cstheme="minorHAnsi"/>
          <w:sz w:val="22"/>
          <w:szCs w:val="22"/>
        </w:rPr>
        <w:tab/>
        <w:t>KRS   0000056473</w:t>
      </w:r>
      <w:r w:rsidRPr="008545D6">
        <w:rPr>
          <w:rFonts w:asciiTheme="minorHAnsi" w:hAnsiTheme="minorHAnsi" w:cstheme="minorHAnsi"/>
          <w:sz w:val="22"/>
          <w:szCs w:val="22"/>
        </w:rPr>
        <w:tab/>
        <w:t xml:space="preserve">NIP </w:t>
      </w:r>
      <w:r w:rsidRPr="008545D6">
        <w:rPr>
          <w:rFonts w:asciiTheme="minorHAnsi" w:hAnsiTheme="minorHAnsi" w:cstheme="minorHAnsi"/>
          <w:sz w:val="22"/>
          <w:szCs w:val="22"/>
        </w:rPr>
        <w:tab/>
        <w:t xml:space="preserve"> 734-17-87-660</w:t>
      </w:r>
    </w:p>
    <w:p w14:paraId="2276E14D" w14:textId="2401D56C" w:rsidR="000338EF" w:rsidRPr="008545D6" w:rsidRDefault="00B70F96" w:rsidP="00B70F96">
      <w:pPr>
        <w:tabs>
          <w:tab w:val="left" w:pos="3828"/>
        </w:tabs>
        <w:spacing w:line="264" w:lineRule="auto"/>
        <w:jc w:val="both"/>
        <w:rPr>
          <w:rFonts w:asciiTheme="minorHAnsi" w:hAnsiTheme="minorHAnsi" w:cstheme="minorHAnsi"/>
          <w:sz w:val="22"/>
          <w:szCs w:val="22"/>
          <w:lang w:val="en-US"/>
        </w:rPr>
      </w:pPr>
      <w:r w:rsidRPr="008545D6">
        <w:rPr>
          <w:rFonts w:asciiTheme="minorHAnsi" w:hAnsiTheme="minorHAnsi" w:cstheme="minorHAnsi"/>
          <w:sz w:val="22"/>
          <w:szCs w:val="22"/>
          <w:lang w:val="en-US"/>
        </w:rPr>
        <w:t xml:space="preserve">e-mail: </w:t>
      </w:r>
      <w:hyperlink r:id="rId10" w:history="1">
        <w:r w:rsidRPr="008545D6">
          <w:rPr>
            <w:rStyle w:val="Hipercze"/>
            <w:rFonts w:asciiTheme="minorHAnsi" w:hAnsiTheme="minorHAnsi" w:cstheme="minorHAnsi"/>
            <w:color w:val="auto"/>
            <w:sz w:val="22"/>
            <w:szCs w:val="22"/>
            <w:u w:val="none"/>
            <w:lang w:val="en-US"/>
          </w:rPr>
          <w:t>sekretariat@mpecns.pl</w:t>
        </w:r>
      </w:hyperlink>
      <w:r w:rsidRPr="008545D6">
        <w:rPr>
          <w:lang w:val="en-US"/>
        </w:rPr>
        <w:t xml:space="preserve"> </w:t>
      </w:r>
      <w:r w:rsidRPr="008545D6">
        <w:rPr>
          <w:lang w:val="en-US"/>
        </w:rPr>
        <w:tab/>
      </w:r>
      <w:hyperlink r:id="rId11" w:history="1">
        <w:r w:rsidR="00FE350B" w:rsidRPr="008545D6">
          <w:rPr>
            <w:rStyle w:val="Hipercze"/>
            <w:rFonts w:asciiTheme="minorHAnsi" w:hAnsiTheme="minorHAnsi" w:cstheme="minorHAnsi"/>
            <w:color w:val="auto"/>
            <w:sz w:val="22"/>
            <w:szCs w:val="22"/>
            <w:u w:val="none"/>
            <w:lang w:val="en-US"/>
          </w:rPr>
          <w:t>www.mpecns.pl</w:t>
        </w:r>
      </w:hyperlink>
      <w:r w:rsidR="000338EF" w:rsidRPr="008545D6">
        <w:rPr>
          <w:rFonts w:asciiTheme="minorHAnsi" w:hAnsiTheme="minorHAnsi" w:cstheme="minorHAnsi"/>
          <w:sz w:val="22"/>
          <w:szCs w:val="22"/>
          <w:lang w:val="en-US"/>
        </w:rPr>
        <w:tab/>
      </w:r>
    </w:p>
    <w:p w14:paraId="394E7615" w14:textId="78664A43" w:rsidR="00223E64" w:rsidRPr="008545D6" w:rsidRDefault="00B70F96" w:rsidP="006B006D">
      <w:pPr>
        <w:spacing w:line="264" w:lineRule="auto"/>
        <w:jc w:val="both"/>
        <w:rPr>
          <w:rFonts w:asciiTheme="minorHAnsi" w:hAnsiTheme="minorHAnsi" w:cstheme="minorHAnsi"/>
          <w:sz w:val="22"/>
          <w:szCs w:val="22"/>
          <w:lang w:val="en-US"/>
        </w:rPr>
      </w:pPr>
      <w:r w:rsidRPr="008545D6">
        <w:rPr>
          <w:rFonts w:asciiTheme="minorHAnsi" w:hAnsiTheme="minorHAnsi" w:cstheme="minorHAnsi"/>
          <w:sz w:val="22"/>
          <w:szCs w:val="22"/>
        </w:rPr>
        <w:t>numer telefonu</w:t>
      </w:r>
      <w:r w:rsidRPr="008545D6">
        <w:rPr>
          <w:rFonts w:asciiTheme="minorHAnsi" w:hAnsiTheme="minorHAnsi" w:cstheme="minorHAnsi"/>
          <w:sz w:val="22"/>
          <w:szCs w:val="22"/>
          <w:lang w:val="en-US"/>
        </w:rPr>
        <w:t xml:space="preserve"> 18-547-55-81 do 84</w:t>
      </w:r>
      <w:r w:rsidRPr="008545D6">
        <w:rPr>
          <w:rFonts w:asciiTheme="minorHAnsi" w:hAnsiTheme="minorHAnsi" w:cstheme="minorHAnsi"/>
          <w:sz w:val="22"/>
          <w:szCs w:val="22"/>
          <w:lang w:val="en-US"/>
        </w:rPr>
        <w:tab/>
      </w:r>
    </w:p>
    <w:p w14:paraId="073BEF9E" w14:textId="35A7D09D" w:rsidR="0083372C" w:rsidRDefault="0083372C" w:rsidP="006B006D">
      <w:pPr>
        <w:spacing w:line="264" w:lineRule="auto"/>
        <w:jc w:val="both"/>
        <w:rPr>
          <w:rFonts w:asciiTheme="minorHAnsi" w:hAnsiTheme="minorHAnsi" w:cstheme="minorHAnsi"/>
          <w:sz w:val="22"/>
          <w:szCs w:val="22"/>
          <w:lang w:val="en-US"/>
        </w:rPr>
      </w:pPr>
    </w:p>
    <w:p w14:paraId="05A8944A" w14:textId="355AD53D" w:rsidR="00F95D31" w:rsidRDefault="00F95D31" w:rsidP="006B006D">
      <w:pPr>
        <w:spacing w:line="264" w:lineRule="auto"/>
        <w:jc w:val="both"/>
        <w:rPr>
          <w:rFonts w:asciiTheme="minorHAnsi" w:hAnsiTheme="minorHAnsi" w:cstheme="minorHAnsi"/>
          <w:sz w:val="22"/>
          <w:szCs w:val="22"/>
          <w:lang w:val="en-US"/>
        </w:rPr>
      </w:pPr>
    </w:p>
    <w:p w14:paraId="78B35B66" w14:textId="77777777" w:rsidR="00DA7434" w:rsidRPr="008545D6" w:rsidRDefault="00DA7434" w:rsidP="006B006D">
      <w:pPr>
        <w:spacing w:line="264" w:lineRule="auto"/>
        <w:jc w:val="both"/>
        <w:rPr>
          <w:rFonts w:asciiTheme="minorHAnsi" w:hAnsiTheme="minorHAnsi" w:cstheme="minorHAnsi"/>
          <w:sz w:val="22"/>
          <w:szCs w:val="22"/>
          <w:lang w:val="en-US"/>
        </w:rPr>
      </w:pPr>
    </w:p>
    <w:p w14:paraId="1C123B10" w14:textId="77777777" w:rsidR="00995312" w:rsidRDefault="000338EF" w:rsidP="00995312">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Przedmiot zamówienia</w:t>
      </w:r>
      <w:bookmarkStart w:id="1" w:name="_Hlk33788336"/>
      <w:bookmarkStart w:id="2" w:name="_Hlk60733744"/>
    </w:p>
    <w:p w14:paraId="42C862F2" w14:textId="77777777" w:rsidR="00AE28B0" w:rsidRPr="00267D0D" w:rsidRDefault="006318E3" w:rsidP="00094EC1">
      <w:pPr>
        <w:spacing w:after="120" w:line="264" w:lineRule="auto"/>
        <w:ind w:left="720" w:hanging="720"/>
        <w:jc w:val="both"/>
        <w:rPr>
          <w:rFonts w:asciiTheme="minorHAnsi" w:hAnsiTheme="minorHAnsi" w:cstheme="minorHAnsi"/>
          <w:b/>
          <w:sz w:val="22"/>
          <w:szCs w:val="22"/>
        </w:rPr>
      </w:pPr>
      <w:bookmarkStart w:id="3" w:name="_Hlk84402095"/>
      <w:bookmarkStart w:id="4" w:name="_Hlk75349945"/>
      <w:r w:rsidRPr="00267D0D">
        <w:rPr>
          <w:rFonts w:ascii="Calibri" w:hAnsi="Calibri" w:cs="Calibri"/>
          <w:sz w:val="22"/>
          <w:szCs w:val="22"/>
        </w:rPr>
        <w:t>Przedmiotem zamówienia jest wykonanie zada</w:t>
      </w:r>
      <w:r w:rsidR="006A77E3" w:rsidRPr="00267D0D">
        <w:rPr>
          <w:rFonts w:ascii="Calibri" w:hAnsi="Calibri" w:cs="Calibri"/>
          <w:sz w:val="22"/>
          <w:szCs w:val="22"/>
        </w:rPr>
        <w:t>nia</w:t>
      </w:r>
      <w:r w:rsidRPr="00267D0D">
        <w:rPr>
          <w:rFonts w:ascii="Calibri" w:hAnsi="Calibri" w:cs="Calibri"/>
          <w:sz w:val="22"/>
          <w:szCs w:val="22"/>
        </w:rPr>
        <w:t xml:space="preserve"> pn.:</w:t>
      </w:r>
      <w:r w:rsidR="00AE28B0" w:rsidRPr="00267D0D">
        <w:rPr>
          <w:rFonts w:ascii="Calibri" w:hAnsi="Calibri" w:cs="Calibri"/>
          <w:sz w:val="22"/>
          <w:szCs w:val="22"/>
        </w:rPr>
        <w:t xml:space="preserve"> </w:t>
      </w:r>
      <w:r w:rsidR="00AE28B0" w:rsidRPr="00267D0D">
        <w:rPr>
          <w:rFonts w:asciiTheme="minorHAnsi" w:hAnsiTheme="minorHAnsi" w:cstheme="minorHAnsi"/>
          <w:b/>
          <w:sz w:val="22"/>
          <w:szCs w:val="22"/>
        </w:rPr>
        <w:t>„Przebudowa sieci ciepłowniczej – odcinek B”</w:t>
      </w:r>
    </w:p>
    <w:p w14:paraId="5820FAEB" w14:textId="508CC0AC" w:rsidR="006318E3" w:rsidRPr="00267D0D" w:rsidRDefault="00AE28B0" w:rsidP="00094EC1">
      <w:pPr>
        <w:spacing w:after="120" w:line="264" w:lineRule="auto"/>
        <w:ind w:left="720" w:hanging="720"/>
        <w:jc w:val="both"/>
        <w:rPr>
          <w:rFonts w:asciiTheme="minorHAnsi" w:hAnsiTheme="minorHAnsi" w:cstheme="minorHAnsi"/>
          <w:bCs/>
          <w:strike/>
          <w:sz w:val="22"/>
          <w:szCs w:val="22"/>
        </w:rPr>
      </w:pPr>
      <w:r w:rsidRPr="00267D0D">
        <w:rPr>
          <w:rFonts w:asciiTheme="minorHAnsi" w:hAnsiTheme="minorHAnsi" w:cstheme="minorHAnsi"/>
          <w:bCs/>
          <w:sz w:val="22"/>
          <w:szCs w:val="22"/>
        </w:rPr>
        <w:t>na które składają się:</w:t>
      </w:r>
    </w:p>
    <w:p w14:paraId="0CD67500" w14:textId="46CDE479" w:rsidR="00477BF2" w:rsidRPr="00267D0D" w:rsidRDefault="00477BF2" w:rsidP="00AB18DC">
      <w:pPr>
        <w:spacing w:line="276" w:lineRule="auto"/>
        <w:jc w:val="both"/>
        <w:rPr>
          <w:rFonts w:asciiTheme="minorHAnsi" w:hAnsiTheme="minorHAnsi" w:cstheme="minorHAnsi"/>
          <w:bCs/>
          <w:sz w:val="22"/>
          <w:szCs w:val="22"/>
        </w:rPr>
      </w:pPr>
      <w:bookmarkStart w:id="5" w:name="_Hlk63064764"/>
      <w:bookmarkStart w:id="6" w:name="_Hlk84402084"/>
      <w:bookmarkEnd w:id="3"/>
      <w:r w:rsidRPr="00267D0D">
        <w:rPr>
          <w:rFonts w:asciiTheme="minorHAnsi" w:hAnsiTheme="minorHAnsi" w:cstheme="minorHAnsi"/>
          <w:b/>
          <w:sz w:val="22"/>
          <w:szCs w:val="22"/>
        </w:rPr>
        <w:t>a)</w:t>
      </w:r>
      <w:r w:rsidR="008526A2" w:rsidRPr="00267D0D">
        <w:rPr>
          <w:rFonts w:asciiTheme="minorHAnsi" w:hAnsiTheme="minorHAnsi" w:cstheme="minorHAnsi"/>
          <w:b/>
          <w:sz w:val="22"/>
          <w:szCs w:val="22"/>
        </w:rPr>
        <w:t xml:space="preserve"> </w:t>
      </w:r>
      <w:r w:rsidR="00153008" w:rsidRPr="00267D0D">
        <w:rPr>
          <w:rFonts w:asciiTheme="minorHAnsi" w:hAnsiTheme="minorHAnsi" w:cstheme="minorHAnsi"/>
          <w:b/>
          <w:sz w:val="22"/>
          <w:szCs w:val="22"/>
        </w:rPr>
        <w:t xml:space="preserve">„Przebudowa sieci ciepłowniczej – odcinek </w:t>
      </w:r>
      <w:r w:rsidRPr="00267D0D">
        <w:rPr>
          <w:rFonts w:asciiTheme="minorHAnsi" w:hAnsiTheme="minorHAnsi" w:cstheme="minorHAnsi"/>
          <w:b/>
          <w:sz w:val="22"/>
          <w:szCs w:val="22"/>
        </w:rPr>
        <w:t>B</w:t>
      </w:r>
      <w:r w:rsidR="00153008" w:rsidRPr="00267D0D">
        <w:rPr>
          <w:rFonts w:asciiTheme="minorHAnsi" w:hAnsiTheme="minorHAnsi" w:cstheme="minorHAnsi"/>
          <w:b/>
          <w:sz w:val="22"/>
          <w:szCs w:val="22"/>
        </w:rPr>
        <w:t>”</w:t>
      </w:r>
      <w:r w:rsidR="00153008" w:rsidRPr="00267D0D">
        <w:rPr>
          <w:rFonts w:asciiTheme="minorHAnsi" w:hAnsiTheme="minorHAnsi" w:cstheme="minorHAnsi"/>
          <w:bCs/>
          <w:sz w:val="22"/>
          <w:szCs w:val="22"/>
        </w:rPr>
        <w:t xml:space="preserve"> tj. przebudow</w:t>
      </w:r>
      <w:r w:rsidR="006A4977" w:rsidRPr="00267D0D">
        <w:rPr>
          <w:rFonts w:asciiTheme="minorHAnsi" w:hAnsiTheme="minorHAnsi" w:cstheme="minorHAnsi"/>
          <w:bCs/>
          <w:sz w:val="22"/>
          <w:szCs w:val="22"/>
        </w:rPr>
        <w:t xml:space="preserve">a </w:t>
      </w:r>
      <w:r w:rsidR="00153008" w:rsidRPr="00267D0D">
        <w:rPr>
          <w:rFonts w:asciiTheme="minorHAnsi" w:hAnsiTheme="minorHAnsi" w:cstheme="minorHAnsi"/>
          <w:bCs/>
          <w:sz w:val="22"/>
          <w:szCs w:val="22"/>
        </w:rPr>
        <w:t xml:space="preserve">sieci ciepłowniczej </w:t>
      </w:r>
      <w:r w:rsidR="006A4977" w:rsidRPr="00267D0D">
        <w:rPr>
          <w:rFonts w:asciiTheme="minorHAnsi" w:hAnsiTheme="minorHAnsi" w:cstheme="minorHAnsi"/>
          <w:bCs/>
          <w:sz w:val="22"/>
          <w:szCs w:val="22"/>
        </w:rPr>
        <w:t xml:space="preserve">kanałowej </w:t>
      </w:r>
      <w:r w:rsidR="00270DDB" w:rsidRPr="00267D0D">
        <w:rPr>
          <w:rFonts w:asciiTheme="minorHAnsi" w:hAnsiTheme="minorHAnsi" w:cstheme="minorHAnsi"/>
          <w:bCs/>
          <w:sz w:val="22"/>
          <w:szCs w:val="22"/>
        </w:rPr>
        <w:t>2xDN350</w:t>
      </w:r>
      <w:r w:rsidR="00AB18DC"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2xDN3</w:t>
      </w:r>
      <w:r w:rsidR="007E26F3" w:rsidRPr="00267D0D">
        <w:rPr>
          <w:rFonts w:asciiTheme="minorHAnsi" w:hAnsiTheme="minorHAnsi" w:cstheme="minorHAnsi"/>
          <w:bCs/>
          <w:sz w:val="22"/>
          <w:szCs w:val="22"/>
        </w:rPr>
        <w:t>0</w:t>
      </w:r>
      <w:r w:rsidR="00153008" w:rsidRPr="00267D0D">
        <w:rPr>
          <w:rFonts w:asciiTheme="minorHAnsi" w:hAnsiTheme="minorHAnsi" w:cstheme="minorHAnsi"/>
          <w:bCs/>
          <w:sz w:val="22"/>
          <w:szCs w:val="22"/>
        </w:rPr>
        <w:t>0</w:t>
      </w:r>
      <w:r w:rsidR="00D33AA4" w:rsidRPr="00267D0D">
        <w:rPr>
          <w:rFonts w:asciiTheme="minorHAnsi" w:hAnsiTheme="minorHAnsi" w:cstheme="minorHAnsi"/>
          <w:bCs/>
          <w:sz w:val="22"/>
          <w:szCs w:val="22"/>
        </w:rPr>
        <w:t xml:space="preserve">, 2xDN250 </w:t>
      </w:r>
      <w:r w:rsidR="00153008" w:rsidRPr="00267D0D">
        <w:rPr>
          <w:rFonts w:asciiTheme="minorHAnsi" w:hAnsiTheme="minorHAnsi" w:cstheme="minorHAnsi"/>
          <w:bCs/>
          <w:sz w:val="22"/>
          <w:szCs w:val="22"/>
        </w:rPr>
        <w:t xml:space="preserve">na sieć </w:t>
      </w:r>
      <w:r w:rsidR="006A4977" w:rsidRPr="00267D0D">
        <w:rPr>
          <w:rFonts w:asciiTheme="minorHAnsi" w:hAnsiTheme="minorHAnsi" w:cstheme="minorHAnsi"/>
          <w:bCs/>
          <w:sz w:val="22"/>
          <w:szCs w:val="22"/>
        </w:rPr>
        <w:t xml:space="preserve">ciepłowniczą </w:t>
      </w:r>
      <w:r w:rsidR="00153008" w:rsidRPr="00267D0D">
        <w:rPr>
          <w:rFonts w:asciiTheme="minorHAnsi" w:hAnsiTheme="minorHAnsi" w:cstheme="minorHAnsi"/>
          <w:bCs/>
          <w:sz w:val="22"/>
          <w:szCs w:val="22"/>
        </w:rPr>
        <w:t>preizolowaną 2xDN</w:t>
      </w:r>
      <w:r w:rsidR="00113BD2" w:rsidRPr="00267D0D">
        <w:rPr>
          <w:rFonts w:asciiTheme="minorHAnsi" w:hAnsiTheme="minorHAnsi" w:cstheme="minorHAnsi"/>
          <w:bCs/>
          <w:sz w:val="22"/>
          <w:szCs w:val="22"/>
        </w:rPr>
        <w:t>35</w:t>
      </w:r>
      <w:r w:rsidR="00153008" w:rsidRPr="00267D0D">
        <w:rPr>
          <w:rFonts w:asciiTheme="minorHAnsi" w:hAnsiTheme="minorHAnsi" w:cstheme="minorHAnsi"/>
          <w:bCs/>
          <w:sz w:val="22"/>
          <w:szCs w:val="22"/>
        </w:rPr>
        <w:t>0</w:t>
      </w:r>
      <w:r w:rsidR="006A4977" w:rsidRPr="00267D0D">
        <w:rPr>
          <w:rFonts w:asciiTheme="minorHAnsi" w:hAnsiTheme="minorHAnsi" w:cstheme="minorHAnsi"/>
          <w:bCs/>
          <w:sz w:val="22"/>
          <w:szCs w:val="22"/>
        </w:rPr>
        <w:t xml:space="preserve">, </w:t>
      </w:r>
      <w:r w:rsidR="0035578D" w:rsidRPr="00267D0D">
        <w:rPr>
          <w:rFonts w:asciiTheme="minorHAnsi" w:hAnsiTheme="minorHAnsi" w:cstheme="minorHAnsi"/>
          <w:bCs/>
          <w:sz w:val="22"/>
          <w:szCs w:val="22"/>
        </w:rPr>
        <w:t>2xDN300</w:t>
      </w:r>
      <w:r w:rsidR="00795106" w:rsidRPr="00267D0D">
        <w:rPr>
          <w:rFonts w:asciiTheme="minorHAnsi" w:hAnsiTheme="minorHAnsi" w:cstheme="minorHAnsi"/>
          <w:bCs/>
          <w:sz w:val="22"/>
          <w:szCs w:val="22"/>
        </w:rPr>
        <w:t>, 2xDN2</w:t>
      </w:r>
      <w:r w:rsidR="007E26F3" w:rsidRPr="00267D0D">
        <w:rPr>
          <w:rFonts w:asciiTheme="minorHAnsi" w:hAnsiTheme="minorHAnsi" w:cstheme="minorHAnsi"/>
          <w:bCs/>
          <w:sz w:val="22"/>
          <w:szCs w:val="22"/>
        </w:rPr>
        <w:t>5</w:t>
      </w:r>
      <w:r w:rsidR="00795106" w:rsidRPr="00267D0D">
        <w:rPr>
          <w:rFonts w:asciiTheme="minorHAnsi" w:hAnsiTheme="minorHAnsi" w:cstheme="minorHAnsi"/>
          <w:bCs/>
          <w:sz w:val="22"/>
          <w:szCs w:val="22"/>
        </w:rPr>
        <w:t>0</w:t>
      </w:r>
      <w:r w:rsidR="0035578D"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zlokalizowane</w:t>
      </w:r>
      <w:r w:rsidR="006A4977" w:rsidRPr="00267D0D">
        <w:rPr>
          <w:rFonts w:asciiTheme="minorHAnsi" w:hAnsiTheme="minorHAnsi" w:cstheme="minorHAnsi"/>
          <w:bCs/>
          <w:sz w:val="22"/>
          <w:szCs w:val="22"/>
        </w:rPr>
        <w:t>j</w:t>
      </w:r>
      <w:r w:rsidR="00153008" w:rsidRPr="00267D0D">
        <w:rPr>
          <w:rFonts w:asciiTheme="minorHAnsi" w:hAnsiTheme="minorHAnsi" w:cstheme="minorHAnsi"/>
          <w:bCs/>
          <w:sz w:val="22"/>
          <w:szCs w:val="22"/>
        </w:rPr>
        <w:t xml:space="preserve"> wzdłuż</w:t>
      </w:r>
      <w:r w:rsidR="007E26F3"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ul</w:t>
      </w:r>
      <w:r w:rsidR="00B633DF" w:rsidRPr="00267D0D">
        <w:rPr>
          <w:rFonts w:asciiTheme="minorHAnsi" w:hAnsiTheme="minorHAnsi" w:cstheme="minorHAnsi"/>
          <w:bCs/>
          <w:sz w:val="22"/>
          <w:szCs w:val="22"/>
        </w:rPr>
        <w:t xml:space="preserve">. </w:t>
      </w:r>
      <w:r w:rsidR="007E26F3" w:rsidRPr="00267D0D">
        <w:rPr>
          <w:rFonts w:asciiTheme="minorHAnsi" w:hAnsiTheme="minorHAnsi" w:cstheme="minorHAnsi"/>
          <w:bCs/>
          <w:sz w:val="22"/>
          <w:szCs w:val="22"/>
        </w:rPr>
        <w:t>Łukasińskiego</w:t>
      </w:r>
      <w:r w:rsidR="006D12DA" w:rsidRPr="00267D0D">
        <w:rPr>
          <w:rFonts w:asciiTheme="minorHAnsi" w:hAnsiTheme="minorHAnsi" w:cstheme="minorHAnsi"/>
          <w:bCs/>
          <w:sz w:val="22"/>
          <w:szCs w:val="22"/>
        </w:rPr>
        <w:t xml:space="preserve"> i</w:t>
      </w:r>
      <w:r w:rsidR="007E26F3" w:rsidRPr="00267D0D">
        <w:rPr>
          <w:rFonts w:asciiTheme="minorHAnsi" w:hAnsiTheme="minorHAnsi" w:cstheme="minorHAnsi"/>
          <w:bCs/>
          <w:sz w:val="22"/>
          <w:szCs w:val="22"/>
        </w:rPr>
        <w:t xml:space="preserve"> Siemiradzkiego</w:t>
      </w:r>
      <w:r w:rsidR="008649A7"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w</w:t>
      </w:r>
      <w:r w:rsidR="006318E3"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Nowym Sączu</w:t>
      </w:r>
      <w:bookmarkStart w:id="7" w:name="_Hlk63064835"/>
      <w:bookmarkStart w:id="8" w:name="_Hlk33177208"/>
      <w:bookmarkEnd w:id="5"/>
      <w:r w:rsidR="00F0380D" w:rsidRPr="00267D0D">
        <w:rPr>
          <w:rFonts w:asciiTheme="minorHAnsi" w:hAnsiTheme="minorHAnsi" w:cstheme="minorHAnsi"/>
          <w:bCs/>
          <w:sz w:val="22"/>
          <w:szCs w:val="22"/>
        </w:rPr>
        <w:t>,</w:t>
      </w:r>
    </w:p>
    <w:p w14:paraId="6E75E245" w14:textId="660B2850" w:rsidR="00AE28B0" w:rsidRPr="00267D0D" w:rsidRDefault="00AE28B0" w:rsidP="00AB18DC">
      <w:pPr>
        <w:spacing w:line="276" w:lineRule="auto"/>
        <w:jc w:val="both"/>
        <w:rPr>
          <w:rFonts w:asciiTheme="minorHAnsi" w:hAnsiTheme="minorHAnsi" w:cstheme="minorHAnsi"/>
          <w:sz w:val="22"/>
          <w:szCs w:val="22"/>
        </w:rPr>
      </w:pPr>
      <w:r w:rsidRPr="00267D0D">
        <w:rPr>
          <w:rFonts w:ascii="Calibri" w:hAnsi="Calibri" w:cs="Calibri"/>
          <w:b/>
          <w:bCs/>
          <w:sz w:val="22"/>
          <w:szCs w:val="22"/>
        </w:rPr>
        <w:t xml:space="preserve">b)  </w:t>
      </w:r>
      <w:r w:rsidRPr="00267D0D">
        <w:rPr>
          <w:rFonts w:ascii="Calibri" w:hAnsi="Calibri" w:cs="Calibri"/>
          <w:b/>
          <w:sz w:val="22"/>
          <w:szCs w:val="22"/>
        </w:rPr>
        <w:t xml:space="preserve">„Przebudowa i zabezpieczenie </w:t>
      </w:r>
      <w:proofErr w:type="spellStart"/>
      <w:r w:rsidRPr="00267D0D">
        <w:rPr>
          <w:rFonts w:ascii="Calibri" w:hAnsi="Calibri" w:cs="Calibri"/>
          <w:b/>
          <w:sz w:val="22"/>
          <w:szCs w:val="22"/>
        </w:rPr>
        <w:t>istn</w:t>
      </w:r>
      <w:proofErr w:type="spellEnd"/>
      <w:r w:rsidRPr="00267D0D">
        <w:rPr>
          <w:rFonts w:ascii="Calibri" w:hAnsi="Calibri" w:cs="Calibri"/>
          <w:b/>
          <w:sz w:val="22"/>
          <w:szCs w:val="22"/>
        </w:rPr>
        <w:t xml:space="preserve">. sieci </w:t>
      </w:r>
      <w:proofErr w:type="spellStart"/>
      <w:r w:rsidRPr="00267D0D">
        <w:rPr>
          <w:rFonts w:ascii="Calibri" w:hAnsi="Calibri" w:cs="Calibri"/>
          <w:b/>
          <w:sz w:val="22"/>
          <w:szCs w:val="22"/>
        </w:rPr>
        <w:t>nN</w:t>
      </w:r>
      <w:proofErr w:type="spellEnd"/>
      <w:r w:rsidRPr="00267D0D">
        <w:rPr>
          <w:rFonts w:ascii="Calibri" w:hAnsi="Calibri" w:cs="Calibri"/>
          <w:b/>
          <w:sz w:val="22"/>
          <w:szCs w:val="22"/>
        </w:rPr>
        <w:t xml:space="preserve"> i SN Tauron Dystrybucja S.A.” </w:t>
      </w:r>
      <w:r w:rsidRPr="00267D0D">
        <w:rPr>
          <w:rFonts w:ascii="Calibri" w:hAnsi="Calibri" w:cs="Calibri"/>
          <w:bCs/>
          <w:sz w:val="22"/>
          <w:szCs w:val="22"/>
        </w:rPr>
        <w:t>tj. przebudowa odcinków linii energetycznych kolidujących z projektowaną preizolowaną siecią ciepłowniczą zlokalizowanych wzdłuż ul. Łukasińskiego i Malczewskiego w Nowym Sączu</w:t>
      </w:r>
      <w:r w:rsidR="00D874DD" w:rsidRPr="00267D0D">
        <w:rPr>
          <w:rFonts w:ascii="Calibri" w:hAnsi="Calibri" w:cs="Calibri"/>
          <w:bCs/>
          <w:sz w:val="22"/>
          <w:szCs w:val="22"/>
        </w:rPr>
        <w:t>,</w:t>
      </w:r>
    </w:p>
    <w:bookmarkEnd w:id="1"/>
    <w:bookmarkEnd w:id="4"/>
    <w:bookmarkEnd w:id="7"/>
    <w:bookmarkEnd w:id="8"/>
    <w:p w14:paraId="46BA64C5" w14:textId="07D0EF04" w:rsidR="00141B39" w:rsidRPr="00267D0D" w:rsidRDefault="000338EF" w:rsidP="000B7C55">
      <w:pPr>
        <w:jc w:val="both"/>
        <w:rPr>
          <w:rFonts w:asciiTheme="minorHAnsi" w:hAnsiTheme="minorHAnsi" w:cstheme="minorHAnsi"/>
          <w:sz w:val="22"/>
          <w:szCs w:val="22"/>
        </w:rPr>
      </w:pPr>
      <w:r w:rsidRPr="00267D0D">
        <w:rPr>
          <w:rFonts w:asciiTheme="minorHAnsi" w:hAnsiTheme="minorHAnsi" w:cstheme="minorHAnsi"/>
          <w:sz w:val="22"/>
          <w:szCs w:val="22"/>
        </w:rPr>
        <w:t>wg „Szczegółowego opisu</w:t>
      </w:r>
      <w:r w:rsidR="00BB2E74" w:rsidRPr="00267D0D">
        <w:rPr>
          <w:rFonts w:asciiTheme="minorHAnsi" w:hAnsiTheme="minorHAnsi" w:cstheme="minorHAnsi"/>
          <w:sz w:val="22"/>
          <w:szCs w:val="22"/>
        </w:rPr>
        <w:t xml:space="preserve"> </w:t>
      </w:r>
      <w:r w:rsidRPr="00267D0D">
        <w:rPr>
          <w:rFonts w:asciiTheme="minorHAnsi" w:hAnsiTheme="minorHAnsi" w:cstheme="minorHAnsi"/>
          <w:sz w:val="22"/>
          <w:szCs w:val="22"/>
        </w:rPr>
        <w:t xml:space="preserve">przedmiotu zamówienia” </w:t>
      </w:r>
      <w:r w:rsidR="00F00001" w:rsidRPr="00267D0D">
        <w:rPr>
          <w:rFonts w:asciiTheme="minorHAnsi" w:hAnsiTheme="minorHAnsi" w:cstheme="minorHAnsi"/>
          <w:sz w:val="22"/>
          <w:szCs w:val="22"/>
        </w:rPr>
        <w:t>–</w:t>
      </w:r>
      <w:r w:rsidRPr="00267D0D">
        <w:rPr>
          <w:rFonts w:asciiTheme="minorHAnsi" w:hAnsiTheme="minorHAnsi" w:cstheme="minorHAnsi"/>
          <w:sz w:val="22"/>
          <w:szCs w:val="22"/>
        </w:rPr>
        <w:t xml:space="preserve"> zał. nr </w:t>
      </w:r>
      <w:r w:rsidR="000A2CDE" w:rsidRPr="00267D0D">
        <w:rPr>
          <w:rFonts w:asciiTheme="minorHAnsi" w:hAnsiTheme="minorHAnsi" w:cstheme="minorHAnsi"/>
          <w:sz w:val="22"/>
          <w:szCs w:val="22"/>
        </w:rPr>
        <w:t>1</w:t>
      </w:r>
      <w:r w:rsidRPr="00267D0D">
        <w:rPr>
          <w:rFonts w:asciiTheme="minorHAnsi" w:hAnsiTheme="minorHAnsi" w:cstheme="minorHAnsi"/>
          <w:sz w:val="22"/>
          <w:szCs w:val="22"/>
        </w:rPr>
        <w:t xml:space="preserve"> do </w:t>
      </w:r>
      <w:r w:rsidR="00153008" w:rsidRPr="00267D0D">
        <w:rPr>
          <w:rFonts w:asciiTheme="minorHAnsi" w:hAnsiTheme="minorHAnsi" w:cstheme="minorHAnsi"/>
          <w:sz w:val="22"/>
          <w:szCs w:val="22"/>
        </w:rPr>
        <w:t>SIWZ</w:t>
      </w:r>
      <w:r w:rsidRPr="00267D0D">
        <w:rPr>
          <w:rFonts w:asciiTheme="minorHAnsi" w:hAnsiTheme="minorHAnsi" w:cstheme="minorHAnsi"/>
          <w:sz w:val="22"/>
          <w:szCs w:val="22"/>
        </w:rPr>
        <w:t>/</w:t>
      </w:r>
      <w:r w:rsidR="003C1FD5" w:rsidRPr="00267D0D">
        <w:rPr>
          <w:rFonts w:asciiTheme="minorHAnsi" w:hAnsiTheme="minorHAnsi" w:cstheme="minorHAnsi"/>
          <w:sz w:val="22"/>
          <w:szCs w:val="22"/>
        </w:rPr>
        <w:t xml:space="preserve"> </w:t>
      </w:r>
      <w:r w:rsidRPr="00267D0D">
        <w:rPr>
          <w:rFonts w:asciiTheme="minorHAnsi" w:hAnsiTheme="minorHAnsi" w:cstheme="minorHAnsi"/>
          <w:sz w:val="22"/>
          <w:szCs w:val="22"/>
        </w:rPr>
        <w:t>umowy</w:t>
      </w:r>
      <w:r w:rsidR="00582B2B" w:rsidRPr="00267D0D">
        <w:rPr>
          <w:rFonts w:asciiTheme="minorHAnsi" w:hAnsiTheme="minorHAnsi" w:cstheme="minorHAnsi"/>
          <w:sz w:val="22"/>
          <w:szCs w:val="22"/>
        </w:rPr>
        <w:t xml:space="preserve"> oraz</w:t>
      </w:r>
      <w:r w:rsidR="000B7C55" w:rsidRPr="00267D0D">
        <w:rPr>
          <w:rFonts w:asciiTheme="minorHAnsi" w:hAnsiTheme="minorHAnsi" w:cstheme="minorHAnsi"/>
          <w:sz w:val="22"/>
          <w:szCs w:val="22"/>
        </w:rPr>
        <w:t xml:space="preserve"> </w:t>
      </w:r>
      <w:r w:rsidR="00582B2B" w:rsidRPr="00267D0D">
        <w:rPr>
          <w:rFonts w:asciiTheme="minorHAnsi" w:hAnsiTheme="minorHAnsi" w:cstheme="minorHAnsi"/>
          <w:sz w:val="22"/>
          <w:szCs w:val="22"/>
        </w:rPr>
        <w:t>postanowień SI</w:t>
      </w:r>
      <w:r w:rsidR="00EB7BBB" w:rsidRPr="00267D0D">
        <w:rPr>
          <w:rFonts w:asciiTheme="minorHAnsi" w:hAnsiTheme="minorHAnsi" w:cstheme="minorHAnsi"/>
          <w:sz w:val="22"/>
          <w:szCs w:val="22"/>
        </w:rPr>
        <w:t>WZ</w:t>
      </w:r>
      <w:r w:rsidR="009B2756" w:rsidRPr="00267D0D">
        <w:rPr>
          <w:rFonts w:asciiTheme="minorHAnsi" w:hAnsiTheme="minorHAnsi" w:cstheme="minorHAnsi"/>
          <w:sz w:val="22"/>
          <w:szCs w:val="22"/>
        </w:rPr>
        <w:t xml:space="preserve"> </w:t>
      </w:r>
      <w:r w:rsidR="00582B2B" w:rsidRPr="00267D0D">
        <w:rPr>
          <w:rFonts w:asciiTheme="minorHAnsi" w:hAnsiTheme="minorHAnsi" w:cstheme="minorHAnsi"/>
          <w:sz w:val="22"/>
          <w:szCs w:val="22"/>
        </w:rPr>
        <w:t>i załączników do SIWZ.</w:t>
      </w:r>
    </w:p>
    <w:bookmarkEnd w:id="2"/>
    <w:bookmarkEnd w:id="6"/>
    <w:p w14:paraId="676E2798" w14:textId="77777777" w:rsidR="003C1FD5" w:rsidRPr="008545D6" w:rsidRDefault="003C1FD5" w:rsidP="006B006D">
      <w:pPr>
        <w:tabs>
          <w:tab w:val="left" w:pos="0"/>
        </w:tabs>
        <w:suppressAutoHyphens w:val="0"/>
        <w:spacing w:line="264" w:lineRule="auto"/>
        <w:jc w:val="both"/>
        <w:rPr>
          <w:rFonts w:asciiTheme="minorHAnsi" w:hAnsiTheme="minorHAnsi" w:cstheme="minorHAnsi"/>
          <w:sz w:val="22"/>
          <w:szCs w:val="22"/>
        </w:rPr>
      </w:pPr>
    </w:p>
    <w:p w14:paraId="2D28312B" w14:textId="7149E05D" w:rsidR="000338EF" w:rsidRPr="008545D6" w:rsidRDefault="000338EF" w:rsidP="006B006D">
      <w:pPr>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Główny przedmiot zamówienia:</w:t>
      </w:r>
    </w:p>
    <w:p w14:paraId="023BA9EC" w14:textId="71DC699D" w:rsidR="005C2C35" w:rsidRDefault="00193542" w:rsidP="0011486C">
      <w:pPr>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CPV 45231110-9 </w:t>
      </w:r>
      <w:r w:rsidR="00083548">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 </w:t>
      </w:r>
      <w:r w:rsidR="00083548">
        <w:rPr>
          <w:rFonts w:asciiTheme="minorHAnsi" w:hAnsiTheme="minorHAnsi" w:cstheme="minorHAnsi"/>
          <w:b/>
          <w:bCs/>
          <w:sz w:val="22"/>
          <w:szCs w:val="22"/>
        </w:rPr>
        <w:t xml:space="preserve">    </w:t>
      </w:r>
      <w:r w:rsidRPr="008545D6">
        <w:rPr>
          <w:rFonts w:asciiTheme="minorHAnsi" w:hAnsiTheme="minorHAnsi" w:cstheme="minorHAnsi"/>
          <w:b/>
          <w:bCs/>
          <w:sz w:val="22"/>
          <w:szCs w:val="22"/>
        </w:rPr>
        <w:t>Roboty budowlane w zakresie kładzenia rurociągów</w:t>
      </w:r>
    </w:p>
    <w:p w14:paraId="79C9805C" w14:textId="77777777" w:rsidR="00EF4AF4" w:rsidRDefault="00EF4AF4" w:rsidP="006B006D">
      <w:pPr>
        <w:spacing w:line="264" w:lineRule="auto"/>
        <w:jc w:val="both"/>
        <w:rPr>
          <w:rFonts w:asciiTheme="minorHAnsi" w:hAnsiTheme="minorHAnsi" w:cstheme="minorHAnsi"/>
          <w:b/>
          <w:bCs/>
          <w:color w:val="FF0000"/>
          <w:sz w:val="22"/>
          <w:szCs w:val="22"/>
        </w:rPr>
      </w:pPr>
    </w:p>
    <w:p w14:paraId="7C9408D5" w14:textId="66843A9D" w:rsidR="000338EF" w:rsidRPr="008545D6" w:rsidRDefault="00193542"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Przedmioty dodatkowe:</w:t>
      </w:r>
      <w:r w:rsidR="00F84ECC" w:rsidRPr="008545D6">
        <w:rPr>
          <w:rFonts w:asciiTheme="minorHAnsi" w:hAnsiTheme="minorHAnsi" w:cstheme="minorHAnsi"/>
          <w:sz w:val="22"/>
          <w:szCs w:val="22"/>
        </w:rPr>
        <w:t xml:space="preserve">  </w:t>
      </w:r>
    </w:p>
    <w:p w14:paraId="4F31B568" w14:textId="7832055F" w:rsidR="003C1563" w:rsidRPr="008545D6" w:rsidRDefault="00193542" w:rsidP="006B006D">
      <w:pPr>
        <w:tabs>
          <w:tab w:val="left" w:pos="1701"/>
          <w:tab w:val="left" w:pos="1985"/>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45111200-0</w:t>
      </w:r>
      <w:r w:rsidR="00E3682E" w:rsidRPr="008545D6">
        <w:rPr>
          <w:rFonts w:asciiTheme="minorHAnsi" w:hAnsiTheme="minorHAnsi" w:cstheme="minorHAnsi"/>
          <w:sz w:val="22"/>
          <w:szCs w:val="22"/>
        </w:rPr>
        <w:tab/>
      </w:r>
      <w:r w:rsidRPr="008545D6">
        <w:rPr>
          <w:rFonts w:asciiTheme="minorHAnsi" w:hAnsiTheme="minorHAnsi" w:cstheme="minorHAnsi"/>
          <w:sz w:val="22"/>
          <w:szCs w:val="22"/>
        </w:rPr>
        <w:t xml:space="preserve">– </w:t>
      </w:r>
      <w:r w:rsidR="00E3682E"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w:t>
      </w:r>
      <w:r w:rsidR="00E14282" w:rsidRPr="008545D6">
        <w:rPr>
          <w:rFonts w:asciiTheme="minorHAnsi" w:hAnsiTheme="minorHAnsi" w:cstheme="minorHAnsi"/>
          <w:sz w:val="22"/>
          <w:szCs w:val="22"/>
        </w:rPr>
        <w:t>przygotowania terenu pod budowę i roboty</w:t>
      </w:r>
      <w:r w:rsidR="001216C1" w:rsidRPr="008545D6">
        <w:rPr>
          <w:rFonts w:asciiTheme="minorHAnsi" w:hAnsiTheme="minorHAnsi" w:cstheme="minorHAnsi"/>
          <w:sz w:val="22"/>
          <w:szCs w:val="22"/>
        </w:rPr>
        <w:t xml:space="preserve"> </w:t>
      </w:r>
      <w:r w:rsidR="00E14282" w:rsidRPr="008545D6">
        <w:rPr>
          <w:rFonts w:asciiTheme="minorHAnsi" w:hAnsiTheme="minorHAnsi" w:cstheme="minorHAnsi"/>
          <w:sz w:val="22"/>
          <w:szCs w:val="22"/>
        </w:rPr>
        <w:t>ziemne</w:t>
      </w:r>
    </w:p>
    <w:p w14:paraId="35312DCD" w14:textId="1D73A29C" w:rsidR="005B39D0" w:rsidRPr="008545D6" w:rsidRDefault="005B39D0" w:rsidP="005B39D0">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45110000-1</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burzenia i rozbiórki obiektów budowlanych; roboty ziemne </w:t>
      </w:r>
    </w:p>
    <w:p w14:paraId="4F493AEB" w14:textId="1598AEB9" w:rsidR="00A82243" w:rsidRPr="008545D6" w:rsidRDefault="00A82243" w:rsidP="006B006D">
      <w:pPr>
        <w:tabs>
          <w:tab w:val="left" w:pos="1701"/>
          <w:tab w:val="left" w:pos="1985"/>
        </w:tabs>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CPV 45111300-1</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Roboty rozbiórkowe</w:t>
      </w:r>
    </w:p>
    <w:p w14:paraId="1D850AE6" w14:textId="610B9D26" w:rsidR="00E14282" w:rsidRPr="008545D6" w:rsidRDefault="00E14282"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CPV 45231100-6 </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Ogólne roboty budowlane związane z budową rurociągów</w:t>
      </w:r>
    </w:p>
    <w:p w14:paraId="45751B1B" w14:textId="76BA3837" w:rsidR="005B39D0" w:rsidRPr="008545D6" w:rsidRDefault="005B39D0"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45232140-5</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Roboty budowlane w zakresie lokalnych sieci grzewczych</w:t>
      </w:r>
    </w:p>
    <w:p w14:paraId="03D52939" w14:textId="0CBE2C68" w:rsidR="005B39D0" w:rsidRPr="008545D6" w:rsidRDefault="00E14282"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45231112-3</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Instalacja rurociągów</w:t>
      </w:r>
    </w:p>
    <w:p w14:paraId="34E04B9A" w14:textId="35E42723" w:rsidR="005B39D0" w:rsidRPr="008545D6" w:rsidRDefault="005B39D0" w:rsidP="005B39D0">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45233200-1</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różnych nawierzchni </w:t>
      </w:r>
    </w:p>
    <w:p w14:paraId="3455E10E" w14:textId="28CF5B09" w:rsidR="00A82243" w:rsidRPr="008545D6" w:rsidRDefault="006E132B"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45321000-3</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Izolacja cieplna</w:t>
      </w:r>
    </w:p>
    <w:p w14:paraId="5C035BB8" w14:textId="5D80948A" w:rsidR="00B955C7" w:rsidRDefault="00B955C7"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45262680-1</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Spawanie</w:t>
      </w:r>
    </w:p>
    <w:p w14:paraId="72840AF6" w14:textId="7E1F46C8" w:rsidR="00E96295" w:rsidRPr="00EF4AF4" w:rsidRDefault="00E96295" w:rsidP="00E96295">
      <w:pPr>
        <w:spacing w:line="264" w:lineRule="auto"/>
        <w:jc w:val="both"/>
        <w:rPr>
          <w:rFonts w:asciiTheme="minorHAnsi" w:hAnsiTheme="minorHAnsi" w:cstheme="minorHAnsi"/>
          <w:sz w:val="22"/>
          <w:szCs w:val="22"/>
        </w:rPr>
      </w:pPr>
      <w:r w:rsidRPr="000E7420">
        <w:rPr>
          <w:rFonts w:asciiTheme="minorHAnsi" w:hAnsiTheme="minorHAnsi" w:cstheme="minorHAnsi"/>
          <w:sz w:val="22"/>
          <w:szCs w:val="22"/>
        </w:rPr>
        <w:t xml:space="preserve">CPV </w:t>
      </w:r>
      <w:hyperlink r:id="rId12" w:history="1">
        <w:r w:rsidRPr="00EF4AF4">
          <w:rPr>
            <w:rStyle w:val="Hipercze"/>
            <w:rFonts w:asciiTheme="minorHAnsi" w:hAnsiTheme="minorHAnsi" w:cstheme="minorHAnsi"/>
            <w:color w:val="auto"/>
            <w:sz w:val="22"/>
            <w:szCs w:val="22"/>
            <w:u w:val="none"/>
          </w:rPr>
          <w:t>45231400-9</w:t>
        </w:r>
      </w:hyperlink>
      <w:r w:rsidRPr="00EF4AF4">
        <w:rPr>
          <w:rStyle w:val="Hipercze"/>
          <w:rFonts w:asciiTheme="minorHAnsi" w:hAnsiTheme="minorHAnsi" w:cstheme="minorHAnsi"/>
          <w:color w:val="auto"/>
          <w:sz w:val="22"/>
          <w:szCs w:val="22"/>
          <w:u w:val="none"/>
        </w:rPr>
        <w:t xml:space="preserve">    </w:t>
      </w:r>
      <w:r w:rsidR="006F0D48" w:rsidRPr="00EF4AF4">
        <w:rPr>
          <w:rStyle w:val="Hipercze"/>
          <w:rFonts w:asciiTheme="minorHAnsi" w:hAnsiTheme="minorHAnsi" w:cstheme="minorHAnsi"/>
          <w:color w:val="auto"/>
          <w:sz w:val="22"/>
          <w:szCs w:val="22"/>
          <w:u w:val="none"/>
        </w:rPr>
        <w:t xml:space="preserve"> </w:t>
      </w:r>
      <w:r w:rsidRPr="00EF4AF4">
        <w:rPr>
          <w:rFonts w:asciiTheme="minorHAnsi" w:hAnsiTheme="minorHAnsi" w:cstheme="minorHAnsi"/>
          <w:sz w:val="22"/>
          <w:szCs w:val="22"/>
        </w:rPr>
        <w:t xml:space="preserve">–    </w:t>
      </w:r>
      <w:r w:rsidR="00EB4B25" w:rsidRPr="00EF4AF4">
        <w:rPr>
          <w:rFonts w:asciiTheme="minorHAnsi" w:hAnsiTheme="minorHAnsi" w:cstheme="minorHAnsi"/>
          <w:sz w:val="22"/>
          <w:szCs w:val="22"/>
        </w:rPr>
        <w:t xml:space="preserve"> </w:t>
      </w:r>
      <w:r w:rsidRPr="00EF4AF4">
        <w:rPr>
          <w:rFonts w:asciiTheme="minorHAnsi" w:hAnsiTheme="minorHAnsi" w:cstheme="minorHAnsi"/>
          <w:sz w:val="22"/>
          <w:szCs w:val="22"/>
        </w:rPr>
        <w:t>Roboty budowlane w zakresie budowy linii energetycznych</w:t>
      </w:r>
    </w:p>
    <w:p w14:paraId="28BD4188" w14:textId="5C3C4B66" w:rsidR="00E96295" w:rsidRPr="00EF4AF4" w:rsidRDefault="00E96295" w:rsidP="00E96295">
      <w:pPr>
        <w:spacing w:line="264" w:lineRule="auto"/>
        <w:jc w:val="both"/>
        <w:rPr>
          <w:rFonts w:asciiTheme="minorHAnsi" w:hAnsiTheme="minorHAnsi" w:cstheme="minorHAnsi"/>
          <w:sz w:val="22"/>
          <w:szCs w:val="22"/>
        </w:rPr>
      </w:pPr>
      <w:r w:rsidRPr="00EF4AF4">
        <w:rPr>
          <w:rFonts w:asciiTheme="minorHAnsi" w:hAnsiTheme="minorHAnsi" w:cstheme="minorHAnsi"/>
          <w:sz w:val="22"/>
          <w:szCs w:val="22"/>
        </w:rPr>
        <w:t xml:space="preserve">CPV </w:t>
      </w:r>
      <w:hyperlink r:id="rId13" w:history="1">
        <w:r w:rsidRPr="00EF4AF4">
          <w:rPr>
            <w:rStyle w:val="Hipercze"/>
            <w:rFonts w:asciiTheme="minorHAnsi" w:hAnsiTheme="minorHAnsi" w:cstheme="minorHAnsi"/>
            <w:color w:val="auto"/>
            <w:sz w:val="22"/>
            <w:szCs w:val="22"/>
            <w:u w:val="none"/>
          </w:rPr>
          <w:t>45231000-5</w:t>
        </w:r>
      </w:hyperlink>
      <w:r w:rsidRPr="00EF4AF4">
        <w:rPr>
          <w:rFonts w:asciiTheme="minorHAnsi" w:hAnsiTheme="minorHAnsi" w:cstheme="minorHAnsi"/>
          <w:b/>
          <w:bCs/>
          <w:sz w:val="22"/>
          <w:szCs w:val="22"/>
        </w:rPr>
        <w:t xml:space="preserve">    </w:t>
      </w:r>
      <w:r w:rsidRPr="00EF4AF4">
        <w:rPr>
          <w:rFonts w:asciiTheme="minorHAnsi" w:hAnsiTheme="minorHAnsi" w:cstheme="minorHAnsi"/>
          <w:sz w:val="22"/>
          <w:szCs w:val="22"/>
        </w:rPr>
        <w:t>–</w:t>
      </w:r>
      <w:r w:rsidRPr="00EF4AF4">
        <w:rPr>
          <w:rFonts w:asciiTheme="minorHAnsi" w:hAnsiTheme="minorHAnsi" w:cstheme="minorHAnsi"/>
          <w:b/>
          <w:bCs/>
          <w:sz w:val="22"/>
          <w:szCs w:val="22"/>
        </w:rPr>
        <w:t xml:space="preserve">  </w:t>
      </w:r>
      <w:r w:rsidR="00EB4B25" w:rsidRPr="00EF4AF4">
        <w:rPr>
          <w:rFonts w:asciiTheme="minorHAnsi" w:hAnsiTheme="minorHAnsi" w:cstheme="minorHAnsi"/>
          <w:b/>
          <w:bCs/>
          <w:sz w:val="22"/>
          <w:szCs w:val="22"/>
        </w:rPr>
        <w:t xml:space="preserve">  </w:t>
      </w:r>
      <w:r w:rsidRPr="00EF4AF4">
        <w:rPr>
          <w:rFonts w:asciiTheme="minorHAnsi" w:hAnsiTheme="minorHAnsi" w:cstheme="minorHAnsi"/>
          <w:sz w:val="22"/>
          <w:szCs w:val="22"/>
        </w:rPr>
        <w:t xml:space="preserve">Roboty budowlane w zakresie budowy rurociągów, ciągów komunikacyjnych i </w:t>
      </w:r>
      <w:r w:rsidR="009F4272" w:rsidRPr="00EF4AF4">
        <w:rPr>
          <w:rFonts w:asciiTheme="minorHAnsi" w:hAnsiTheme="minorHAnsi" w:cstheme="minorHAnsi"/>
          <w:sz w:val="22"/>
          <w:szCs w:val="22"/>
        </w:rPr>
        <w:tab/>
      </w:r>
      <w:r w:rsidR="009F4272" w:rsidRPr="00EF4AF4">
        <w:rPr>
          <w:rFonts w:asciiTheme="minorHAnsi" w:hAnsiTheme="minorHAnsi" w:cstheme="minorHAnsi"/>
          <w:sz w:val="22"/>
          <w:szCs w:val="22"/>
        </w:rPr>
        <w:tab/>
      </w:r>
      <w:r w:rsidR="00083548" w:rsidRPr="00EF4AF4">
        <w:rPr>
          <w:rFonts w:asciiTheme="minorHAnsi" w:hAnsiTheme="minorHAnsi" w:cstheme="minorHAnsi"/>
          <w:sz w:val="22"/>
          <w:szCs w:val="22"/>
        </w:rPr>
        <w:tab/>
      </w:r>
      <w:r w:rsidRPr="00EF4AF4">
        <w:rPr>
          <w:rFonts w:asciiTheme="minorHAnsi" w:hAnsiTheme="minorHAnsi" w:cstheme="minorHAnsi"/>
          <w:sz w:val="22"/>
          <w:szCs w:val="22"/>
        </w:rPr>
        <w:t>linii</w:t>
      </w:r>
      <w:r w:rsidR="009F4272" w:rsidRPr="00EF4AF4">
        <w:rPr>
          <w:rFonts w:asciiTheme="minorHAnsi" w:hAnsiTheme="minorHAnsi" w:cstheme="minorHAnsi"/>
          <w:sz w:val="22"/>
          <w:szCs w:val="22"/>
        </w:rPr>
        <w:t xml:space="preserve"> </w:t>
      </w:r>
      <w:r w:rsidRPr="00EF4AF4">
        <w:rPr>
          <w:rFonts w:asciiTheme="minorHAnsi" w:hAnsiTheme="minorHAnsi" w:cstheme="minorHAnsi"/>
          <w:sz w:val="22"/>
          <w:szCs w:val="22"/>
        </w:rPr>
        <w:t>energetycznych</w:t>
      </w:r>
    </w:p>
    <w:p w14:paraId="0C8CF615" w14:textId="466DD21C" w:rsidR="00EB4B25" w:rsidRPr="00EF4AF4" w:rsidRDefault="00EB4B25" w:rsidP="00E96295">
      <w:pPr>
        <w:spacing w:line="264" w:lineRule="auto"/>
        <w:jc w:val="both"/>
        <w:rPr>
          <w:rStyle w:val="Hipercze"/>
          <w:rFonts w:asciiTheme="minorHAnsi" w:hAnsiTheme="minorHAnsi" w:cstheme="minorHAnsi"/>
          <w:color w:val="auto"/>
          <w:sz w:val="22"/>
          <w:szCs w:val="22"/>
          <w:u w:val="none"/>
        </w:rPr>
      </w:pPr>
      <w:r w:rsidRPr="00EF4AF4">
        <w:rPr>
          <w:rFonts w:asciiTheme="minorHAnsi" w:hAnsiTheme="minorHAnsi" w:cstheme="minorHAnsi"/>
          <w:sz w:val="22"/>
          <w:szCs w:val="22"/>
        </w:rPr>
        <w:t xml:space="preserve">CPV </w:t>
      </w:r>
      <w:hyperlink r:id="rId14" w:history="1">
        <w:r w:rsidRPr="00EF4AF4">
          <w:rPr>
            <w:rStyle w:val="Hipercze"/>
            <w:rFonts w:asciiTheme="minorHAnsi" w:hAnsiTheme="minorHAnsi" w:cstheme="minorHAnsi"/>
            <w:color w:val="auto"/>
            <w:sz w:val="22"/>
            <w:szCs w:val="22"/>
            <w:u w:val="none"/>
          </w:rPr>
          <w:t>45315600-4</w:t>
        </w:r>
      </w:hyperlink>
      <w:r w:rsidRPr="00EF4AF4">
        <w:rPr>
          <w:rStyle w:val="Hipercze"/>
          <w:rFonts w:asciiTheme="minorHAnsi" w:hAnsiTheme="minorHAnsi" w:cstheme="minorHAnsi"/>
          <w:color w:val="auto"/>
          <w:sz w:val="22"/>
          <w:szCs w:val="22"/>
          <w:u w:val="none"/>
        </w:rPr>
        <w:t xml:space="preserve">    </w:t>
      </w:r>
      <w:r w:rsidRPr="00EF4AF4">
        <w:rPr>
          <w:rFonts w:asciiTheme="minorHAnsi" w:hAnsiTheme="minorHAnsi" w:cstheme="minorHAnsi"/>
          <w:sz w:val="22"/>
          <w:szCs w:val="22"/>
        </w:rPr>
        <w:t xml:space="preserve">–      </w:t>
      </w:r>
      <w:r w:rsidRPr="00EF4AF4">
        <w:rPr>
          <w:rStyle w:val="Hipercze"/>
          <w:rFonts w:asciiTheme="minorHAnsi" w:hAnsiTheme="minorHAnsi" w:cstheme="minorHAnsi"/>
          <w:color w:val="auto"/>
          <w:sz w:val="22"/>
          <w:szCs w:val="22"/>
          <w:u w:val="none"/>
        </w:rPr>
        <w:t>Instalacje niskiego napięcia</w:t>
      </w:r>
    </w:p>
    <w:p w14:paraId="625D84F4" w14:textId="0710D9D8" w:rsidR="00EB4B25" w:rsidRPr="00EF4AF4" w:rsidRDefault="00EB4B25" w:rsidP="00E96295">
      <w:pPr>
        <w:spacing w:line="264" w:lineRule="auto"/>
        <w:jc w:val="both"/>
        <w:rPr>
          <w:rFonts w:asciiTheme="minorHAnsi" w:hAnsiTheme="minorHAnsi" w:cstheme="minorHAnsi"/>
          <w:sz w:val="22"/>
          <w:szCs w:val="22"/>
        </w:rPr>
      </w:pPr>
      <w:r w:rsidRPr="00EF4AF4">
        <w:rPr>
          <w:rStyle w:val="Hipercze"/>
          <w:rFonts w:asciiTheme="minorHAnsi" w:hAnsiTheme="minorHAnsi" w:cstheme="minorHAnsi"/>
          <w:color w:val="auto"/>
          <w:sz w:val="22"/>
          <w:szCs w:val="22"/>
          <w:u w:val="none"/>
        </w:rPr>
        <w:t xml:space="preserve">CPV 45315500-3    </w:t>
      </w:r>
      <w:r w:rsidRPr="00EF4AF4">
        <w:rPr>
          <w:rFonts w:asciiTheme="minorHAnsi" w:hAnsiTheme="minorHAnsi" w:cstheme="minorHAnsi"/>
          <w:sz w:val="22"/>
          <w:szCs w:val="22"/>
        </w:rPr>
        <w:t xml:space="preserve">–      </w:t>
      </w:r>
      <w:r w:rsidRPr="00EF4AF4">
        <w:rPr>
          <w:rStyle w:val="Hipercze"/>
          <w:rFonts w:asciiTheme="minorHAnsi" w:hAnsiTheme="minorHAnsi" w:cstheme="minorHAnsi"/>
          <w:color w:val="auto"/>
          <w:sz w:val="22"/>
          <w:szCs w:val="22"/>
          <w:u w:val="none"/>
        </w:rPr>
        <w:t>Instalacje średniego napięcia</w:t>
      </w:r>
    </w:p>
    <w:p w14:paraId="3B3A6FF2" w14:textId="77777777" w:rsidR="002625C8" w:rsidRPr="008545D6" w:rsidRDefault="002625C8"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p>
    <w:p w14:paraId="1EC34624" w14:textId="236B3264" w:rsidR="003C1563" w:rsidRPr="008545D6" w:rsidRDefault="003C1563"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użycia w SIWZ lub załącznikach do niej nazw materiałów, producentów, znaków towarowych czy też norm, aprobat, specyfikacji technicznych i systemów odniesienia, należy je traktować jako przykładowe, mające na celu doprecyzowanie elementów przedmiotu zamówienia poprzez wskazanie minimalnych standardów technicznych i jakościowych. </w:t>
      </w:r>
    </w:p>
    <w:p w14:paraId="2124A67A" w14:textId="583DC321" w:rsidR="00CF449E" w:rsidRPr="008545D6" w:rsidRDefault="000B0912" w:rsidP="006B006D">
      <w:pPr>
        <w:pStyle w:val="Bezodstpw"/>
        <w:spacing w:line="264" w:lineRule="auto"/>
        <w:jc w:val="both"/>
        <w:rPr>
          <w:rFonts w:asciiTheme="minorHAnsi" w:hAnsiTheme="minorHAnsi" w:cstheme="minorHAnsi"/>
          <w:i/>
          <w:iCs/>
          <w:sz w:val="22"/>
          <w:szCs w:val="22"/>
        </w:rPr>
      </w:pPr>
      <w:r w:rsidRPr="008545D6">
        <w:rPr>
          <w:rFonts w:asciiTheme="minorHAnsi" w:hAnsiTheme="minorHAnsi" w:cstheme="minorHAnsi"/>
          <w:sz w:val="22"/>
          <w:szCs w:val="22"/>
        </w:rPr>
        <w:t>Zamawiający dopuszcza składanie ofert obejmujących rozwiązania równoważne</w:t>
      </w:r>
      <w:r w:rsidR="00CF449E" w:rsidRPr="008545D6">
        <w:rPr>
          <w:rFonts w:asciiTheme="minorHAnsi" w:hAnsiTheme="minorHAnsi" w:cstheme="minorHAnsi"/>
          <w:sz w:val="22"/>
          <w:szCs w:val="22"/>
        </w:rPr>
        <w:t xml:space="preserve"> </w:t>
      </w:r>
      <w:r w:rsidRPr="008545D6">
        <w:rPr>
          <w:rFonts w:asciiTheme="minorHAnsi" w:hAnsiTheme="minorHAnsi" w:cstheme="minorHAnsi"/>
          <w:sz w:val="22"/>
          <w:szCs w:val="22"/>
        </w:rPr>
        <w:t>o parametrach technicznych, jakościowych, eksploatacyjnych i użytkowych nie gorszych niż wskazane</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SIWZ</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i załącznikach do niej. Wykonawca, który proponuje wykorzystanie rozwiązań równoważnych, jest obowiązany wykazać, że oferowane przez niego rozwiązania spełniają wymagania określone przez Zamawiającego. Ewentualne wskazanie nazw własnych</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załączonych do SIWZ dokumentach uzasadnione jest koniecznością kompleksowego podejścia do projektowania sieci ciepłowniczych</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w jednym systemie technologicznym, uwzględniając technologie zastosowane w istniejącej infrastrukturze.</w:t>
      </w:r>
    </w:p>
    <w:p w14:paraId="6548EBF7" w14:textId="3912A9C0" w:rsidR="00CD2C18" w:rsidRPr="008545D6" w:rsidRDefault="00CD2C18"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nie dopuszcza składania ofert częściowych i wariantowych.</w:t>
      </w:r>
    </w:p>
    <w:p w14:paraId="596DD7B9" w14:textId="344F0307" w:rsidR="00F0380D" w:rsidRDefault="00223E64" w:rsidP="006B006D">
      <w:pPr>
        <w:spacing w:line="264" w:lineRule="auto"/>
        <w:jc w:val="both"/>
        <w:rPr>
          <w:rFonts w:ascii="Calibri" w:hAnsi="Calibri" w:cs="Calibri"/>
          <w:sz w:val="22"/>
          <w:szCs w:val="22"/>
        </w:rPr>
      </w:pPr>
      <w:bookmarkStart w:id="9" w:name="_Hlk27725303"/>
      <w:r w:rsidRPr="008545D6">
        <w:rPr>
          <w:rFonts w:ascii="Calibri" w:hAnsi="Calibri" w:cs="Calibri"/>
          <w:sz w:val="22"/>
          <w:szCs w:val="22"/>
        </w:rPr>
        <w:t xml:space="preserve">Zamawiający </w:t>
      </w:r>
      <w:r w:rsidR="005B39D0" w:rsidRPr="008545D6">
        <w:rPr>
          <w:rFonts w:ascii="Calibri" w:hAnsi="Calibri" w:cs="Calibri"/>
          <w:sz w:val="22"/>
          <w:szCs w:val="22"/>
        </w:rPr>
        <w:t xml:space="preserve">nie </w:t>
      </w:r>
      <w:r w:rsidRPr="008545D6">
        <w:rPr>
          <w:rFonts w:ascii="Calibri" w:hAnsi="Calibri" w:cs="Calibri"/>
          <w:sz w:val="22"/>
          <w:szCs w:val="22"/>
        </w:rPr>
        <w:t>przewiduje udzielenia w okresie 3 lat od dnia udzielenia zamówienia podstawowego, wybranemu zgodnie z zasadą konkurencyjności Wykonawcy, zamówień polegających na powtórzeniu podobnych usług lub robót budowlanych</w:t>
      </w:r>
      <w:r w:rsidR="005B39D0" w:rsidRPr="008545D6">
        <w:rPr>
          <w:rFonts w:ascii="Calibri" w:hAnsi="Calibri" w:cs="Calibri"/>
          <w:sz w:val="22"/>
          <w:szCs w:val="22"/>
        </w:rPr>
        <w:t>.</w:t>
      </w:r>
    </w:p>
    <w:p w14:paraId="5633EDDF" w14:textId="1CEA7453" w:rsidR="0011486C" w:rsidRDefault="0011486C" w:rsidP="006B006D">
      <w:pPr>
        <w:spacing w:line="264" w:lineRule="auto"/>
        <w:jc w:val="both"/>
        <w:rPr>
          <w:rFonts w:ascii="Calibri" w:hAnsi="Calibri" w:cs="Calibri"/>
          <w:sz w:val="22"/>
          <w:szCs w:val="22"/>
        </w:rPr>
      </w:pPr>
    </w:p>
    <w:bookmarkEnd w:id="9"/>
    <w:p w14:paraId="1F9887D3" w14:textId="77777777" w:rsidR="00D45BEC" w:rsidRPr="008545D6" w:rsidRDefault="00D45BEC" w:rsidP="006B006D">
      <w:pPr>
        <w:widowControl w:val="0"/>
        <w:tabs>
          <w:tab w:val="left" w:pos="426"/>
        </w:tabs>
        <w:spacing w:after="40" w:line="264" w:lineRule="auto"/>
        <w:ind w:right="-35"/>
        <w:jc w:val="both"/>
        <w:rPr>
          <w:rFonts w:asciiTheme="minorHAnsi" w:hAnsiTheme="minorHAnsi" w:cstheme="minorHAnsi"/>
          <w:sz w:val="22"/>
          <w:szCs w:val="22"/>
        </w:rPr>
      </w:pPr>
      <w:r w:rsidRPr="008545D6">
        <w:rPr>
          <w:rFonts w:asciiTheme="minorHAnsi" w:hAnsiTheme="minorHAnsi" w:cstheme="minorHAnsi"/>
          <w:sz w:val="22"/>
          <w:szCs w:val="22"/>
        </w:rPr>
        <w:t>Termin rękojmi i gwarancji wynosi:</w:t>
      </w:r>
    </w:p>
    <w:p w14:paraId="399F672B" w14:textId="4834F475" w:rsidR="00D45BEC" w:rsidRPr="008545D6" w:rsidRDefault="00D45BEC" w:rsidP="004F2C00">
      <w:pPr>
        <w:numPr>
          <w:ilvl w:val="0"/>
          <w:numId w:val="17"/>
        </w:numPr>
        <w:tabs>
          <w:tab w:val="left" w:pos="709"/>
        </w:tabs>
        <w:spacing w:after="40" w:line="264" w:lineRule="auto"/>
        <w:ind w:left="709" w:right="-34" w:hanging="284"/>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na roboty budowlane </w:t>
      </w:r>
      <w:r w:rsidR="00386ACA" w:rsidRPr="008545D6">
        <w:rPr>
          <w:rFonts w:asciiTheme="minorHAnsi" w:hAnsiTheme="minorHAnsi" w:cstheme="minorHAnsi"/>
          <w:b/>
          <w:bCs/>
          <w:sz w:val="22"/>
          <w:szCs w:val="22"/>
        </w:rPr>
        <w:t>wraz z</w:t>
      </w:r>
      <w:r w:rsidR="00193542" w:rsidRPr="008545D6">
        <w:rPr>
          <w:rFonts w:asciiTheme="minorHAnsi" w:hAnsiTheme="minorHAnsi" w:cstheme="minorHAnsi"/>
          <w:b/>
          <w:bCs/>
          <w:sz w:val="22"/>
          <w:szCs w:val="22"/>
        </w:rPr>
        <w:t xml:space="preserve"> odtworzenie</w:t>
      </w:r>
      <w:r w:rsidR="00386ACA" w:rsidRPr="008545D6">
        <w:rPr>
          <w:rFonts w:asciiTheme="minorHAnsi" w:hAnsiTheme="minorHAnsi" w:cstheme="minorHAnsi"/>
          <w:b/>
          <w:bCs/>
          <w:sz w:val="22"/>
          <w:szCs w:val="22"/>
        </w:rPr>
        <w:t>m</w:t>
      </w:r>
      <w:r w:rsidR="00193542" w:rsidRPr="008545D6">
        <w:rPr>
          <w:rFonts w:asciiTheme="minorHAnsi" w:hAnsiTheme="minorHAnsi" w:cstheme="minorHAnsi"/>
          <w:b/>
          <w:bCs/>
          <w:sz w:val="22"/>
          <w:szCs w:val="22"/>
        </w:rPr>
        <w:t xml:space="preserve"> terenu </w:t>
      </w:r>
      <w:r w:rsidR="00E3682E" w:rsidRPr="008545D6">
        <w:rPr>
          <w:rFonts w:asciiTheme="minorHAnsi" w:hAnsiTheme="minorHAnsi" w:cstheme="minorHAnsi"/>
          <w:b/>
          <w:bCs/>
          <w:sz w:val="22"/>
          <w:szCs w:val="22"/>
        </w:rPr>
        <w:t>–</w:t>
      </w:r>
      <w:r w:rsidRPr="008545D6">
        <w:rPr>
          <w:rFonts w:asciiTheme="minorHAnsi" w:hAnsiTheme="minorHAnsi" w:cstheme="minorHAnsi"/>
          <w:b/>
          <w:bCs/>
          <w:sz w:val="22"/>
          <w:szCs w:val="22"/>
        </w:rPr>
        <w:t xml:space="preserve"> 5 lat,</w:t>
      </w:r>
    </w:p>
    <w:p w14:paraId="7731FB41" w14:textId="4879FB26" w:rsidR="003E7B46" w:rsidRPr="003E7B46" w:rsidRDefault="00D45BEC" w:rsidP="003E7B46">
      <w:pPr>
        <w:numPr>
          <w:ilvl w:val="0"/>
          <w:numId w:val="17"/>
        </w:numPr>
        <w:tabs>
          <w:tab w:val="left" w:pos="709"/>
        </w:tabs>
        <w:spacing w:after="60" w:line="264" w:lineRule="auto"/>
        <w:ind w:left="709" w:right="-34" w:hanging="283"/>
        <w:jc w:val="both"/>
        <w:rPr>
          <w:rFonts w:asciiTheme="minorHAnsi" w:hAnsiTheme="minorHAnsi" w:cstheme="minorHAnsi"/>
          <w:b/>
          <w:bCs/>
          <w:sz w:val="22"/>
          <w:szCs w:val="22"/>
        </w:rPr>
      </w:pPr>
      <w:r w:rsidRPr="008545D6">
        <w:rPr>
          <w:rFonts w:asciiTheme="minorHAnsi" w:hAnsiTheme="minorHAnsi" w:cstheme="minorHAnsi"/>
          <w:b/>
          <w:bCs/>
          <w:sz w:val="22"/>
          <w:szCs w:val="22"/>
        </w:rPr>
        <w:t>na technologię sieci ciepłowniczej</w:t>
      </w:r>
      <w:r w:rsidR="002625C8"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(system) </w:t>
      </w:r>
      <w:r w:rsidR="00E3682E" w:rsidRPr="008545D6">
        <w:rPr>
          <w:rFonts w:asciiTheme="minorHAnsi" w:hAnsiTheme="minorHAnsi" w:cstheme="minorHAnsi"/>
          <w:b/>
          <w:bCs/>
          <w:sz w:val="22"/>
          <w:szCs w:val="22"/>
        </w:rPr>
        <w:t>–</w:t>
      </w:r>
      <w:r w:rsidRPr="008545D6">
        <w:rPr>
          <w:rFonts w:asciiTheme="minorHAnsi" w:hAnsiTheme="minorHAnsi" w:cstheme="minorHAnsi"/>
          <w:b/>
          <w:bCs/>
          <w:sz w:val="22"/>
          <w:szCs w:val="22"/>
        </w:rPr>
        <w:t xml:space="preserve"> 10 lat,</w:t>
      </w:r>
    </w:p>
    <w:p w14:paraId="3DAFBCA4" w14:textId="1A846D9E" w:rsidR="003C1563" w:rsidRPr="008545D6" w:rsidRDefault="00D45BEC" w:rsidP="00CC6BDD">
      <w:pPr>
        <w:tabs>
          <w:tab w:val="left" w:pos="709"/>
        </w:tabs>
        <w:spacing w:after="60" w:line="264" w:lineRule="auto"/>
        <w:ind w:left="709" w:right="-34" w:hanging="709"/>
        <w:jc w:val="both"/>
        <w:rPr>
          <w:rFonts w:asciiTheme="minorHAnsi" w:hAnsiTheme="minorHAnsi" w:cstheme="minorHAnsi"/>
          <w:b/>
          <w:bCs/>
          <w:sz w:val="22"/>
          <w:szCs w:val="22"/>
        </w:rPr>
      </w:pPr>
      <w:r w:rsidRPr="001712E6">
        <w:rPr>
          <w:rFonts w:asciiTheme="minorHAnsi" w:hAnsiTheme="minorHAnsi" w:cstheme="minorHAnsi"/>
          <w:b/>
          <w:bCs/>
          <w:sz w:val="22"/>
          <w:szCs w:val="22"/>
        </w:rPr>
        <w:t>licząc od daty końcowego odbioru</w:t>
      </w:r>
      <w:r w:rsidR="001712E6" w:rsidRPr="001712E6">
        <w:rPr>
          <w:rFonts w:asciiTheme="minorHAnsi" w:hAnsiTheme="minorHAnsi" w:cstheme="minorHAnsi"/>
          <w:b/>
          <w:bCs/>
          <w:sz w:val="22"/>
          <w:szCs w:val="22"/>
        </w:rPr>
        <w:t xml:space="preserve"> </w:t>
      </w:r>
      <w:r w:rsidRPr="001712E6">
        <w:rPr>
          <w:rFonts w:asciiTheme="minorHAnsi" w:hAnsiTheme="minorHAnsi" w:cstheme="minorHAnsi"/>
          <w:b/>
          <w:bCs/>
          <w:sz w:val="22"/>
          <w:szCs w:val="22"/>
        </w:rPr>
        <w:t>przedmiotu umowy</w:t>
      </w:r>
      <w:r w:rsidR="001712E6" w:rsidRPr="001712E6">
        <w:rPr>
          <w:rFonts w:asciiTheme="minorHAnsi" w:hAnsiTheme="minorHAnsi" w:cstheme="minorHAnsi"/>
          <w:b/>
          <w:bCs/>
          <w:sz w:val="22"/>
          <w:szCs w:val="22"/>
        </w:rPr>
        <w:t>.</w:t>
      </w:r>
      <w:r w:rsidR="00F12C85" w:rsidRPr="001712E6">
        <w:rPr>
          <w:rFonts w:asciiTheme="minorHAnsi" w:hAnsiTheme="minorHAnsi" w:cstheme="minorHAnsi"/>
          <w:b/>
          <w:bCs/>
          <w:sz w:val="22"/>
          <w:szCs w:val="22"/>
        </w:rPr>
        <w:t xml:space="preserve"> </w:t>
      </w:r>
    </w:p>
    <w:p w14:paraId="16908E0F" w14:textId="4FA89D90" w:rsidR="00B2630C" w:rsidRPr="008545D6" w:rsidRDefault="00A26A06" w:rsidP="00526591">
      <w:pPr>
        <w:widowControl w:val="0"/>
        <w:tabs>
          <w:tab w:val="left" w:pos="0"/>
        </w:tabs>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 przypadku wykonania przez Zamawiającego rozbudowy </w:t>
      </w:r>
      <w:r w:rsidR="00193542" w:rsidRPr="008545D6">
        <w:rPr>
          <w:rFonts w:asciiTheme="minorHAnsi" w:hAnsiTheme="minorHAnsi" w:cstheme="minorHAnsi"/>
          <w:sz w:val="22"/>
          <w:szCs w:val="22"/>
        </w:rPr>
        <w:t xml:space="preserve">sieci </w:t>
      </w:r>
      <w:r w:rsidRPr="008545D6">
        <w:rPr>
          <w:rFonts w:asciiTheme="minorHAnsi" w:hAnsiTheme="minorHAnsi" w:cstheme="minorHAnsi"/>
          <w:sz w:val="22"/>
          <w:szCs w:val="22"/>
        </w:rPr>
        <w:t xml:space="preserve">w okresie trwania rękojmi </w:t>
      </w:r>
      <w:r w:rsidR="00875752" w:rsidRPr="008545D6">
        <w:rPr>
          <w:rFonts w:asciiTheme="minorHAnsi" w:hAnsiTheme="minorHAnsi" w:cstheme="minorHAnsi"/>
          <w:sz w:val="22"/>
          <w:szCs w:val="22"/>
        </w:rPr>
        <w:t>i gwarancji</w:t>
      </w:r>
      <w:r w:rsidR="002F00EE"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nie spowoduje to </w:t>
      </w:r>
      <w:r w:rsidR="00CE5EDF" w:rsidRPr="008545D6">
        <w:rPr>
          <w:rFonts w:asciiTheme="minorHAnsi" w:hAnsiTheme="minorHAnsi" w:cstheme="minorHAnsi"/>
          <w:sz w:val="22"/>
          <w:szCs w:val="22"/>
        </w:rPr>
        <w:t>ich</w:t>
      </w:r>
      <w:r w:rsidRPr="008545D6">
        <w:rPr>
          <w:rFonts w:asciiTheme="minorHAnsi" w:hAnsiTheme="minorHAnsi" w:cstheme="minorHAnsi"/>
          <w:sz w:val="22"/>
          <w:szCs w:val="22"/>
        </w:rPr>
        <w:t xml:space="preserve"> utraty</w:t>
      </w:r>
      <w:r w:rsidR="00193542" w:rsidRPr="008545D6">
        <w:rPr>
          <w:rFonts w:asciiTheme="minorHAnsi" w:hAnsiTheme="minorHAnsi" w:cstheme="minorHAnsi"/>
          <w:sz w:val="22"/>
          <w:szCs w:val="22"/>
        </w:rPr>
        <w:t>.</w:t>
      </w:r>
      <w:r w:rsidRPr="008545D6">
        <w:rPr>
          <w:rFonts w:asciiTheme="minorHAnsi" w:hAnsiTheme="minorHAnsi" w:cstheme="minorHAnsi"/>
          <w:sz w:val="22"/>
          <w:szCs w:val="22"/>
        </w:rPr>
        <w:t xml:space="preserve"> </w:t>
      </w:r>
    </w:p>
    <w:p w14:paraId="3DCCDAA5" w14:textId="77777777" w:rsidR="002625C8" w:rsidRPr="008545D6" w:rsidRDefault="002625C8" w:rsidP="006B006D">
      <w:pPr>
        <w:widowControl w:val="0"/>
        <w:tabs>
          <w:tab w:val="left" w:pos="426"/>
        </w:tabs>
        <w:spacing w:line="264" w:lineRule="auto"/>
        <w:ind w:left="426" w:right="-295" w:hanging="426"/>
        <w:jc w:val="both"/>
        <w:rPr>
          <w:rFonts w:asciiTheme="minorHAnsi" w:hAnsiTheme="minorHAnsi" w:cstheme="minorHAnsi"/>
          <w:b/>
          <w:bCs/>
          <w:sz w:val="22"/>
          <w:szCs w:val="22"/>
        </w:rPr>
      </w:pPr>
    </w:p>
    <w:p w14:paraId="42A68088"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Opis przygotowania oferty</w:t>
      </w:r>
    </w:p>
    <w:p w14:paraId="0293BB3C" w14:textId="0EC8EF8F" w:rsidR="00601DA2" w:rsidRDefault="000338EF" w:rsidP="003730E8">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Ofertę należy sporządzić na załączonym do specyfikacji formularzu „OFERTA”. Do oferty należy dołączyć wszystkie dokumenty i oświadczenia wymagane odpowiednimi</w:t>
      </w:r>
      <w:r w:rsidR="00760D80" w:rsidRPr="008545D6">
        <w:rPr>
          <w:rFonts w:asciiTheme="minorHAnsi" w:hAnsiTheme="minorHAnsi" w:cstheme="minorHAnsi"/>
          <w:sz w:val="22"/>
          <w:szCs w:val="22"/>
        </w:rPr>
        <w:t xml:space="preserve"> </w:t>
      </w:r>
      <w:r w:rsidRPr="008545D6">
        <w:rPr>
          <w:rFonts w:asciiTheme="minorHAnsi" w:hAnsiTheme="minorHAnsi" w:cstheme="minorHAnsi"/>
          <w:sz w:val="22"/>
          <w:szCs w:val="22"/>
        </w:rPr>
        <w:t>postanowieniami specyfikacji. Formularz „OFERTA” i załączniki do oferty (oświadczenia</w:t>
      </w:r>
      <w:r w:rsidR="00032412" w:rsidRPr="008545D6">
        <w:rPr>
          <w:rFonts w:asciiTheme="minorHAnsi" w:hAnsiTheme="minorHAnsi" w:cstheme="minorHAnsi"/>
          <w:sz w:val="22"/>
          <w:szCs w:val="22"/>
        </w:rPr>
        <w:t xml:space="preserve"> </w:t>
      </w:r>
      <w:r w:rsidRPr="008545D6">
        <w:rPr>
          <w:rFonts w:asciiTheme="minorHAnsi" w:hAnsiTheme="minorHAnsi" w:cstheme="minorHAnsi"/>
          <w:sz w:val="22"/>
          <w:szCs w:val="22"/>
        </w:rPr>
        <w:t>i dokumenty) muszą być podpisane przez uprawnionych przedstawicieli Wykonawcy w sposób umożliwiający identyfikację osoby podpisującej. W przypadku składania dokumentów w formie kopii, muszą one być poświadczone przez uprawnionego przedstawiciela Wykonawcy „za zgodność</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z oryginałem”</w:t>
      </w:r>
      <w:r w:rsidR="00F35A28"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sposób umożliwiający identyfikację podpisu np. wraz z imienną pieczątką). Poprawek w ofercie należy dokonać poprzez skreślenie błędnej informacji (danych) i podanie nowej w sposób czytelny oraz opatrzenie podpisem osoby podpisującej ofertę. Oferta musi być sporządzona pisemnie, w języku polskim, pismem czytelnym pod rygorem nieważności. Dokumenty</w:t>
      </w:r>
      <w:r w:rsidR="003C1FD5" w:rsidRPr="008545D6">
        <w:rPr>
          <w:rFonts w:asciiTheme="minorHAnsi" w:hAnsiTheme="minorHAnsi" w:cstheme="minorHAnsi"/>
          <w:sz w:val="22"/>
          <w:szCs w:val="22"/>
        </w:rPr>
        <w:t xml:space="preserve"> </w:t>
      </w:r>
      <w:r w:rsidRPr="008545D6">
        <w:rPr>
          <w:rFonts w:asciiTheme="minorHAnsi" w:hAnsiTheme="minorHAnsi" w:cstheme="minorHAnsi"/>
          <w:sz w:val="22"/>
          <w:szCs w:val="22"/>
        </w:rPr>
        <w:t>sporządzone</w:t>
      </w:r>
      <w:r w:rsidR="003C1FD5" w:rsidRPr="008545D6">
        <w:rPr>
          <w:rFonts w:asciiTheme="minorHAnsi" w:hAnsiTheme="minorHAnsi" w:cstheme="minorHAnsi"/>
          <w:sz w:val="22"/>
          <w:szCs w:val="22"/>
        </w:rPr>
        <w:t xml:space="preserve"> </w:t>
      </w:r>
      <w:r w:rsidRPr="008545D6">
        <w:rPr>
          <w:rFonts w:asciiTheme="minorHAnsi" w:hAnsiTheme="minorHAnsi" w:cstheme="minorHAnsi"/>
          <w:sz w:val="22"/>
          <w:szCs w:val="22"/>
        </w:rPr>
        <w:t>w języku obcym należy składać wraz z tłumaczeniem na język polski. Treść złożonej oferty musi odpowiadać treści specyfikacji. Wykonawca może wprowadzić zmiany lub wycofać złożoną przez siebie ofertę pod warunkiem, że Zamawiający otrzyma pisemne</w:t>
      </w:r>
      <w:r w:rsidR="003730E8">
        <w:rPr>
          <w:rFonts w:asciiTheme="minorHAnsi" w:hAnsiTheme="minorHAnsi" w:cstheme="minorHAnsi"/>
          <w:sz w:val="22"/>
          <w:szCs w:val="22"/>
        </w:rPr>
        <w:t>/mailowe</w:t>
      </w:r>
      <w:r w:rsidRPr="008545D6">
        <w:rPr>
          <w:rFonts w:asciiTheme="minorHAnsi" w:hAnsiTheme="minorHAnsi" w:cstheme="minorHAnsi"/>
          <w:sz w:val="22"/>
          <w:szCs w:val="22"/>
        </w:rPr>
        <w:t xml:space="preserve"> powiadomienie o wprowadzeniu zmian lub wycofaniu, przed upływem terminu do składania ofert. Powiadomienie o wprowadzeniu zmian lub wycofaniu oferty należy oznacz</w:t>
      </w:r>
      <w:r w:rsidR="003730E8">
        <w:rPr>
          <w:rFonts w:asciiTheme="minorHAnsi" w:hAnsiTheme="minorHAnsi" w:cstheme="minorHAnsi"/>
          <w:sz w:val="22"/>
          <w:szCs w:val="22"/>
        </w:rPr>
        <w:t xml:space="preserve">yć </w:t>
      </w:r>
      <w:r w:rsidRPr="008545D6">
        <w:rPr>
          <w:rFonts w:asciiTheme="minorHAnsi" w:hAnsiTheme="minorHAnsi" w:cstheme="minorHAnsi"/>
          <w:sz w:val="22"/>
          <w:szCs w:val="22"/>
        </w:rPr>
        <w:t>„Zmiana” lub „Wycofanie”. Ofertę można wycofać tylko przed terminem składania ofert. Oferta złożona po terminie</w:t>
      </w:r>
      <w:r w:rsidR="006F15FB" w:rsidRPr="008545D6">
        <w:rPr>
          <w:rFonts w:asciiTheme="minorHAnsi" w:hAnsiTheme="minorHAnsi" w:cstheme="minorHAnsi"/>
          <w:sz w:val="22"/>
          <w:szCs w:val="22"/>
        </w:rPr>
        <w:t xml:space="preserve"> </w:t>
      </w:r>
      <w:r w:rsidRPr="008545D6">
        <w:rPr>
          <w:rFonts w:asciiTheme="minorHAnsi" w:hAnsiTheme="minorHAnsi" w:cstheme="minorHAnsi"/>
          <w:sz w:val="22"/>
          <w:szCs w:val="22"/>
        </w:rPr>
        <w:t>zostanie zwrócona  Wykonawcy</w:t>
      </w:r>
      <w:r w:rsidR="003730E8">
        <w:rPr>
          <w:rFonts w:asciiTheme="minorHAnsi" w:hAnsiTheme="minorHAnsi" w:cstheme="minorHAnsi"/>
          <w:sz w:val="22"/>
          <w:szCs w:val="22"/>
        </w:rPr>
        <w:t xml:space="preserve"> (</w:t>
      </w:r>
      <w:r w:rsidR="003730E8" w:rsidRPr="006A77E3">
        <w:rPr>
          <w:rFonts w:asciiTheme="minorHAnsi" w:hAnsiTheme="minorHAnsi" w:cstheme="minorHAnsi"/>
          <w:sz w:val="22"/>
          <w:szCs w:val="22"/>
        </w:rPr>
        <w:t>nie dot. ofert mailowych).</w:t>
      </w:r>
      <w:r w:rsidRPr="006A77E3">
        <w:rPr>
          <w:rFonts w:asciiTheme="minorHAnsi" w:hAnsiTheme="minorHAnsi" w:cstheme="minorHAnsi"/>
          <w:sz w:val="22"/>
          <w:szCs w:val="22"/>
        </w:rPr>
        <w:t xml:space="preserve"> Ofertę </w:t>
      </w:r>
      <w:r w:rsidRPr="008545D6">
        <w:rPr>
          <w:rFonts w:asciiTheme="minorHAnsi" w:hAnsiTheme="minorHAnsi" w:cstheme="minorHAnsi"/>
          <w:sz w:val="22"/>
          <w:szCs w:val="22"/>
        </w:rPr>
        <w:t>składa się w jednym egzemplarzu.</w:t>
      </w:r>
      <w:r w:rsidR="00D30494" w:rsidRPr="008545D6">
        <w:rPr>
          <w:rFonts w:asciiTheme="minorHAnsi" w:hAnsiTheme="minorHAnsi" w:cstheme="minorHAnsi"/>
          <w:sz w:val="22"/>
          <w:szCs w:val="22"/>
        </w:rPr>
        <w:t xml:space="preserve"> </w:t>
      </w:r>
      <w:r w:rsidRPr="008545D6">
        <w:rPr>
          <w:rFonts w:asciiTheme="minorHAnsi" w:hAnsiTheme="minorHAnsi" w:cstheme="minorHAnsi"/>
          <w:sz w:val="22"/>
          <w:szCs w:val="22"/>
        </w:rPr>
        <w:t>Informacje stanowiące tajemnicę przedsiębiorstwa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rozumieniu przepisów o zwalczaniu nieuczciwej konkurencji (Dz.U. 2018 poz. 419 ze zm.),</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 odniesieniu do których Wykonawca </w:t>
      </w:r>
      <w:r w:rsidRPr="008545D6">
        <w:rPr>
          <w:rFonts w:asciiTheme="minorHAnsi" w:hAnsiTheme="minorHAnsi" w:cstheme="minorHAnsi"/>
          <w:b/>
          <w:bCs/>
          <w:sz w:val="22"/>
          <w:szCs w:val="22"/>
        </w:rPr>
        <w:t>zastrzegł</w:t>
      </w:r>
      <w:r w:rsidRPr="008545D6">
        <w:rPr>
          <w:rFonts w:asciiTheme="minorHAnsi" w:hAnsiTheme="minorHAnsi" w:cstheme="minorHAnsi"/>
          <w:sz w:val="22"/>
          <w:szCs w:val="22"/>
        </w:rPr>
        <w:t xml:space="preserve">, że nie mogą być udostępnione innym uczestnikom postępowania oraz </w:t>
      </w:r>
      <w:r w:rsidRPr="008545D6">
        <w:rPr>
          <w:rFonts w:asciiTheme="minorHAnsi" w:hAnsiTheme="minorHAnsi" w:cstheme="minorHAnsi"/>
          <w:b/>
          <w:bCs/>
          <w:sz w:val="22"/>
          <w:szCs w:val="22"/>
        </w:rPr>
        <w:t>wykazał</w:t>
      </w:r>
      <w:r w:rsidRPr="008545D6">
        <w:rPr>
          <w:rFonts w:asciiTheme="minorHAnsi" w:hAnsiTheme="minorHAnsi" w:cstheme="minorHAnsi"/>
          <w:sz w:val="22"/>
          <w:szCs w:val="22"/>
        </w:rPr>
        <w:t>, że zastrzeżone informacje stanowią tajemnicę przedsiębiorstwa, winny być zgrupowane</w:t>
      </w:r>
      <w:r w:rsidR="00032412" w:rsidRPr="008545D6">
        <w:rPr>
          <w:rFonts w:asciiTheme="minorHAnsi" w:hAnsiTheme="minorHAnsi" w:cstheme="minorHAnsi"/>
          <w:sz w:val="22"/>
          <w:szCs w:val="22"/>
        </w:rPr>
        <w:t xml:space="preserve"> </w:t>
      </w:r>
      <w:r w:rsidRPr="008545D6">
        <w:rPr>
          <w:rFonts w:asciiTheme="minorHAnsi" w:hAnsiTheme="minorHAnsi" w:cstheme="minorHAnsi"/>
          <w:sz w:val="22"/>
          <w:szCs w:val="22"/>
        </w:rPr>
        <w:t>i stanowić oddzielną część oferty, opisaną</w:t>
      </w:r>
      <w:r w:rsidR="003730E8">
        <w:rPr>
          <w:rFonts w:asciiTheme="minorHAnsi" w:hAnsiTheme="minorHAnsi" w:cstheme="minorHAnsi"/>
          <w:sz w:val="22"/>
          <w:szCs w:val="22"/>
        </w:rPr>
        <w:t xml:space="preserve"> </w:t>
      </w:r>
      <w:r w:rsidRPr="008545D6">
        <w:rPr>
          <w:rFonts w:asciiTheme="minorHAnsi" w:hAnsiTheme="minorHAnsi" w:cstheme="minorHAnsi"/>
          <w:sz w:val="22"/>
          <w:szCs w:val="22"/>
        </w:rPr>
        <w:t>w następujący sposób: „Tajemnica przedsiębiorstwa – tylko do wglądu przez Zamawiającego”. Do oferty dołączyć dokument „wykazania”.</w:t>
      </w:r>
    </w:p>
    <w:p w14:paraId="160969AE" w14:textId="77777777" w:rsidR="008526A2" w:rsidRPr="008545D6" w:rsidRDefault="008526A2" w:rsidP="006B006D">
      <w:pPr>
        <w:spacing w:line="264" w:lineRule="auto"/>
        <w:jc w:val="both"/>
        <w:rPr>
          <w:rFonts w:asciiTheme="minorHAnsi" w:hAnsiTheme="minorHAnsi" w:cstheme="minorHAnsi"/>
          <w:sz w:val="22"/>
          <w:szCs w:val="22"/>
        </w:rPr>
      </w:pPr>
    </w:p>
    <w:p w14:paraId="4A84A447"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Miejsce oraz termin składania i otwarcia ofert </w:t>
      </w:r>
    </w:p>
    <w:p w14:paraId="4EB6BA5F" w14:textId="67D0C057" w:rsidR="007561C9"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Ofertę w </w:t>
      </w:r>
      <w:r w:rsidRPr="008545D6">
        <w:rPr>
          <w:rFonts w:asciiTheme="minorHAnsi" w:hAnsiTheme="minorHAnsi" w:cstheme="minorHAnsi"/>
          <w:b/>
          <w:bCs/>
          <w:sz w:val="22"/>
          <w:szCs w:val="22"/>
        </w:rPr>
        <w:t>podwójnej, zamkniętej kopercie</w:t>
      </w:r>
      <w:r w:rsidRPr="008545D6">
        <w:rPr>
          <w:rFonts w:asciiTheme="minorHAnsi" w:hAnsiTheme="minorHAnsi" w:cstheme="minorHAnsi"/>
          <w:sz w:val="22"/>
          <w:szCs w:val="22"/>
        </w:rPr>
        <w:t xml:space="preserve"> należy złożyć w siedzibie Zamawiającego,</w:t>
      </w:r>
      <w:r w:rsidR="00600FF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do dnia </w:t>
      </w:r>
      <w:r w:rsidR="003E7B46">
        <w:rPr>
          <w:rFonts w:asciiTheme="minorHAnsi" w:hAnsiTheme="minorHAnsi" w:cstheme="minorHAnsi"/>
          <w:sz w:val="22"/>
          <w:szCs w:val="22"/>
        </w:rPr>
        <w:br/>
      </w:r>
      <w:r w:rsidR="00782144" w:rsidRPr="00782144">
        <w:rPr>
          <w:rFonts w:asciiTheme="minorHAnsi" w:hAnsiTheme="minorHAnsi" w:cstheme="minorHAnsi"/>
          <w:b/>
          <w:sz w:val="22"/>
          <w:szCs w:val="22"/>
        </w:rPr>
        <w:t>16</w:t>
      </w:r>
      <w:r w:rsidR="0045579A" w:rsidRPr="00782144">
        <w:rPr>
          <w:rFonts w:asciiTheme="minorHAnsi" w:hAnsiTheme="minorHAnsi" w:cstheme="minorHAnsi"/>
          <w:b/>
          <w:sz w:val="22"/>
          <w:szCs w:val="22"/>
        </w:rPr>
        <w:t xml:space="preserve"> </w:t>
      </w:r>
      <w:r w:rsidR="006000E8" w:rsidRPr="00782144">
        <w:rPr>
          <w:rFonts w:asciiTheme="minorHAnsi" w:hAnsiTheme="minorHAnsi" w:cstheme="minorHAnsi"/>
          <w:b/>
          <w:sz w:val="22"/>
          <w:szCs w:val="22"/>
        </w:rPr>
        <w:t>listopada</w:t>
      </w:r>
      <w:r w:rsidR="00026447" w:rsidRPr="00782144">
        <w:rPr>
          <w:rFonts w:asciiTheme="minorHAnsi" w:hAnsiTheme="minorHAnsi" w:cstheme="minorHAnsi"/>
          <w:b/>
          <w:sz w:val="22"/>
          <w:szCs w:val="22"/>
        </w:rPr>
        <w:t xml:space="preserve"> </w:t>
      </w:r>
      <w:r w:rsidRPr="00782144">
        <w:rPr>
          <w:rFonts w:asciiTheme="minorHAnsi" w:hAnsiTheme="minorHAnsi" w:cstheme="minorHAnsi"/>
          <w:b/>
          <w:sz w:val="22"/>
          <w:szCs w:val="22"/>
        </w:rPr>
        <w:t>20</w:t>
      </w:r>
      <w:r w:rsidR="00F00458" w:rsidRPr="00782144">
        <w:rPr>
          <w:rFonts w:asciiTheme="minorHAnsi" w:hAnsiTheme="minorHAnsi" w:cstheme="minorHAnsi"/>
          <w:b/>
          <w:sz w:val="22"/>
          <w:szCs w:val="22"/>
        </w:rPr>
        <w:t>2</w:t>
      </w:r>
      <w:r w:rsidR="00026447" w:rsidRPr="00782144">
        <w:rPr>
          <w:rFonts w:asciiTheme="minorHAnsi" w:hAnsiTheme="minorHAnsi" w:cstheme="minorHAnsi"/>
          <w:b/>
          <w:sz w:val="22"/>
          <w:szCs w:val="22"/>
        </w:rPr>
        <w:t>1</w:t>
      </w:r>
      <w:r w:rsidRPr="00782144">
        <w:rPr>
          <w:rFonts w:asciiTheme="minorHAnsi" w:hAnsiTheme="minorHAnsi" w:cstheme="minorHAnsi"/>
          <w:b/>
          <w:sz w:val="22"/>
          <w:szCs w:val="22"/>
        </w:rPr>
        <w:t xml:space="preserve"> r. godz. 1</w:t>
      </w:r>
      <w:r w:rsidR="00D11630" w:rsidRPr="00782144">
        <w:rPr>
          <w:rFonts w:asciiTheme="minorHAnsi" w:hAnsiTheme="minorHAnsi" w:cstheme="minorHAnsi"/>
          <w:b/>
          <w:sz w:val="22"/>
          <w:szCs w:val="22"/>
        </w:rPr>
        <w:t>2</w:t>
      </w:r>
      <w:r w:rsidR="009D7DA7" w:rsidRPr="00782144">
        <w:rPr>
          <w:rFonts w:asciiTheme="minorHAnsi" w:hAnsiTheme="minorHAnsi" w:cstheme="minorHAnsi"/>
          <w:b/>
          <w:sz w:val="22"/>
          <w:szCs w:val="22"/>
        </w:rPr>
        <w:t>.</w:t>
      </w:r>
      <w:r w:rsidR="00D11630" w:rsidRPr="00782144">
        <w:rPr>
          <w:rFonts w:asciiTheme="minorHAnsi" w:hAnsiTheme="minorHAnsi" w:cstheme="minorHAnsi"/>
          <w:b/>
          <w:sz w:val="22"/>
          <w:szCs w:val="22"/>
        </w:rPr>
        <w:t>00</w:t>
      </w:r>
      <w:r w:rsidRPr="00782144">
        <w:rPr>
          <w:rFonts w:asciiTheme="minorHAnsi" w:hAnsiTheme="minorHAnsi" w:cstheme="minorHAnsi"/>
          <w:bCs/>
          <w:sz w:val="22"/>
          <w:szCs w:val="22"/>
        </w:rPr>
        <w:t xml:space="preserve"> lub za pośrednictwem Poczty Polskiej lub poczty kurierskiej. Sekretariat</w:t>
      </w:r>
      <w:r w:rsidRPr="00782144">
        <w:rPr>
          <w:rFonts w:asciiTheme="minorHAnsi" w:hAnsiTheme="minorHAnsi" w:cstheme="minorHAnsi"/>
          <w:sz w:val="22"/>
          <w:szCs w:val="22"/>
        </w:rPr>
        <w:t xml:space="preserve"> </w:t>
      </w:r>
      <w:r w:rsidRPr="008545D6">
        <w:rPr>
          <w:rFonts w:asciiTheme="minorHAnsi" w:hAnsiTheme="minorHAnsi" w:cstheme="minorHAnsi"/>
          <w:sz w:val="22"/>
          <w:szCs w:val="22"/>
        </w:rPr>
        <w:t>czynny w dni robocze od 07.00 do 15.00.</w:t>
      </w:r>
      <w:r w:rsidR="00154B8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Opakowanie zewnętrzne, powinno być zaadresowane do Zamawiającego: </w:t>
      </w:r>
    </w:p>
    <w:p w14:paraId="3BFA652E" w14:textId="77777777" w:rsidR="006A77E3" w:rsidRDefault="000338EF" w:rsidP="006A77E3">
      <w:pPr>
        <w:spacing w:after="60" w:line="264" w:lineRule="auto"/>
        <w:jc w:val="both"/>
        <w:rPr>
          <w:rFonts w:asciiTheme="minorHAnsi" w:hAnsiTheme="minorHAnsi" w:cstheme="minorHAnsi"/>
          <w:sz w:val="22"/>
          <w:szCs w:val="22"/>
        </w:rPr>
      </w:pPr>
      <w:r w:rsidRPr="008545D6">
        <w:rPr>
          <w:rFonts w:asciiTheme="minorHAnsi" w:hAnsiTheme="minorHAnsi" w:cstheme="minorHAnsi"/>
          <w:sz w:val="22"/>
          <w:szCs w:val="22"/>
        </w:rPr>
        <w:t>Miejskie Przedsiębiorstwo Energetyki Cieplnej Sp. z o.o.</w:t>
      </w:r>
      <w:r w:rsidR="00B3593B" w:rsidRPr="008545D6">
        <w:rPr>
          <w:rFonts w:asciiTheme="minorHAnsi" w:hAnsiTheme="minorHAnsi" w:cstheme="minorHAnsi"/>
          <w:sz w:val="22"/>
          <w:szCs w:val="22"/>
        </w:rPr>
        <w:t xml:space="preserve"> </w:t>
      </w:r>
      <w:r w:rsidRPr="008545D6">
        <w:rPr>
          <w:rFonts w:asciiTheme="minorHAnsi" w:hAnsiTheme="minorHAnsi" w:cstheme="minorHAnsi"/>
          <w:sz w:val="22"/>
          <w:szCs w:val="22"/>
        </w:rPr>
        <w:t>ul. Wiśniowieckiego 56</w:t>
      </w:r>
      <w:r w:rsidR="00856052" w:rsidRPr="008545D6">
        <w:rPr>
          <w:rFonts w:asciiTheme="minorHAnsi" w:hAnsiTheme="minorHAnsi" w:cstheme="minorHAnsi"/>
          <w:sz w:val="22"/>
          <w:szCs w:val="22"/>
        </w:rPr>
        <w:t>,</w:t>
      </w:r>
      <w:r w:rsidRPr="008545D6">
        <w:rPr>
          <w:rFonts w:asciiTheme="minorHAnsi" w:hAnsiTheme="minorHAnsi" w:cstheme="minorHAnsi"/>
          <w:sz w:val="22"/>
          <w:szCs w:val="22"/>
        </w:rPr>
        <w:t xml:space="preserve">  33 – 300 Nowy Sącz</w:t>
      </w:r>
      <w:r w:rsidR="00B3593B" w:rsidRPr="008545D6">
        <w:rPr>
          <w:rFonts w:asciiTheme="minorHAnsi" w:hAnsiTheme="minorHAnsi" w:cstheme="minorHAnsi"/>
          <w:sz w:val="22"/>
          <w:szCs w:val="22"/>
        </w:rPr>
        <w:t xml:space="preserve"> </w:t>
      </w:r>
      <w:r w:rsidRPr="008545D6">
        <w:rPr>
          <w:rFonts w:asciiTheme="minorHAnsi" w:hAnsiTheme="minorHAnsi" w:cstheme="minorHAnsi"/>
          <w:sz w:val="22"/>
          <w:szCs w:val="22"/>
        </w:rPr>
        <w:t>oraz oznakowane następująco:</w:t>
      </w:r>
    </w:p>
    <w:p w14:paraId="6DE29687" w14:textId="7BB0CD2A" w:rsidR="00FA1C52" w:rsidRPr="00782144" w:rsidRDefault="006A77E3" w:rsidP="006A77E3">
      <w:pPr>
        <w:spacing w:after="60" w:line="264" w:lineRule="auto"/>
        <w:jc w:val="both"/>
        <w:rPr>
          <w:rFonts w:asciiTheme="minorHAnsi" w:hAnsiTheme="minorHAnsi" w:cstheme="minorHAnsi"/>
          <w:sz w:val="22"/>
          <w:szCs w:val="22"/>
        </w:rPr>
      </w:pPr>
      <w:r>
        <w:rPr>
          <w:rFonts w:asciiTheme="minorHAnsi" w:hAnsiTheme="minorHAnsi" w:cstheme="minorHAnsi"/>
          <w:b/>
          <w:bCs/>
          <w:color w:val="FF0000"/>
          <w:sz w:val="22"/>
          <w:szCs w:val="22"/>
        </w:rPr>
        <w:tab/>
      </w:r>
      <w:r>
        <w:rPr>
          <w:rFonts w:asciiTheme="minorHAnsi" w:hAnsiTheme="minorHAnsi" w:cstheme="minorHAnsi"/>
          <w:b/>
          <w:bCs/>
          <w:color w:val="FF0000"/>
          <w:sz w:val="22"/>
          <w:szCs w:val="22"/>
        </w:rPr>
        <w:tab/>
      </w:r>
      <w:r>
        <w:rPr>
          <w:rFonts w:asciiTheme="minorHAnsi" w:hAnsiTheme="minorHAnsi" w:cstheme="minorHAnsi"/>
          <w:b/>
          <w:bCs/>
          <w:color w:val="FF0000"/>
          <w:sz w:val="22"/>
          <w:szCs w:val="22"/>
        </w:rPr>
        <w:tab/>
      </w:r>
      <w:r w:rsidR="00FA1C52" w:rsidRPr="006A77E3">
        <w:rPr>
          <w:rFonts w:asciiTheme="minorHAnsi" w:hAnsiTheme="minorHAnsi" w:cstheme="minorHAnsi"/>
          <w:b/>
          <w:bCs/>
          <w:sz w:val="22"/>
          <w:szCs w:val="22"/>
        </w:rPr>
        <w:t>„</w:t>
      </w:r>
      <w:r w:rsidR="000338EF" w:rsidRPr="006A77E3">
        <w:rPr>
          <w:rFonts w:asciiTheme="minorHAnsi" w:hAnsiTheme="minorHAnsi" w:cstheme="minorHAnsi"/>
          <w:b/>
          <w:bCs/>
          <w:sz w:val="22"/>
          <w:szCs w:val="22"/>
        </w:rPr>
        <w:t>Oferta na</w:t>
      </w:r>
      <w:r w:rsidR="00FA1C52" w:rsidRPr="006A77E3">
        <w:rPr>
          <w:rFonts w:asciiTheme="minorHAnsi" w:hAnsiTheme="minorHAnsi" w:cstheme="minorHAnsi"/>
          <w:b/>
          <w:bCs/>
          <w:sz w:val="22"/>
          <w:szCs w:val="22"/>
        </w:rPr>
        <w:t>:</w:t>
      </w:r>
      <w:r w:rsidRPr="006A77E3">
        <w:rPr>
          <w:rFonts w:asciiTheme="minorHAnsi" w:hAnsiTheme="minorHAnsi" w:cstheme="minorHAnsi"/>
          <w:sz w:val="22"/>
          <w:szCs w:val="22"/>
        </w:rPr>
        <w:t xml:space="preserve"> </w:t>
      </w:r>
      <w:r w:rsidR="00FA1C52" w:rsidRPr="006A77E3">
        <w:rPr>
          <w:rFonts w:asciiTheme="minorHAnsi" w:hAnsiTheme="minorHAnsi" w:cstheme="minorHAnsi"/>
          <w:b/>
          <w:bCs/>
          <w:sz w:val="22"/>
          <w:szCs w:val="22"/>
        </w:rPr>
        <w:t>P</w:t>
      </w:r>
      <w:r w:rsidR="00D11630" w:rsidRPr="006A77E3">
        <w:rPr>
          <w:rFonts w:asciiTheme="minorHAnsi" w:hAnsiTheme="minorHAnsi" w:cstheme="minorHAnsi"/>
          <w:b/>
          <w:bCs/>
          <w:sz w:val="22"/>
          <w:szCs w:val="22"/>
        </w:rPr>
        <w:t>rzebudowę</w:t>
      </w:r>
      <w:r w:rsidR="00B85A93" w:rsidRPr="006A77E3">
        <w:rPr>
          <w:rFonts w:asciiTheme="minorHAnsi" w:hAnsiTheme="minorHAnsi" w:cstheme="minorHAnsi"/>
          <w:b/>
          <w:bCs/>
          <w:sz w:val="22"/>
          <w:szCs w:val="22"/>
        </w:rPr>
        <w:t xml:space="preserve"> </w:t>
      </w:r>
      <w:r w:rsidR="00B85A93" w:rsidRPr="00782144">
        <w:rPr>
          <w:rFonts w:asciiTheme="minorHAnsi" w:hAnsiTheme="minorHAnsi" w:cstheme="minorHAnsi"/>
          <w:b/>
          <w:bCs/>
          <w:sz w:val="22"/>
          <w:szCs w:val="22"/>
        </w:rPr>
        <w:t>sieci</w:t>
      </w:r>
      <w:r w:rsidR="000B0AA9" w:rsidRPr="00782144">
        <w:rPr>
          <w:rFonts w:asciiTheme="minorHAnsi" w:hAnsiTheme="minorHAnsi" w:cstheme="minorHAnsi"/>
          <w:b/>
          <w:bCs/>
          <w:sz w:val="22"/>
          <w:szCs w:val="22"/>
        </w:rPr>
        <w:t xml:space="preserve"> ciepłowniczej</w:t>
      </w:r>
      <w:r w:rsidR="00B85A93" w:rsidRPr="00782144">
        <w:rPr>
          <w:rFonts w:asciiTheme="minorHAnsi" w:hAnsiTheme="minorHAnsi" w:cstheme="minorHAnsi"/>
          <w:b/>
          <w:bCs/>
          <w:sz w:val="22"/>
          <w:szCs w:val="22"/>
        </w:rPr>
        <w:t xml:space="preserve"> -</w:t>
      </w:r>
      <w:r w:rsidR="00D11630" w:rsidRPr="00782144">
        <w:rPr>
          <w:rFonts w:asciiTheme="minorHAnsi" w:hAnsiTheme="minorHAnsi" w:cstheme="minorHAnsi"/>
          <w:b/>
          <w:bCs/>
          <w:sz w:val="22"/>
          <w:szCs w:val="22"/>
        </w:rPr>
        <w:t xml:space="preserve"> odcin</w:t>
      </w:r>
      <w:r w:rsidR="00B85A93" w:rsidRPr="00782144">
        <w:rPr>
          <w:rFonts w:asciiTheme="minorHAnsi" w:hAnsiTheme="minorHAnsi" w:cstheme="minorHAnsi"/>
          <w:b/>
          <w:bCs/>
          <w:sz w:val="22"/>
          <w:szCs w:val="22"/>
        </w:rPr>
        <w:t>ek</w:t>
      </w:r>
      <w:r w:rsidR="00D11630" w:rsidRPr="00782144">
        <w:rPr>
          <w:rFonts w:asciiTheme="minorHAnsi" w:hAnsiTheme="minorHAnsi" w:cstheme="minorHAnsi"/>
          <w:b/>
          <w:bCs/>
          <w:sz w:val="22"/>
          <w:szCs w:val="22"/>
        </w:rPr>
        <w:t xml:space="preserve"> </w:t>
      </w:r>
      <w:r w:rsidR="003E7B46" w:rsidRPr="00782144">
        <w:rPr>
          <w:rFonts w:asciiTheme="minorHAnsi" w:hAnsiTheme="minorHAnsi" w:cstheme="minorHAnsi"/>
          <w:b/>
          <w:bCs/>
          <w:sz w:val="22"/>
          <w:szCs w:val="22"/>
        </w:rPr>
        <w:t>B</w:t>
      </w:r>
      <w:r w:rsidR="006000E8" w:rsidRPr="00782144">
        <w:rPr>
          <w:rFonts w:asciiTheme="minorHAnsi" w:hAnsiTheme="minorHAnsi" w:cstheme="minorHAnsi"/>
          <w:b/>
          <w:bCs/>
          <w:sz w:val="22"/>
          <w:szCs w:val="22"/>
        </w:rPr>
        <w:t>”</w:t>
      </w:r>
    </w:p>
    <w:p w14:paraId="26C7E64B" w14:textId="2B26C204" w:rsidR="004162D8" w:rsidRPr="00782144" w:rsidRDefault="000338EF" w:rsidP="006B006D">
      <w:pPr>
        <w:spacing w:line="264" w:lineRule="auto"/>
        <w:jc w:val="center"/>
        <w:rPr>
          <w:rFonts w:asciiTheme="minorHAnsi" w:hAnsiTheme="minorHAnsi" w:cstheme="minorHAnsi"/>
          <w:sz w:val="22"/>
          <w:szCs w:val="22"/>
        </w:rPr>
      </w:pPr>
      <w:r w:rsidRPr="00782144">
        <w:rPr>
          <w:rFonts w:asciiTheme="minorHAnsi" w:hAnsiTheme="minorHAnsi" w:cstheme="minorHAnsi"/>
          <w:b/>
          <w:bCs/>
          <w:sz w:val="22"/>
          <w:szCs w:val="22"/>
        </w:rPr>
        <w:t>Nie otwierać przed dniem</w:t>
      </w:r>
      <w:r w:rsidR="00243A55" w:rsidRPr="00782144">
        <w:rPr>
          <w:rFonts w:asciiTheme="minorHAnsi" w:hAnsiTheme="minorHAnsi" w:cstheme="minorHAnsi"/>
          <w:b/>
          <w:sz w:val="22"/>
          <w:szCs w:val="22"/>
        </w:rPr>
        <w:t xml:space="preserve"> </w:t>
      </w:r>
      <w:r w:rsidR="00782144" w:rsidRPr="00782144">
        <w:rPr>
          <w:rFonts w:asciiTheme="minorHAnsi" w:hAnsiTheme="minorHAnsi" w:cstheme="minorHAnsi"/>
          <w:b/>
          <w:sz w:val="22"/>
          <w:szCs w:val="22"/>
        </w:rPr>
        <w:t>16</w:t>
      </w:r>
      <w:r w:rsidR="008649A7" w:rsidRPr="00782144">
        <w:rPr>
          <w:rFonts w:asciiTheme="minorHAnsi" w:hAnsiTheme="minorHAnsi" w:cstheme="minorHAnsi"/>
          <w:b/>
          <w:sz w:val="22"/>
          <w:szCs w:val="22"/>
        </w:rPr>
        <w:t>.</w:t>
      </w:r>
      <w:r w:rsidR="00E2225D" w:rsidRPr="00782144">
        <w:rPr>
          <w:rFonts w:asciiTheme="minorHAnsi" w:hAnsiTheme="minorHAnsi" w:cstheme="minorHAnsi"/>
          <w:b/>
          <w:sz w:val="22"/>
          <w:szCs w:val="22"/>
        </w:rPr>
        <w:t>1</w:t>
      </w:r>
      <w:r w:rsidR="006000E8" w:rsidRPr="00782144">
        <w:rPr>
          <w:rFonts w:asciiTheme="minorHAnsi" w:hAnsiTheme="minorHAnsi" w:cstheme="minorHAnsi"/>
          <w:b/>
          <w:sz w:val="22"/>
          <w:szCs w:val="22"/>
        </w:rPr>
        <w:t>1</w:t>
      </w:r>
      <w:r w:rsidR="008649A7" w:rsidRPr="00782144">
        <w:rPr>
          <w:rFonts w:asciiTheme="minorHAnsi" w:hAnsiTheme="minorHAnsi" w:cstheme="minorHAnsi"/>
          <w:b/>
          <w:sz w:val="22"/>
          <w:szCs w:val="22"/>
        </w:rPr>
        <w:t>.</w:t>
      </w:r>
      <w:r w:rsidRPr="00782144">
        <w:rPr>
          <w:rFonts w:asciiTheme="minorHAnsi" w:hAnsiTheme="minorHAnsi" w:cstheme="minorHAnsi"/>
          <w:b/>
          <w:bCs/>
          <w:sz w:val="22"/>
          <w:szCs w:val="22"/>
        </w:rPr>
        <w:t>20</w:t>
      </w:r>
      <w:r w:rsidR="00F00458" w:rsidRPr="00782144">
        <w:rPr>
          <w:rFonts w:asciiTheme="minorHAnsi" w:hAnsiTheme="minorHAnsi" w:cstheme="minorHAnsi"/>
          <w:b/>
          <w:bCs/>
          <w:sz w:val="22"/>
          <w:szCs w:val="22"/>
        </w:rPr>
        <w:t>2</w:t>
      </w:r>
      <w:r w:rsidR="00026447" w:rsidRPr="00782144">
        <w:rPr>
          <w:rFonts w:asciiTheme="minorHAnsi" w:hAnsiTheme="minorHAnsi" w:cstheme="minorHAnsi"/>
          <w:b/>
          <w:bCs/>
          <w:sz w:val="22"/>
          <w:szCs w:val="22"/>
        </w:rPr>
        <w:t>1</w:t>
      </w:r>
      <w:r w:rsidR="00FE0CCF" w:rsidRPr="00782144">
        <w:rPr>
          <w:rFonts w:asciiTheme="minorHAnsi" w:hAnsiTheme="minorHAnsi" w:cstheme="minorHAnsi"/>
          <w:b/>
          <w:bCs/>
          <w:sz w:val="22"/>
          <w:szCs w:val="22"/>
        </w:rPr>
        <w:t xml:space="preserve"> </w:t>
      </w:r>
      <w:r w:rsidRPr="00782144">
        <w:rPr>
          <w:rFonts w:asciiTheme="minorHAnsi" w:hAnsiTheme="minorHAnsi" w:cstheme="minorHAnsi"/>
          <w:b/>
          <w:bCs/>
          <w:sz w:val="22"/>
          <w:szCs w:val="22"/>
        </w:rPr>
        <w:t>r. godz. 1</w:t>
      </w:r>
      <w:r w:rsidR="00D11630" w:rsidRPr="00782144">
        <w:rPr>
          <w:rFonts w:asciiTheme="minorHAnsi" w:hAnsiTheme="minorHAnsi" w:cstheme="minorHAnsi"/>
          <w:b/>
          <w:bCs/>
          <w:sz w:val="22"/>
          <w:szCs w:val="22"/>
        </w:rPr>
        <w:t>2</w:t>
      </w:r>
      <w:r w:rsidR="009D7DA7" w:rsidRPr="00782144">
        <w:rPr>
          <w:rFonts w:asciiTheme="minorHAnsi" w:hAnsiTheme="minorHAnsi" w:cstheme="minorHAnsi"/>
          <w:b/>
          <w:bCs/>
          <w:sz w:val="22"/>
          <w:szCs w:val="22"/>
        </w:rPr>
        <w:t>.</w:t>
      </w:r>
      <w:r w:rsidR="000971E3" w:rsidRPr="00782144">
        <w:rPr>
          <w:rFonts w:asciiTheme="minorHAnsi" w:hAnsiTheme="minorHAnsi" w:cstheme="minorHAnsi"/>
          <w:b/>
          <w:bCs/>
          <w:sz w:val="22"/>
          <w:szCs w:val="22"/>
        </w:rPr>
        <w:t>30</w:t>
      </w:r>
    </w:p>
    <w:p w14:paraId="5DDA8491" w14:textId="77777777" w:rsidR="004162D8" w:rsidRPr="00782144" w:rsidRDefault="004162D8" w:rsidP="006B006D">
      <w:pPr>
        <w:spacing w:line="264" w:lineRule="auto"/>
        <w:jc w:val="both"/>
        <w:rPr>
          <w:rFonts w:asciiTheme="minorHAnsi" w:hAnsiTheme="minorHAnsi" w:cstheme="minorHAnsi"/>
          <w:sz w:val="22"/>
          <w:szCs w:val="22"/>
        </w:rPr>
      </w:pPr>
    </w:p>
    <w:p w14:paraId="231C86CB" w14:textId="57068926"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Opakowanie wewnętrzne</w:t>
      </w:r>
      <w:r w:rsidR="00600FF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winno być opatrzone </w:t>
      </w:r>
      <w:r w:rsidRPr="008545D6">
        <w:rPr>
          <w:rFonts w:asciiTheme="minorHAnsi" w:hAnsiTheme="minorHAnsi" w:cstheme="minorHAnsi"/>
          <w:sz w:val="22"/>
          <w:szCs w:val="22"/>
          <w:u w:val="single"/>
        </w:rPr>
        <w:t>nazwą i dokładnym adresem Wykonawcy</w:t>
      </w:r>
      <w:r w:rsidRPr="008545D6">
        <w:rPr>
          <w:rFonts w:asciiTheme="minorHAnsi" w:hAnsiTheme="minorHAnsi" w:cstheme="minorHAnsi"/>
          <w:sz w:val="22"/>
          <w:szCs w:val="22"/>
        </w:rPr>
        <w:t>. Konsekwencje  złożenia oferty niezgodnie z w/w opisem ponosi Wykonawca.</w:t>
      </w:r>
    </w:p>
    <w:p w14:paraId="186BE49A" w14:textId="77777777" w:rsidR="000338EF" w:rsidRPr="008545D6" w:rsidRDefault="000338EF" w:rsidP="006B006D">
      <w:pPr>
        <w:spacing w:line="264" w:lineRule="auto"/>
        <w:jc w:val="both"/>
        <w:rPr>
          <w:rFonts w:asciiTheme="minorHAnsi" w:hAnsiTheme="minorHAnsi" w:cstheme="minorHAnsi"/>
          <w:sz w:val="22"/>
          <w:szCs w:val="22"/>
        </w:rPr>
      </w:pPr>
    </w:p>
    <w:p w14:paraId="3953D184" w14:textId="542729DD" w:rsidR="000338EF" w:rsidRPr="008545D6" w:rsidRDefault="000338EF" w:rsidP="006B006D">
      <w:pPr>
        <w:spacing w:line="264" w:lineRule="auto"/>
        <w:jc w:val="center"/>
        <w:rPr>
          <w:rFonts w:asciiTheme="minorHAnsi" w:hAnsiTheme="minorHAnsi" w:cstheme="minorHAnsi"/>
          <w:sz w:val="22"/>
          <w:szCs w:val="22"/>
        </w:rPr>
      </w:pPr>
      <w:r w:rsidRPr="008545D6">
        <w:rPr>
          <w:rFonts w:asciiTheme="minorHAnsi" w:hAnsiTheme="minorHAnsi" w:cstheme="minorHAnsi"/>
          <w:sz w:val="22"/>
          <w:szCs w:val="22"/>
        </w:rPr>
        <w:t>Jawne otwarcie ofert nastąpi w dniu</w:t>
      </w:r>
      <w:r w:rsidR="00782144">
        <w:rPr>
          <w:rFonts w:asciiTheme="minorHAnsi" w:hAnsiTheme="minorHAnsi" w:cstheme="minorHAnsi"/>
          <w:sz w:val="22"/>
          <w:szCs w:val="22"/>
        </w:rPr>
        <w:t xml:space="preserve"> </w:t>
      </w:r>
      <w:r w:rsidR="00782144" w:rsidRPr="00782144">
        <w:rPr>
          <w:rFonts w:asciiTheme="minorHAnsi" w:hAnsiTheme="minorHAnsi" w:cstheme="minorHAnsi"/>
          <w:b/>
          <w:bCs/>
          <w:sz w:val="22"/>
          <w:szCs w:val="22"/>
        </w:rPr>
        <w:t>16</w:t>
      </w:r>
      <w:r w:rsidR="003A3ACA" w:rsidRPr="00995312">
        <w:rPr>
          <w:rFonts w:asciiTheme="minorHAnsi" w:hAnsiTheme="minorHAnsi" w:cstheme="minorHAnsi"/>
          <w:b/>
          <w:bCs/>
          <w:color w:val="FF0000"/>
          <w:sz w:val="22"/>
          <w:szCs w:val="22"/>
        </w:rPr>
        <w:t xml:space="preserve"> </w:t>
      </w:r>
      <w:r w:rsidR="006000E8">
        <w:rPr>
          <w:rFonts w:asciiTheme="minorHAnsi" w:hAnsiTheme="minorHAnsi" w:cstheme="minorHAnsi"/>
          <w:b/>
          <w:bCs/>
          <w:color w:val="FF0000"/>
          <w:sz w:val="22"/>
          <w:szCs w:val="22"/>
        </w:rPr>
        <w:t xml:space="preserve">listopada </w:t>
      </w:r>
      <w:r w:rsidRPr="008545D6">
        <w:rPr>
          <w:rFonts w:asciiTheme="minorHAnsi" w:hAnsiTheme="minorHAnsi" w:cstheme="minorHAnsi"/>
          <w:b/>
          <w:bCs/>
          <w:sz w:val="22"/>
          <w:szCs w:val="22"/>
        </w:rPr>
        <w:t>20</w:t>
      </w:r>
      <w:r w:rsidR="004638EF" w:rsidRPr="008545D6">
        <w:rPr>
          <w:rFonts w:asciiTheme="minorHAnsi" w:hAnsiTheme="minorHAnsi" w:cstheme="minorHAnsi"/>
          <w:b/>
          <w:bCs/>
          <w:sz w:val="22"/>
          <w:szCs w:val="22"/>
        </w:rPr>
        <w:t>2</w:t>
      </w:r>
      <w:r w:rsidR="00D71591" w:rsidRPr="008545D6">
        <w:rPr>
          <w:rFonts w:asciiTheme="minorHAnsi" w:hAnsiTheme="minorHAnsi" w:cstheme="minorHAnsi"/>
          <w:b/>
          <w:bCs/>
          <w:sz w:val="22"/>
          <w:szCs w:val="22"/>
        </w:rPr>
        <w:t>1</w:t>
      </w:r>
      <w:r w:rsidRPr="008545D6">
        <w:rPr>
          <w:rFonts w:asciiTheme="minorHAnsi" w:hAnsiTheme="minorHAnsi" w:cstheme="minorHAnsi"/>
          <w:b/>
          <w:bCs/>
          <w:sz w:val="22"/>
          <w:szCs w:val="22"/>
        </w:rPr>
        <w:t xml:space="preserve"> r. o godz. 1</w:t>
      </w:r>
      <w:r w:rsidR="00D11630" w:rsidRPr="008545D6">
        <w:rPr>
          <w:rFonts w:asciiTheme="minorHAnsi" w:hAnsiTheme="minorHAnsi" w:cstheme="minorHAnsi"/>
          <w:b/>
          <w:bCs/>
          <w:sz w:val="22"/>
          <w:szCs w:val="22"/>
        </w:rPr>
        <w:t>2</w:t>
      </w:r>
      <w:r w:rsidR="009D7DA7" w:rsidRPr="008545D6">
        <w:rPr>
          <w:rFonts w:asciiTheme="minorHAnsi" w:hAnsiTheme="minorHAnsi" w:cstheme="minorHAnsi"/>
          <w:b/>
          <w:bCs/>
          <w:sz w:val="22"/>
          <w:szCs w:val="22"/>
        </w:rPr>
        <w:t>.</w:t>
      </w:r>
      <w:r w:rsidR="000971E3" w:rsidRPr="008545D6">
        <w:rPr>
          <w:rFonts w:asciiTheme="minorHAnsi" w:hAnsiTheme="minorHAnsi" w:cstheme="minorHAnsi"/>
          <w:b/>
          <w:bCs/>
          <w:sz w:val="22"/>
          <w:szCs w:val="22"/>
        </w:rPr>
        <w:t>30</w:t>
      </w:r>
    </w:p>
    <w:p w14:paraId="5F99850D" w14:textId="1EBBD721" w:rsidR="000338EF" w:rsidRDefault="000338EF" w:rsidP="006B006D">
      <w:pPr>
        <w:spacing w:line="264" w:lineRule="auto"/>
        <w:jc w:val="center"/>
        <w:rPr>
          <w:rFonts w:asciiTheme="minorHAnsi" w:hAnsiTheme="minorHAnsi" w:cstheme="minorHAnsi"/>
          <w:b/>
          <w:bCs/>
          <w:sz w:val="22"/>
          <w:szCs w:val="22"/>
        </w:rPr>
      </w:pPr>
      <w:r w:rsidRPr="008545D6">
        <w:rPr>
          <w:rFonts w:asciiTheme="minorHAnsi" w:hAnsiTheme="minorHAnsi" w:cstheme="minorHAnsi"/>
          <w:sz w:val="22"/>
          <w:szCs w:val="22"/>
        </w:rPr>
        <w:lastRenderedPageBreak/>
        <w:t xml:space="preserve">w siedzibie Zamawiającego – budynek A, I piętro – </w:t>
      </w:r>
      <w:r w:rsidRPr="008545D6">
        <w:rPr>
          <w:rFonts w:asciiTheme="minorHAnsi" w:hAnsiTheme="minorHAnsi" w:cstheme="minorHAnsi"/>
          <w:b/>
          <w:bCs/>
          <w:sz w:val="22"/>
          <w:szCs w:val="22"/>
        </w:rPr>
        <w:t xml:space="preserve">sala </w:t>
      </w:r>
      <w:r w:rsidR="001E1F29" w:rsidRPr="008545D6">
        <w:rPr>
          <w:rFonts w:asciiTheme="minorHAnsi" w:hAnsiTheme="minorHAnsi" w:cstheme="minorHAnsi"/>
          <w:b/>
          <w:bCs/>
          <w:sz w:val="22"/>
          <w:szCs w:val="22"/>
        </w:rPr>
        <w:t>narad</w:t>
      </w:r>
      <w:r w:rsidR="000B0AA9">
        <w:rPr>
          <w:rFonts w:asciiTheme="minorHAnsi" w:hAnsiTheme="minorHAnsi" w:cstheme="minorHAnsi"/>
          <w:b/>
          <w:bCs/>
          <w:sz w:val="22"/>
          <w:szCs w:val="22"/>
        </w:rPr>
        <w:t>.</w:t>
      </w:r>
    </w:p>
    <w:p w14:paraId="18643F01" w14:textId="58D1CA8D" w:rsidR="000B0AA9" w:rsidRDefault="000B0AA9" w:rsidP="006B006D">
      <w:pPr>
        <w:spacing w:line="264" w:lineRule="auto"/>
        <w:jc w:val="center"/>
        <w:rPr>
          <w:rFonts w:asciiTheme="minorHAnsi" w:hAnsiTheme="minorHAnsi" w:cstheme="minorHAnsi"/>
          <w:b/>
          <w:bCs/>
          <w:sz w:val="22"/>
          <w:szCs w:val="22"/>
        </w:rPr>
      </w:pPr>
    </w:p>
    <w:p w14:paraId="2FAB41BC" w14:textId="48BBCDC0" w:rsidR="00FA1C52" w:rsidRDefault="000B0AA9" w:rsidP="00FA1C52">
      <w:pPr>
        <w:spacing w:line="259" w:lineRule="auto"/>
        <w:ind w:right="-2"/>
        <w:jc w:val="center"/>
        <w:rPr>
          <w:rFonts w:ascii="Calibri" w:hAnsi="Calibri" w:cs="Calibri"/>
          <w:b/>
          <w:bCs/>
          <w:color w:val="FF0000"/>
          <w:sz w:val="22"/>
          <w:szCs w:val="22"/>
        </w:rPr>
      </w:pPr>
      <w:r w:rsidRPr="00C65F53">
        <w:rPr>
          <w:rFonts w:ascii="Calibri" w:hAnsi="Calibri" w:cs="Calibri"/>
          <w:sz w:val="22"/>
          <w:szCs w:val="22"/>
        </w:rPr>
        <w:t xml:space="preserve">Ofertę można złożyć </w:t>
      </w:r>
      <w:r w:rsidRPr="00C65F53">
        <w:rPr>
          <w:rFonts w:ascii="Calibri" w:hAnsi="Calibri" w:cs="Calibri"/>
          <w:b/>
          <w:sz w:val="22"/>
          <w:szCs w:val="22"/>
        </w:rPr>
        <w:t xml:space="preserve">drogą elektroniczną na adres: </w:t>
      </w:r>
      <w:hyperlink r:id="rId15" w:history="1">
        <w:r w:rsidRPr="00C65F53">
          <w:rPr>
            <w:rStyle w:val="Hipercze"/>
            <w:rFonts w:ascii="Calibri" w:hAnsi="Calibri" w:cs="Calibri"/>
            <w:b/>
            <w:color w:val="auto"/>
            <w:sz w:val="22"/>
            <w:szCs w:val="22"/>
          </w:rPr>
          <w:t>sekretariat@mpecns.pl</w:t>
        </w:r>
      </w:hyperlink>
      <w:r w:rsidRPr="00C65F53">
        <w:rPr>
          <w:rFonts w:ascii="Calibri" w:hAnsi="Calibri" w:cs="Calibri"/>
          <w:b/>
          <w:sz w:val="22"/>
          <w:szCs w:val="22"/>
        </w:rPr>
        <w:t xml:space="preserve"> </w:t>
      </w:r>
      <w:r w:rsidRPr="00C65F53">
        <w:rPr>
          <w:rFonts w:ascii="Calibri" w:hAnsi="Calibri" w:cs="Calibri"/>
          <w:sz w:val="22"/>
          <w:szCs w:val="22"/>
        </w:rPr>
        <w:t xml:space="preserve">z adnotacją: </w:t>
      </w:r>
      <w:r w:rsidR="00FA1C52">
        <w:rPr>
          <w:rFonts w:ascii="Calibri" w:hAnsi="Calibri" w:cs="Calibri"/>
          <w:sz w:val="22"/>
          <w:szCs w:val="22"/>
        </w:rPr>
        <w:br/>
      </w:r>
      <w:r w:rsidR="004E74D4" w:rsidRPr="006A77E3">
        <w:rPr>
          <w:rFonts w:ascii="Calibri" w:hAnsi="Calibri" w:cs="Calibri"/>
          <w:sz w:val="22"/>
          <w:szCs w:val="22"/>
        </w:rPr>
        <w:t>„</w:t>
      </w:r>
      <w:r w:rsidRPr="006A77E3">
        <w:rPr>
          <w:rFonts w:ascii="Calibri" w:hAnsi="Calibri" w:cs="Calibri"/>
          <w:b/>
          <w:bCs/>
          <w:sz w:val="22"/>
          <w:szCs w:val="22"/>
        </w:rPr>
        <w:t>Oferta na</w:t>
      </w:r>
      <w:r w:rsidR="00FA1C52" w:rsidRPr="006A77E3">
        <w:rPr>
          <w:rFonts w:ascii="Calibri" w:hAnsi="Calibri" w:cs="Calibri"/>
          <w:b/>
          <w:bCs/>
          <w:sz w:val="22"/>
          <w:szCs w:val="22"/>
        </w:rPr>
        <w:t>:</w:t>
      </w:r>
      <w:r w:rsidRPr="006A77E3">
        <w:rPr>
          <w:rFonts w:ascii="Calibri" w:hAnsi="Calibri" w:cs="Calibri"/>
          <w:b/>
          <w:bCs/>
          <w:sz w:val="22"/>
          <w:szCs w:val="22"/>
        </w:rPr>
        <w:t xml:space="preserve"> </w:t>
      </w:r>
      <w:r w:rsidR="00FA1C52" w:rsidRPr="006A77E3">
        <w:rPr>
          <w:rFonts w:ascii="Calibri" w:hAnsi="Calibri" w:cs="Calibri"/>
          <w:b/>
          <w:bCs/>
          <w:sz w:val="22"/>
          <w:szCs w:val="22"/>
        </w:rPr>
        <w:t>P</w:t>
      </w:r>
      <w:r w:rsidR="004E74D4" w:rsidRPr="006A77E3">
        <w:rPr>
          <w:rFonts w:ascii="Calibri" w:hAnsi="Calibri" w:cs="Calibri"/>
          <w:b/>
          <w:bCs/>
          <w:sz w:val="22"/>
          <w:szCs w:val="22"/>
        </w:rPr>
        <w:t>rzebudowę</w:t>
      </w:r>
      <w:r w:rsidRPr="006A77E3">
        <w:rPr>
          <w:rFonts w:ascii="Calibri" w:hAnsi="Calibri" w:cs="Calibri"/>
          <w:b/>
          <w:bCs/>
          <w:sz w:val="22"/>
          <w:szCs w:val="22"/>
        </w:rPr>
        <w:t xml:space="preserve"> sieci ciepłowniczej – odcinek </w:t>
      </w:r>
      <w:r w:rsidR="003E7B46" w:rsidRPr="006A77E3">
        <w:rPr>
          <w:rFonts w:ascii="Calibri" w:hAnsi="Calibri" w:cs="Calibri"/>
          <w:b/>
          <w:bCs/>
          <w:sz w:val="22"/>
          <w:szCs w:val="22"/>
        </w:rPr>
        <w:t>B</w:t>
      </w:r>
      <w:r w:rsidR="006000E8" w:rsidRPr="006A77E3">
        <w:rPr>
          <w:rFonts w:ascii="Calibri" w:hAnsi="Calibri" w:cs="Calibri"/>
          <w:b/>
          <w:bCs/>
          <w:sz w:val="22"/>
          <w:szCs w:val="22"/>
        </w:rPr>
        <w:t>”</w:t>
      </w:r>
      <w:r w:rsidR="006A77E3" w:rsidRPr="006A77E3">
        <w:rPr>
          <w:rFonts w:ascii="Calibri" w:hAnsi="Calibri" w:cs="Calibri"/>
          <w:b/>
          <w:bCs/>
          <w:sz w:val="22"/>
          <w:szCs w:val="22"/>
        </w:rPr>
        <w:t>.</w:t>
      </w:r>
    </w:p>
    <w:p w14:paraId="09A60DE2" w14:textId="77777777" w:rsidR="00FA1C52" w:rsidRPr="00FA1C52" w:rsidRDefault="00FA1C52" w:rsidP="00FA1C52">
      <w:pPr>
        <w:spacing w:line="259" w:lineRule="auto"/>
        <w:ind w:right="-2"/>
        <w:jc w:val="center"/>
        <w:rPr>
          <w:rFonts w:ascii="Calibri" w:hAnsi="Calibri" w:cs="Calibri"/>
          <w:sz w:val="22"/>
          <w:szCs w:val="22"/>
        </w:rPr>
      </w:pPr>
    </w:p>
    <w:p w14:paraId="39E66FED" w14:textId="11362999" w:rsidR="008649A7" w:rsidRPr="008545D6" w:rsidRDefault="000B0AA9" w:rsidP="006C305C">
      <w:pPr>
        <w:spacing w:line="264" w:lineRule="auto"/>
        <w:jc w:val="both"/>
        <w:rPr>
          <w:rFonts w:asciiTheme="minorHAnsi" w:hAnsiTheme="minorHAnsi" w:cstheme="minorHAnsi"/>
          <w:sz w:val="22"/>
          <w:szCs w:val="22"/>
        </w:rPr>
      </w:pPr>
      <w:r w:rsidRPr="00C65F53">
        <w:rPr>
          <w:rFonts w:asciiTheme="minorHAnsi" w:hAnsiTheme="minorHAnsi" w:cstheme="minorHAnsi"/>
          <w:sz w:val="22"/>
          <w:szCs w:val="22"/>
        </w:rPr>
        <w:t>Wybór formy złożenia oferty należy do Wykonawcy.</w:t>
      </w:r>
    </w:p>
    <w:p w14:paraId="450F777B" w14:textId="6271CA2A" w:rsidR="00193542" w:rsidRDefault="000338EF" w:rsidP="002B2832">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Na otwarciu ofert Zamawiający odczyta nazwę i </w:t>
      </w:r>
      <w:r w:rsidRPr="006A77E3">
        <w:rPr>
          <w:rFonts w:asciiTheme="minorHAnsi" w:hAnsiTheme="minorHAnsi" w:cstheme="minorHAnsi"/>
          <w:sz w:val="22"/>
          <w:szCs w:val="22"/>
        </w:rPr>
        <w:t>adres Wykonawcy</w:t>
      </w:r>
      <w:r w:rsidR="003730E8" w:rsidRPr="006A77E3">
        <w:rPr>
          <w:rFonts w:asciiTheme="minorHAnsi" w:hAnsiTheme="minorHAnsi" w:cstheme="minorHAnsi"/>
          <w:sz w:val="22"/>
          <w:szCs w:val="22"/>
        </w:rPr>
        <w:t>, datę wpływu oferty do Zamawiającego</w:t>
      </w:r>
      <w:r w:rsidR="00D11630" w:rsidRPr="006A77E3">
        <w:rPr>
          <w:rFonts w:asciiTheme="minorHAnsi" w:hAnsiTheme="minorHAnsi" w:cstheme="minorHAnsi"/>
          <w:sz w:val="22"/>
          <w:szCs w:val="22"/>
        </w:rPr>
        <w:t xml:space="preserve"> oraz</w:t>
      </w:r>
      <w:r w:rsidRPr="006A77E3">
        <w:rPr>
          <w:rFonts w:asciiTheme="minorHAnsi" w:hAnsiTheme="minorHAnsi" w:cstheme="minorHAnsi"/>
          <w:sz w:val="22"/>
          <w:szCs w:val="22"/>
        </w:rPr>
        <w:t xml:space="preserve"> </w:t>
      </w:r>
      <w:r w:rsidR="00E84769" w:rsidRPr="006A77E3">
        <w:rPr>
          <w:rFonts w:asciiTheme="minorHAnsi" w:hAnsiTheme="minorHAnsi" w:cstheme="minorHAnsi"/>
          <w:sz w:val="22"/>
          <w:szCs w:val="22"/>
        </w:rPr>
        <w:t xml:space="preserve">łączną </w:t>
      </w:r>
      <w:r w:rsidRPr="006A77E3">
        <w:rPr>
          <w:rFonts w:asciiTheme="minorHAnsi" w:hAnsiTheme="minorHAnsi" w:cstheme="minorHAnsi"/>
          <w:sz w:val="22"/>
          <w:szCs w:val="22"/>
        </w:rPr>
        <w:t>cenę ofertową brutto</w:t>
      </w:r>
      <w:r w:rsidR="00193542" w:rsidRPr="006A77E3">
        <w:rPr>
          <w:rFonts w:asciiTheme="minorHAnsi" w:hAnsiTheme="minorHAnsi" w:cstheme="minorHAnsi"/>
          <w:sz w:val="22"/>
          <w:szCs w:val="22"/>
        </w:rPr>
        <w:t>.</w:t>
      </w:r>
      <w:r w:rsidRPr="006A77E3">
        <w:rPr>
          <w:rFonts w:asciiTheme="minorHAnsi" w:hAnsiTheme="minorHAnsi" w:cstheme="minorHAnsi"/>
          <w:sz w:val="22"/>
          <w:szCs w:val="22"/>
        </w:rPr>
        <w:t xml:space="preserve"> </w:t>
      </w:r>
    </w:p>
    <w:p w14:paraId="5F243AD3" w14:textId="77777777" w:rsidR="002B2832" w:rsidRPr="008545D6" w:rsidRDefault="002B2832" w:rsidP="002B2832">
      <w:pPr>
        <w:spacing w:line="264" w:lineRule="auto"/>
        <w:jc w:val="both"/>
        <w:rPr>
          <w:rFonts w:asciiTheme="minorHAnsi" w:hAnsiTheme="minorHAnsi" w:cstheme="minorHAnsi"/>
          <w:sz w:val="22"/>
          <w:szCs w:val="22"/>
        </w:rPr>
      </w:pPr>
    </w:p>
    <w:p w14:paraId="5E583175"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Warunki wymagane od Wykonawców </w:t>
      </w:r>
    </w:p>
    <w:p w14:paraId="061E60D2"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O zamówienie mogą ubiegać się Wykonawcy, którzy spełniają następujące warunki:</w:t>
      </w:r>
    </w:p>
    <w:p w14:paraId="56750864"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uprawnień do wykonywania działalności lub czynności, </w:t>
      </w:r>
      <w:r w:rsidRPr="008545D6">
        <w:rPr>
          <w:rFonts w:asciiTheme="minorHAnsi" w:hAnsiTheme="minorHAnsi" w:cstheme="minorHAnsi"/>
          <w:sz w:val="22"/>
          <w:szCs w:val="22"/>
        </w:rPr>
        <w:t xml:space="preserve">w zakresie przedmiotu zamówienia. </w:t>
      </w:r>
    </w:p>
    <w:p w14:paraId="62CFD5B1"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Zamawiający nie stawia w tym zakresie wymagań, których spełnienie Wykonawca zobowiązany jest wykazać w sposób szczególny,</w:t>
      </w:r>
    </w:p>
    <w:p w14:paraId="5A45E0AF"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w:t>
      </w:r>
      <w:r w:rsidRPr="008545D6">
        <w:rPr>
          <w:rFonts w:asciiTheme="minorHAnsi" w:hAnsiTheme="minorHAnsi" w:cstheme="minorHAnsi"/>
          <w:sz w:val="22"/>
          <w:szCs w:val="22"/>
        </w:rPr>
        <w:t>zdolności technicznych i zawodowych dotyczących</w:t>
      </w:r>
      <w:r w:rsidRPr="008545D6">
        <w:rPr>
          <w:rFonts w:asciiTheme="minorHAnsi" w:hAnsiTheme="minorHAnsi" w:cstheme="minorHAnsi"/>
          <w:b/>
          <w:bCs/>
          <w:sz w:val="22"/>
          <w:szCs w:val="22"/>
        </w:rPr>
        <w:t xml:space="preserve"> wiedzy i doświadczenia. </w:t>
      </w:r>
    </w:p>
    <w:p w14:paraId="45C97D4E" w14:textId="77777777" w:rsidR="00E2225D" w:rsidRPr="008545D6" w:rsidRDefault="00E2225D" w:rsidP="00E2225D">
      <w:pPr>
        <w:tabs>
          <w:tab w:val="left" w:pos="720"/>
        </w:tabs>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dokumenty wymagane w pkt 6 e) i 6 f) specyfikacji,</w:t>
      </w:r>
    </w:p>
    <w:p w14:paraId="5DD8EA1B"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w:t>
      </w:r>
      <w:r w:rsidRPr="008545D6">
        <w:rPr>
          <w:rFonts w:asciiTheme="minorHAnsi" w:hAnsiTheme="minorHAnsi" w:cstheme="minorHAnsi"/>
          <w:sz w:val="22"/>
          <w:szCs w:val="22"/>
        </w:rPr>
        <w:t>zdolności technicznych i zawodowych dotyczących</w:t>
      </w:r>
      <w:r w:rsidRPr="008545D6">
        <w:rPr>
          <w:rFonts w:asciiTheme="minorHAnsi" w:hAnsiTheme="minorHAnsi" w:cstheme="minorHAnsi"/>
          <w:b/>
          <w:bCs/>
          <w:sz w:val="22"/>
          <w:szCs w:val="22"/>
        </w:rPr>
        <w:t xml:space="preserve"> dysponowania osobami zdolnymi do wykonania zamówienia.</w:t>
      </w:r>
    </w:p>
    <w:p w14:paraId="659A06AA"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 wymagany w pkt 6 g) specyfikacji,</w:t>
      </w:r>
    </w:p>
    <w:p w14:paraId="60FEA76F"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Znajdowania się w sytuacji ekonomicznej i finansowej </w:t>
      </w:r>
      <w:r w:rsidRPr="008545D6">
        <w:rPr>
          <w:rFonts w:asciiTheme="minorHAnsi" w:hAnsiTheme="minorHAnsi" w:cstheme="minorHAnsi"/>
          <w:sz w:val="22"/>
          <w:szCs w:val="22"/>
        </w:rPr>
        <w:t>zapewniającej możliwość wykonania zamówienia.</w:t>
      </w:r>
    </w:p>
    <w:p w14:paraId="246A3AF2" w14:textId="77777777" w:rsidR="00E2225D" w:rsidRPr="008545D6" w:rsidRDefault="00E2225D" w:rsidP="00E2225D">
      <w:pPr>
        <w:spacing w:after="60"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 wymagany w pkt 6 l)  specyfikacji.</w:t>
      </w:r>
    </w:p>
    <w:p w14:paraId="1A6425CA"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Ocena spełniania w/w warunków dokonana zostanie zgodnie z formułą „spełnia – nie spełnia” </w:t>
      </w:r>
      <w:r w:rsidRPr="008545D6">
        <w:rPr>
          <w:rFonts w:asciiTheme="minorHAnsi" w:hAnsiTheme="minorHAnsi" w:cstheme="minorHAnsi"/>
          <w:sz w:val="22"/>
          <w:szCs w:val="22"/>
        </w:rPr>
        <w:br/>
        <w:t xml:space="preserve">w oparciu o informacje zawarte w dokumentach i oświadczeniach wyszczególnionych w punkcie 6 niniejszej specyfikacji. </w:t>
      </w:r>
    </w:p>
    <w:p w14:paraId="0F0A81FD"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celu uniknięcia konfliktu interesów osoby wykonujące w imieniu Zamawiającego czynności związane z procedurą wybory Wykonawcy, w tym biorące udział w procesie oceny ofert, nie mogą być powiązane osobowo lub kapitałowo z Wykonawcami, którzy złożyli oferty. W tym celu w/w osoby składają oświadczenia o treści określonej w „Wytycznych w zakresie kwalifikowalności wydatków w ramach Europejskiego Funduszu Rozwoju Regionalnego, Europejskiego Funduszu Społecznego oraz Funduszu Spójności na lata 2014 – 2020”.</w:t>
      </w:r>
    </w:p>
    <w:p w14:paraId="212984F4" w14:textId="77777777" w:rsidR="00E2225D" w:rsidRPr="008545D6" w:rsidRDefault="00E2225D" w:rsidP="00E2225D">
      <w:pPr>
        <w:spacing w:line="264" w:lineRule="auto"/>
        <w:jc w:val="both"/>
        <w:rPr>
          <w:rFonts w:asciiTheme="minorHAnsi" w:hAnsiTheme="minorHAnsi" w:cstheme="minorHAnsi"/>
          <w:sz w:val="22"/>
          <w:szCs w:val="22"/>
        </w:rPr>
      </w:pPr>
    </w:p>
    <w:p w14:paraId="50DE4767"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O zamówienie</w:t>
      </w:r>
      <w:r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u w:val="single"/>
        </w:rPr>
        <w:t>nie mogą ubiegać się</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Wykonawcy</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którzy:</w:t>
      </w:r>
    </w:p>
    <w:p w14:paraId="7A660E2F"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zalegają z uiszczeniem podatków, opłat i składek na ubezpieczenie społeczne lub zdrowotne,</w:t>
      </w:r>
      <w:r w:rsidRPr="008545D6">
        <w:rPr>
          <w:rFonts w:asciiTheme="minorHAnsi" w:hAnsiTheme="minorHAnsi" w:cstheme="minorHAnsi"/>
          <w:sz w:val="22"/>
          <w:szCs w:val="22"/>
        </w:rPr>
        <w:br/>
        <w:t>z wyjątkiem przypadków gdy uzyskali oni przewidziane prawem zwolnienie, odroczenie, rozłożenie na raty zaległych płatności lub wstrzymanie w całości wykonania decyzji właściwego organu</w:t>
      </w:r>
      <w:r>
        <w:rPr>
          <w:rFonts w:asciiTheme="minorHAnsi" w:hAnsiTheme="minorHAnsi" w:cstheme="minorHAnsi"/>
          <w:sz w:val="22"/>
          <w:szCs w:val="22"/>
        </w:rPr>
        <w:t>.</w:t>
      </w:r>
    </w:p>
    <w:p w14:paraId="383B2420"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r>
        <w:rPr>
          <w:rFonts w:asciiTheme="minorHAnsi" w:hAnsiTheme="minorHAnsi" w:cstheme="minorHAnsi"/>
          <w:sz w:val="22"/>
          <w:szCs w:val="22"/>
        </w:rPr>
        <w:t>.</w:t>
      </w:r>
    </w:p>
    <w:p w14:paraId="4FE5ADA0"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lastRenderedPageBreak/>
        <w:t>wobec których zachodzą okoliczności opisane w zał. nr 7 do SIWZ</w:t>
      </w:r>
      <w:r>
        <w:rPr>
          <w:rFonts w:asciiTheme="minorHAnsi" w:hAnsiTheme="minorHAnsi" w:cstheme="minorHAnsi"/>
          <w:sz w:val="22"/>
          <w:szCs w:val="22"/>
        </w:rPr>
        <w:t>.</w:t>
      </w:r>
    </w:p>
    <w:p w14:paraId="3942B056" w14:textId="77777777" w:rsidR="00E2225D" w:rsidRPr="008545D6" w:rsidRDefault="00E2225D" w:rsidP="00E2225D">
      <w:pPr>
        <w:numPr>
          <w:ilvl w:val="1"/>
          <w:numId w:val="3"/>
        </w:numPr>
        <w:spacing w:after="12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nie wnieśli wadium do upływu terminu składania ofert lub wnieśli wadium nieprawidłowo.</w:t>
      </w:r>
    </w:p>
    <w:p w14:paraId="4E73AB95"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zaistnienia powyższych okoliczności oferty takich Wykonawców zostaną odrzucone. </w:t>
      </w:r>
    </w:p>
    <w:p w14:paraId="468A52E3"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celu wykazania, że wobec Wykonawcy nie zachodzą okoliczności wymienione powyżej,</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Wykonawca zobowiązany jest przedłożyć wraz z ofertą dokumenty wymagane w pkt 6 h) 6 i), 6 d), 6 m), 6 k) specyfikacji.</w:t>
      </w:r>
    </w:p>
    <w:p w14:paraId="5407DD28" w14:textId="77777777" w:rsidR="00DB1E4C" w:rsidRPr="008545D6" w:rsidRDefault="00DB1E4C" w:rsidP="005B39D0">
      <w:pPr>
        <w:spacing w:line="264" w:lineRule="auto"/>
        <w:jc w:val="both"/>
        <w:rPr>
          <w:rFonts w:asciiTheme="minorHAnsi" w:hAnsiTheme="minorHAnsi" w:cstheme="minorHAnsi"/>
          <w:sz w:val="22"/>
          <w:szCs w:val="22"/>
        </w:rPr>
      </w:pPr>
    </w:p>
    <w:p w14:paraId="61880591"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Poleganie na zasobach innych podmiotów</w:t>
      </w:r>
    </w:p>
    <w:p w14:paraId="3A4A643E"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2F46CD3"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odniesieniu do warunków </w:t>
      </w:r>
      <w:r w:rsidRPr="008545D6">
        <w:rPr>
          <w:rFonts w:asciiTheme="minorHAnsi" w:hAnsiTheme="minorHAnsi" w:cstheme="minorHAnsi"/>
          <w:b/>
          <w:bCs/>
          <w:sz w:val="22"/>
          <w:szCs w:val="22"/>
        </w:rPr>
        <w:t>dotyczących wykształcenia, kwalifikacji zawodowych lub doświadczenia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Wykonawcy mogą polegać na zdolnościach innych podmiotów,</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jeśli podmioty te zrealizują roboty budowlane lub usługi, </w:t>
      </w:r>
      <w:r w:rsidRPr="008545D6">
        <w:rPr>
          <w:rFonts w:asciiTheme="minorHAnsi" w:hAnsiTheme="minorHAnsi" w:cstheme="minorHAnsi"/>
          <w:sz w:val="22"/>
          <w:szCs w:val="22"/>
        </w:rPr>
        <w:t xml:space="preserve">do realizacji których te zdolności są wymagane. Powyższe oznacza, że przy zaistnieniu okoliczności </w:t>
      </w:r>
      <w:r w:rsidRPr="008545D6">
        <w:rPr>
          <w:rFonts w:asciiTheme="minorHAnsi" w:hAnsiTheme="minorHAnsi" w:cstheme="minorHAnsi"/>
          <w:b/>
          <w:bCs/>
          <w:sz w:val="22"/>
          <w:szCs w:val="22"/>
        </w:rPr>
        <w:t xml:space="preserve">powołania się na </w:t>
      </w:r>
      <w:r w:rsidRPr="008545D6">
        <w:rPr>
          <w:rFonts w:asciiTheme="minorHAnsi" w:hAnsiTheme="minorHAnsi" w:cstheme="minorHAnsi"/>
          <w:b/>
          <w:bCs/>
          <w:sz w:val="22"/>
          <w:szCs w:val="22"/>
          <w:u w:val="single"/>
        </w:rPr>
        <w:t>doświadczenie</w:t>
      </w:r>
      <w:r w:rsidRPr="008545D6">
        <w:rPr>
          <w:rFonts w:asciiTheme="minorHAnsi" w:hAnsiTheme="minorHAnsi" w:cstheme="minorHAnsi"/>
          <w:b/>
          <w:bCs/>
          <w:sz w:val="22"/>
          <w:szCs w:val="22"/>
        </w:rPr>
        <w:t xml:space="preserve"> podmiotu trzeciego</w:t>
      </w:r>
      <w:r w:rsidRPr="008545D6">
        <w:rPr>
          <w:rFonts w:asciiTheme="minorHAnsi" w:hAnsiTheme="minorHAnsi" w:cstheme="minorHAnsi"/>
          <w:sz w:val="22"/>
          <w:szCs w:val="22"/>
        </w:rPr>
        <w:t xml:space="preserve">, podmiot udostępniający te zasoby </w:t>
      </w:r>
      <w:r w:rsidRPr="008545D6">
        <w:rPr>
          <w:rFonts w:asciiTheme="minorHAnsi" w:hAnsiTheme="minorHAnsi" w:cstheme="minorHAnsi"/>
          <w:b/>
          <w:bCs/>
          <w:sz w:val="22"/>
          <w:szCs w:val="22"/>
        </w:rPr>
        <w:t>musi być wskazany w „ofercie” jako Podwykonawca</w:t>
      </w:r>
      <w:r w:rsidRPr="008545D6">
        <w:rPr>
          <w:rFonts w:asciiTheme="minorHAnsi" w:hAnsiTheme="minorHAnsi" w:cstheme="minorHAnsi"/>
          <w:sz w:val="22"/>
          <w:szCs w:val="22"/>
        </w:rPr>
        <w:t xml:space="preserve"> i wraz z ofertą należy złożyć także dokumenty wymagane w pkt 6 e) i 6 f) specyfikacji (wykaz robót + referencje).</w:t>
      </w:r>
    </w:p>
    <w:p w14:paraId="05FFAD61"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3CAB03BB"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shd w:val="clear" w:color="auto" w:fill="FFFFFF"/>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Pr="008545D6">
        <w:rPr>
          <w:rFonts w:asciiTheme="minorHAnsi" w:hAnsiTheme="minorHAnsi" w:cstheme="minorHAnsi"/>
          <w:b/>
          <w:bCs/>
          <w:sz w:val="22"/>
          <w:szCs w:val="22"/>
          <w:shd w:val="clear" w:color="auto" w:fill="FFFFFF"/>
        </w:rPr>
        <w:t>odrzucenia oferty</w:t>
      </w:r>
      <w:r w:rsidRPr="008545D6">
        <w:rPr>
          <w:rFonts w:asciiTheme="minorHAnsi" w:hAnsiTheme="minorHAnsi" w:cstheme="minorHAnsi"/>
          <w:sz w:val="22"/>
          <w:szCs w:val="22"/>
          <w:shd w:val="clear" w:color="auto" w:fill="FFFFFF"/>
        </w:rPr>
        <w:t xml:space="preserve"> zgodnie z postanowieniami niniejszej SIWZ. </w:t>
      </w:r>
    </w:p>
    <w:p w14:paraId="07BAFE32"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Jeśli zdolności techniczne lub zawodowe lub sytuacja ekonomiczna lub finansowa podmiotu udostępniającego zasoby nie potwierdzają spełnienia przez Wykonawcę warunków udziału </w:t>
      </w:r>
      <w:r w:rsidRPr="008545D6">
        <w:rPr>
          <w:rFonts w:asciiTheme="minorHAnsi" w:hAnsiTheme="minorHAnsi" w:cstheme="minorHAnsi"/>
          <w:sz w:val="22"/>
          <w:szCs w:val="22"/>
        </w:rPr>
        <w:br/>
        <w:t>w postępowaniu, Zamawiający wezwie aby Wykonawca w terminie wskazanym przez Zamawiającego zastąpił ten podmiot innym podmiotem/</w:t>
      </w:r>
      <w:proofErr w:type="spellStart"/>
      <w:r w:rsidRPr="008545D6">
        <w:rPr>
          <w:rFonts w:asciiTheme="minorHAnsi" w:hAnsiTheme="minorHAnsi" w:cstheme="minorHAnsi"/>
          <w:sz w:val="22"/>
          <w:szCs w:val="22"/>
        </w:rPr>
        <w:t>ami</w:t>
      </w:r>
      <w:proofErr w:type="spellEnd"/>
      <w:r w:rsidRPr="008545D6">
        <w:rPr>
          <w:rFonts w:asciiTheme="minorHAnsi" w:hAnsiTheme="minorHAnsi" w:cstheme="minorHAnsi"/>
          <w:sz w:val="22"/>
          <w:szCs w:val="22"/>
        </w:rPr>
        <w:t xml:space="preserve"> lub zobowiązał się do osobistego wykonania odpowiedniej części zamówienia, jeżeli wykaże wymagane zdolności techniczne lub zawodowe lub sytuację finansową lub ekonomiczną. </w:t>
      </w:r>
    </w:p>
    <w:p w14:paraId="2BB66ECD"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Dokumenty, które </w:t>
      </w:r>
      <w:r w:rsidRPr="008545D6">
        <w:rPr>
          <w:rFonts w:asciiTheme="minorHAnsi" w:hAnsiTheme="minorHAnsi" w:cstheme="minorHAnsi"/>
          <w:b/>
          <w:bCs/>
          <w:sz w:val="22"/>
          <w:szCs w:val="22"/>
        </w:rPr>
        <w:t>muszą być załączone do oferty</w:t>
      </w:r>
      <w:r w:rsidRPr="008545D6">
        <w:rPr>
          <w:rFonts w:asciiTheme="minorHAnsi" w:hAnsiTheme="minorHAnsi" w:cstheme="minorHAnsi"/>
          <w:sz w:val="22"/>
          <w:szCs w:val="22"/>
        </w:rPr>
        <w:t>, wymagane w stosunku do podmiotów udostępniających swoje zasoby:</w:t>
      </w:r>
    </w:p>
    <w:p w14:paraId="10C56F83" w14:textId="77777777" w:rsidR="00E2225D" w:rsidRPr="008545D6" w:rsidRDefault="00E2225D" w:rsidP="00E2225D">
      <w:pPr>
        <w:numPr>
          <w:ilvl w:val="0"/>
          <w:numId w:val="6"/>
        </w:numPr>
        <w:spacing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 xml:space="preserve">zobowiązanie podmiotu, na którego zdolnościach lub sytuacji polega Wykonawca, do oddania mu do dyspozycji niezbędnych zasobów na potrzeby realizacji zamówienia, które winno </w:t>
      </w:r>
      <w:r w:rsidRPr="008545D6">
        <w:rPr>
          <w:rFonts w:asciiTheme="minorHAnsi" w:hAnsiTheme="minorHAnsi" w:cstheme="minorHAnsi"/>
          <w:sz w:val="22"/>
          <w:szCs w:val="22"/>
        </w:rPr>
        <w:br/>
        <w:t>w szczególności wskazywać:</w:t>
      </w:r>
    </w:p>
    <w:p w14:paraId="0153C18C"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zakres dostępnych Wykonawcy zasobów innego podmiotu,</w:t>
      </w:r>
    </w:p>
    <w:p w14:paraId="0534B9E1"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sposób wykorzystania zasobów innego podmiotu, przez Wykonawcę, przy wykonywaniu zamówienia,</w:t>
      </w:r>
    </w:p>
    <w:p w14:paraId="52CBB20C"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zakres i okres udziału innego podmiotu przy wykonywaniu zamówienia,</w:t>
      </w:r>
    </w:p>
    <w:p w14:paraId="6B7A5C5E"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 xml:space="preserve">czy podmiot, na zdolnościach którego Wykonawca polega w odniesieniu do warunków udziału w postępowaniu dotyczących wykształcenia, kwalifikacji zawodowych lub </w:t>
      </w:r>
      <w:r w:rsidRPr="008545D6">
        <w:rPr>
          <w:rFonts w:asciiTheme="minorHAnsi" w:hAnsiTheme="minorHAnsi" w:cstheme="minorHAnsi"/>
          <w:sz w:val="22"/>
          <w:szCs w:val="22"/>
        </w:rPr>
        <w:lastRenderedPageBreak/>
        <w:t>doświadczenia, zrealizuje roboty budowlane lub usługi, których wskazane zdolności dotyczą.</w:t>
      </w:r>
    </w:p>
    <w:p w14:paraId="50367337"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odpis z właściwego rejestru  lub z centralnej ewidencji i informacji o działalności gospodarczej</w:t>
      </w:r>
      <w:r>
        <w:rPr>
          <w:rFonts w:asciiTheme="minorHAnsi" w:hAnsiTheme="minorHAnsi" w:cstheme="minorHAnsi"/>
          <w:sz w:val="22"/>
          <w:szCs w:val="22"/>
        </w:rPr>
        <w:t>.</w:t>
      </w:r>
    </w:p>
    <w:p w14:paraId="53EEE291"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dokumenty wymienione w pkt 6 h) oraz 6 i) specyfikacji</w:t>
      </w:r>
      <w:r>
        <w:rPr>
          <w:rFonts w:asciiTheme="minorHAnsi" w:hAnsiTheme="minorHAnsi" w:cstheme="minorHAnsi"/>
          <w:sz w:val="22"/>
          <w:szCs w:val="22"/>
        </w:rPr>
        <w:t>.</w:t>
      </w:r>
    </w:p>
    <w:p w14:paraId="0E76A97F"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oświadczenie podmiotu udostępniającego zasoby, że wobec niego nie zachodzą okoliczności opisane w  zał. nr 7  do specyfikacji.</w:t>
      </w:r>
    </w:p>
    <w:p w14:paraId="3BE94FD7" w14:textId="77777777" w:rsidR="00E2225D" w:rsidRPr="008545D6" w:rsidRDefault="00E2225D" w:rsidP="00E2225D">
      <w:pPr>
        <w:tabs>
          <w:tab w:val="left" w:pos="709"/>
        </w:tabs>
        <w:spacing w:line="264" w:lineRule="auto"/>
        <w:jc w:val="both"/>
        <w:rPr>
          <w:rFonts w:asciiTheme="minorHAnsi" w:hAnsiTheme="minorHAnsi" w:cstheme="minorHAnsi"/>
          <w:sz w:val="22"/>
          <w:szCs w:val="22"/>
        </w:rPr>
      </w:pPr>
    </w:p>
    <w:p w14:paraId="00A8C6BF"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Oferta wspólna </w:t>
      </w:r>
    </w:p>
    <w:p w14:paraId="65DD467B"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Wykonawcy mogą </w:t>
      </w:r>
      <w:r w:rsidRPr="008545D6">
        <w:rPr>
          <w:rFonts w:asciiTheme="minorHAnsi" w:hAnsiTheme="minorHAnsi" w:cstheme="minorHAnsi"/>
          <w:b/>
          <w:bCs/>
          <w:sz w:val="22"/>
          <w:szCs w:val="22"/>
        </w:rPr>
        <w:t>wspólnie</w:t>
      </w:r>
      <w:r w:rsidRPr="008545D6">
        <w:rPr>
          <w:rFonts w:asciiTheme="minorHAnsi" w:hAnsiTheme="minorHAnsi" w:cstheme="minorHAnsi"/>
          <w:sz w:val="22"/>
          <w:szCs w:val="22"/>
        </w:rPr>
        <w:t xml:space="preserve"> ubiegać się o udzielenie zamówienia (możliwość składania jednej oferty, przez dwa lub więcej podmiotów np. konsorcjum firm, pod warunkiem, że taka oferta będzie spełniać następujące wymagania:</w:t>
      </w:r>
    </w:p>
    <w:p w14:paraId="74E5C641" w14:textId="77777777" w:rsidR="00E2225D" w:rsidRPr="008545D6" w:rsidRDefault="00E2225D" w:rsidP="00E2225D">
      <w:pPr>
        <w:numPr>
          <w:ilvl w:val="0"/>
          <w:numId w:val="8"/>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 xml:space="preserve">Wykonawcy wspólnie ubiegający się o zamówienie muszą ustanowić pełnomocnika do reprezentowania ich w postępowaniu o udzielenie zamówienia albo reprezentowania </w:t>
      </w:r>
      <w:r w:rsidRPr="008545D6">
        <w:rPr>
          <w:rFonts w:asciiTheme="minorHAnsi" w:hAnsiTheme="minorHAnsi" w:cstheme="minorHAnsi"/>
          <w:sz w:val="22"/>
          <w:szCs w:val="22"/>
        </w:rPr>
        <w:br/>
        <w:t>w postępowaniu i zawarcia umowy w sprawie zamówienia.</w:t>
      </w:r>
    </w:p>
    <w:p w14:paraId="2DF3B4A9" w14:textId="77777777" w:rsidR="00E2225D" w:rsidRPr="008545D6" w:rsidRDefault="00E2225D" w:rsidP="00E2225D">
      <w:pPr>
        <w:numPr>
          <w:ilvl w:val="0"/>
          <w:numId w:val="8"/>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Warunki dot. wiedzy i doświadczenia, dysponowania osobami zdolnymi do wykonania zamówienia oraz dot. sytuacji ekonomicznej i finansowej mogą być spełnione łącznie przez członków konsorcjum.</w:t>
      </w:r>
    </w:p>
    <w:p w14:paraId="79667369"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Każdy z Wykonawców wspólnie ubiegających się o udzielenie zamówienia zobowiązany</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jest złożyć do oferty</w:t>
      </w:r>
      <w:r w:rsidRPr="008545D6">
        <w:rPr>
          <w:rFonts w:asciiTheme="minorHAnsi" w:hAnsiTheme="minorHAnsi" w:cstheme="minorHAnsi"/>
          <w:sz w:val="22"/>
          <w:szCs w:val="22"/>
        </w:rPr>
        <w:t>:</w:t>
      </w:r>
    </w:p>
    <w:p w14:paraId="6A666FF0" w14:textId="77777777" w:rsidR="00E2225D" w:rsidRPr="008545D6" w:rsidRDefault="00E2225D" w:rsidP="00E2225D">
      <w:pPr>
        <w:numPr>
          <w:ilvl w:val="0"/>
          <w:numId w:val="9"/>
        </w:numPr>
        <w:tabs>
          <w:tab w:val="left" w:pos="709"/>
        </w:tabs>
        <w:spacing w:line="264" w:lineRule="auto"/>
        <w:ind w:hanging="294"/>
        <w:jc w:val="both"/>
        <w:rPr>
          <w:rFonts w:asciiTheme="minorHAnsi" w:hAnsiTheme="minorHAnsi" w:cstheme="minorHAnsi"/>
          <w:sz w:val="22"/>
          <w:szCs w:val="22"/>
        </w:rPr>
      </w:pPr>
      <w:r w:rsidRPr="008545D6">
        <w:rPr>
          <w:rFonts w:asciiTheme="minorHAnsi" w:hAnsiTheme="minorHAnsi" w:cstheme="minorHAnsi"/>
          <w:sz w:val="22"/>
          <w:szCs w:val="22"/>
        </w:rPr>
        <w:t>odpis z właściwego rejestru  lub z centralnej ewidencji i informacji o działalności gospodarczej</w:t>
      </w:r>
      <w:r>
        <w:rPr>
          <w:rFonts w:asciiTheme="minorHAnsi" w:hAnsiTheme="minorHAnsi" w:cstheme="minorHAnsi"/>
          <w:sz w:val="22"/>
          <w:szCs w:val="22"/>
        </w:rPr>
        <w:t>.</w:t>
      </w:r>
    </w:p>
    <w:p w14:paraId="76E1407F" w14:textId="77777777" w:rsidR="00E2225D" w:rsidRPr="008545D6" w:rsidRDefault="00E2225D" w:rsidP="00E2225D">
      <w:pPr>
        <w:numPr>
          <w:ilvl w:val="0"/>
          <w:numId w:val="9"/>
        </w:numPr>
        <w:tabs>
          <w:tab w:val="left" w:pos="709"/>
        </w:tabs>
        <w:spacing w:line="264" w:lineRule="auto"/>
        <w:ind w:hanging="294"/>
        <w:jc w:val="both"/>
        <w:rPr>
          <w:rFonts w:asciiTheme="minorHAnsi" w:hAnsiTheme="minorHAnsi" w:cstheme="minorHAnsi"/>
          <w:sz w:val="22"/>
          <w:szCs w:val="22"/>
        </w:rPr>
      </w:pPr>
      <w:r w:rsidRPr="008545D6">
        <w:rPr>
          <w:rFonts w:asciiTheme="minorHAnsi" w:hAnsiTheme="minorHAnsi" w:cstheme="minorHAnsi"/>
          <w:sz w:val="22"/>
          <w:szCs w:val="22"/>
        </w:rPr>
        <w:t>dokumenty wymienione w pkt 6 h) oraz 6 i) specyfikacji</w:t>
      </w:r>
      <w:r>
        <w:rPr>
          <w:rFonts w:asciiTheme="minorHAnsi" w:hAnsiTheme="minorHAnsi" w:cstheme="minorHAnsi"/>
          <w:sz w:val="22"/>
          <w:szCs w:val="22"/>
        </w:rPr>
        <w:t>.</w:t>
      </w:r>
    </w:p>
    <w:p w14:paraId="3A744112" w14:textId="77777777" w:rsidR="00E2225D" w:rsidRPr="008545D6" w:rsidRDefault="00E2225D" w:rsidP="00E2225D">
      <w:pPr>
        <w:numPr>
          <w:ilvl w:val="0"/>
          <w:numId w:val="9"/>
        </w:numPr>
        <w:tabs>
          <w:tab w:val="left" w:pos="709"/>
        </w:tabs>
        <w:spacing w:after="60" w:line="264" w:lineRule="auto"/>
        <w:ind w:hanging="295"/>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oświadczenie członka konsorcjum, że wobec niego nie zachodzą okoliczności opisane w zał. </w:t>
      </w:r>
      <w:r w:rsidRPr="008545D6">
        <w:rPr>
          <w:rFonts w:asciiTheme="minorHAnsi" w:hAnsiTheme="minorHAnsi" w:cstheme="minorHAnsi"/>
          <w:sz w:val="22"/>
          <w:szCs w:val="22"/>
        </w:rPr>
        <w:br/>
        <w:t>nr 7 do specyfikacji.</w:t>
      </w:r>
    </w:p>
    <w:p w14:paraId="18F12FF9"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Wszelka korespondencja dokonywana będzie wyłącznie z </w:t>
      </w:r>
      <w:r w:rsidRPr="008545D6">
        <w:rPr>
          <w:rFonts w:asciiTheme="minorHAnsi" w:hAnsiTheme="minorHAnsi" w:cstheme="minorHAnsi"/>
          <w:b/>
          <w:bCs/>
          <w:sz w:val="22"/>
          <w:szCs w:val="22"/>
        </w:rPr>
        <w:t>Pełnomocnikiem Wykonawców wspólnie ubiegających się o udzielenie zamówienia</w:t>
      </w:r>
      <w:r w:rsidRPr="008545D6">
        <w:rPr>
          <w:rFonts w:asciiTheme="minorHAnsi" w:hAnsiTheme="minorHAnsi" w:cstheme="minorHAnsi"/>
          <w:sz w:val="22"/>
          <w:szCs w:val="22"/>
        </w:rPr>
        <w:t>. Wykonawcy składający ofertę wspólną ponoszą solidarną odpowiedzialność za wykonanie umowy i wniesienie zabezpieczenia należytego wykonania umowy.</w:t>
      </w:r>
    </w:p>
    <w:p w14:paraId="77CA3487"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p>
    <w:p w14:paraId="234E0D6A"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Podwykonawstwo</w:t>
      </w:r>
    </w:p>
    <w:p w14:paraId="0465646B"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b/>
          <w:bCs/>
          <w:sz w:val="22"/>
          <w:szCs w:val="22"/>
        </w:rPr>
        <w:t>Zamawiający dopuszcza w postępowaniu uczestnictwo Podwykonawców</w:t>
      </w:r>
      <w:r w:rsidRPr="008545D6">
        <w:rPr>
          <w:rFonts w:asciiTheme="minorHAnsi" w:hAnsiTheme="minorHAnsi" w:cstheme="minorHAnsi"/>
          <w:sz w:val="22"/>
          <w:szCs w:val="22"/>
        </w:rPr>
        <w:t>.</w:t>
      </w:r>
    </w:p>
    <w:p w14:paraId="40CA063B"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trike/>
          <w:sz w:val="22"/>
          <w:szCs w:val="22"/>
        </w:rPr>
      </w:pPr>
      <w:r w:rsidRPr="008545D6">
        <w:rPr>
          <w:rFonts w:asciiTheme="minorHAnsi" w:hAnsiTheme="minorHAnsi" w:cstheme="minorHAnsi"/>
          <w:sz w:val="22"/>
          <w:szCs w:val="22"/>
        </w:rPr>
        <w:t xml:space="preserve">Wykonawca, który zamierza wykonywać zamówienie przy udziale Podwykonawcy/ów musi w ofercie wskazać, </w:t>
      </w:r>
      <w:r w:rsidRPr="008545D6">
        <w:rPr>
          <w:rFonts w:asciiTheme="minorHAnsi" w:hAnsiTheme="minorHAnsi" w:cstheme="minorHAnsi"/>
          <w:b/>
          <w:bCs/>
          <w:sz w:val="22"/>
          <w:szCs w:val="22"/>
          <w:u w:val="single"/>
        </w:rPr>
        <w:t>jaką część/zakres zamówienia</w:t>
      </w:r>
      <w:r w:rsidRPr="008545D6">
        <w:rPr>
          <w:rFonts w:asciiTheme="minorHAnsi" w:hAnsiTheme="minorHAnsi" w:cstheme="minorHAnsi"/>
          <w:sz w:val="22"/>
          <w:szCs w:val="22"/>
        </w:rPr>
        <w:t xml:space="preserve"> (rodzaj prac) wykonywać będzie w jego imieniu Podwykonawca/y. Należy wypełnić odpowiednio</w:t>
      </w:r>
      <w:r w:rsidRPr="008545D6">
        <w:rPr>
          <w:rFonts w:asciiTheme="minorHAnsi" w:hAnsiTheme="minorHAnsi" w:cstheme="minorHAnsi"/>
          <w:b/>
          <w:bCs/>
          <w:sz w:val="22"/>
          <w:szCs w:val="22"/>
        </w:rPr>
        <w:t xml:space="preserve"> formularz oferty. </w:t>
      </w:r>
    </w:p>
    <w:p w14:paraId="215DE977"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na etapie składania oferty, Wykonawca nie jest w stanie określić Podwykonawców lub czy będzie wykonywać zamówienie przy udziale Podwykonawców, powinien zawrzeć tę informację w formularzu oferta, w części dotyczącej podwykonawstwa. </w:t>
      </w:r>
    </w:p>
    <w:p w14:paraId="2AD24084" w14:textId="77777777" w:rsidR="00E2225D" w:rsidRPr="00995312"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korzystania z Podwykonawcy, Wykonawca musi przed przystąpieniem Podwykonawcy do realizacji zamówienia, przedstawić Zamawiającemu projekt umowy </w:t>
      </w:r>
      <w:r>
        <w:rPr>
          <w:rFonts w:asciiTheme="minorHAnsi" w:hAnsiTheme="minorHAnsi" w:cstheme="minorHAnsi"/>
          <w:sz w:val="22"/>
          <w:szCs w:val="22"/>
        </w:rPr>
        <w:br/>
      </w:r>
      <w:r w:rsidRPr="00995312">
        <w:rPr>
          <w:rFonts w:asciiTheme="minorHAnsi" w:hAnsiTheme="minorHAnsi" w:cstheme="minorHAnsi"/>
          <w:sz w:val="22"/>
          <w:szCs w:val="22"/>
        </w:rPr>
        <w:t>z Podwykonawcą.</w:t>
      </w:r>
    </w:p>
    <w:p w14:paraId="5F01C9F7"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część zamówienia, wobec której wymagane jest doświadczenie, o którym mowa w pkt 6 e), będzie wykonywał Podwykonawca, Zamawiający wymaga w stosunku do tego Podwykonawcy spełniania warunku doświadczenia (wykaz robót i referencje) jak w przypadku Wykonawcy. </w:t>
      </w:r>
    </w:p>
    <w:p w14:paraId="0D61C866" w14:textId="77777777" w:rsidR="00AE28B0" w:rsidRPr="008545D6" w:rsidRDefault="00AE28B0" w:rsidP="00E2225D">
      <w:pPr>
        <w:spacing w:line="264" w:lineRule="auto"/>
        <w:jc w:val="both"/>
        <w:rPr>
          <w:rFonts w:asciiTheme="minorHAnsi" w:hAnsiTheme="minorHAnsi" w:cstheme="minorHAnsi"/>
          <w:sz w:val="22"/>
          <w:szCs w:val="22"/>
        </w:rPr>
      </w:pPr>
    </w:p>
    <w:p w14:paraId="43FF2B08" w14:textId="77777777" w:rsidR="00E2225D" w:rsidRPr="008545D6" w:rsidRDefault="00E2225D" w:rsidP="00E2225D">
      <w:pPr>
        <w:numPr>
          <w:ilvl w:val="0"/>
          <w:numId w:val="5"/>
        </w:numPr>
        <w:tabs>
          <w:tab w:val="left" w:pos="357"/>
        </w:tabs>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Wykonawcy mający siedzibę lub miejsce zamieszkania poza terytorium Rzeczypospolitej Polskiej</w:t>
      </w:r>
    </w:p>
    <w:p w14:paraId="2F229C16"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Jeżeli Wykonawca ma siedzibę lub miejsce zamieszkania poza terytorium Rzeczypospolitej Polskiej zamiast dokumentów dot.: ZUS, US, KRS/wpis do ewidencji działalności gospodarczej, składa dokument </w:t>
      </w:r>
      <w:r w:rsidRPr="008545D6">
        <w:rPr>
          <w:rFonts w:asciiTheme="minorHAnsi" w:hAnsiTheme="minorHAnsi" w:cstheme="minorHAnsi"/>
          <w:sz w:val="22"/>
          <w:szCs w:val="22"/>
        </w:rPr>
        <w:lastRenderedPageBreak/>
        <w:t>lub dokumenty wystawione w kraju, w którym Wykonawca ma siedzibę lub miejsce zamieszkania, potwierdzające odpowiednio, że:</w:t>
      </w:r>
    </w:p>
    <w:p w14:paraId="5DCACB16" w14:textId="77777777" w:rsidR="00E2225D" w:rsidRPr="008545D6" w:rsidRDefault="00E2225D" w:rsidP="00E2225D">
      <w:pPr>
        <w:numPr>
          <w:ilvl w:val="0"/>
          <w:numId w:val="10"/>
        </w:num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Nie zalega z opłacaniem podatków, opłat, składek na ubezpieczenie społeczne lub zdrowotne albo, że zawarł porozumienie z właściwym organem w sprawie spłat tych należności wraz</w:t>
      </w:r>
      <w:r w:rsidRPr="008545D6">
        <w:rPr>
          <w:rFonts w:asciiTheme="minorHAnsi" w:hAnsiTheme="minorHAnsi" w:cstheme="minorHAnsi"/>
          <w:sz w:val="22"/>
          <w:szCs w:val="22"/>
        </w:rPr>
        <w:br/>
        <w:t>z ewentualnymi odsetkami lub grzywnami, w szczególności uzyskał przewidziane prawem zwolnienie, odroczenie lub rozłożenie na raty zaległych płatności lub wstrzymanie w całości wykonania decyzji właściwego organu. Dokument/y wystawiony nie wcześniej niż 3 miesiące przed upływem terminu składania ofert.</w:t>
      </w:r>
    </w:p>
    <w:p w14:paraId="47DDF5B1" w14:textId="77777777" w:rsidR="00E2225D" w:rsidRPr="008545D6" w:rsidRDefault="00E2225D" w:rsidP="00E2225D">
      <w:pPr>
        <w:numPr>
          <w:ilvl w:val="0"/>
          <w:numId w:val="10"/>
        </w:num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Nie otwarto jego likwidacji ani nie ogłoszono upadłości. Dokument wystawiony nie wcześniej niż 6 miesięcy przed upływem terminu składania ofert.</w:t>
      </w:r>
    </w:p>
    <w:p w14:paraId="292753F4"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 xml:space="preserve">Jeżeli w kraju, w którym Wykonawca ma siedzibę lub miejsce zamieszkania lub miejsce zamieszkania ma osoba, której dokument dotyczy, nie wydaje się tych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muszą mieć datę wystawienia jw. </w:t>
      </w:r>
    </w:p>
    <w:p w14:paraId="64CC8A82"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5EA9963" w14:textId="77777777" w:rsidR="00E2225D" w:rsidRPr="008545D6" w:rsidRDefault="00E2225D" w:rsidP="00E2225D">
      <w:pPr>
        <w:spacing w:line="264" w:lineRule="auto"/>
        <w:ind w:firstLine="360"/>
        <w:jc w:val="both"/>
        <w:rPr>
          <w:rFonts w:asciiTheme="minorHAnsi" w:hAnsiTheme="minorHAnsi" w:cstheme="minorHAnsi"/>
          <w:sz w:val="22"/>
          <w:szCs w:val="22"/>
        </w:rPr>
      </w:pPr>
    </w:p>
    <w:p w14:paraId="640B1D9D" w14:textId="77777777" w:rsidR="00E2225D" w:rsidRPr="008545D6" w:rsidRDefault="00E2225D" w:rsidP="00E2225D">
      <w:pPr>
        <w:pStyle w:val="Tekstpodstawowy"/>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Wymagane od Wykonawców dokumenty i oświadczenia, które muszą być załączone do oferty</w:t>
      </w:r>
    </w:p>
    <w:p w14:paraId="197C082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wypełniony i podpisany </w:t>
      </w:r>
      <w:r w:rsidRPr="008545D6">
        <w:rPr>
          <w:rFonts w:asciiTheme="minorHAnsi" w:hAnsiTheme="minorHAnsi" w:cstheme="minorHAnsi"/>
          <w:b/>
          <w:bCs/>
          <w:sz w:val="22"/>
          <w:szCs w:val="22"/>
        </w:rPr>
        <w:t>formularz „OFERTA”</w:t>
      </w:r>
      <w:r w:rsidRPr="008545D6">
        <w:rPr>
          <w:rFonts w:asciiTheme="minorHAnsi" w:hAnsiTheme="minorHAnsi" w:cstheme="minorHAnsi"/>
          <w:sz w:val="22"/>
          <w:szCs w:val="22"/>
        </w:rPr>
        <w:t xml:space="preserve"> (zał. nr 8 do specyfikacji)</w:t>
      </w:r>
      <w:r>
        <w:rPr>
          <w:rFonts w:asciiTheme="minorHAnsi" w:hAnsiTheme="minorHAnsi" w:cstheme="minorHAnsi"/>
          <w:sz w:val="22"/>
          <w:szCs w:val="22"/>
        </w:rPr>
        <w:t>.</w:t>
      </w:r>
    </w:p>
    <w:p w14:paraId="465153CD"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pełnomocnictwo</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do podejmowania zobowiązań w imieniu</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Wykonawcy </w:t>
      </w:r>
      <w:r w:rsidRPr="008545D6">
        <w:rPr>
          <w:rFonts w:asciiTheme="minorHAnsi" w:hAnsiTheme="minorHAnsi" w:cstheme="minorHAnsi"/>
          <w:sz w:val="22"/>
          <w:szCs w:val="22"/>
        </w:rPr>
        <w:t>składającego ofertę, jeśli ofertę lub załączniki podpisuje osoba nie wymieniona w KRS lub wpisie do ewidencji działalności gospodarczej;</w:t>
      </w:r>
      <w:r w:rsidRPr="008545D6">
        <w:rPr>
          <w:rFonts w:asciiTheme="minorHAnsi" w:hAnsiTheme="minorHAnsi" w:cstheme="minorHAnsi"/>
          <w:b/>
          <w:bCs/>
          <w:sz w:val="22"/>
          <w:szCs w:val="22"/>
        </w:rPr>
        <w:t xml:space="preserve"> w tym pełnomocnictwo do reprezentowania Wykonawców wspólnie ubiegających się o udzielenie zamówienia </w:t>
      </w:r>
      <w:r w:rsidRPr="008545D6">
        <w:rPr>
          <w:rFonts w:asciiTheme="minorHAnsi" w:hAnsiTheme="minorHAnsi" w:cstheme="minorHAnsi"/>
          <w:i/>
          <w:iCs/>
          <w:sz w:val="22"/>
          <w:szCs w:val="22"/>
        </w:rPr>
        <w:t>– jeśli dotyczy</w:t>
      </w:r>
      <w:r>
        <w:rPr>
          <w:rFonts w:asciiTheme="minorHAnsi" w:hAnsiTheme="minorHAnsi" w:cstheme="minorHAnsi"/>
          <w:i/>
          <w:iCs/>
          <w:sz w:val="22"/>
          <w:szCs w:val="22"/>
        </w:rPr>
        <w:t>.</w:t>
      </w:r>
    </w:p>
    <w:p w14:paraId="3908A994" w14:textId="77777777" w:rsidR="00E2225D" w:rsidRPr="008545D6" w:rsidRDefault="00E2225D" w:rsidP="00E2225D">
      <w:pPr>
        <w:numPr>
          <w:ilvl w:val="1"/>
          <w:numId w:val="3"/>
        </w:numPr>
        <w:spacing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przypadku</w:t>
      </w:r>
      <w:r w:rsidRPr="008545D6">
        <w:rPr>
          <w:rFonts w:asciiTheme="minorHAnsi" w:hAnsiTheme="minorHAnsi" w:cstheme="minorHAnsi"/>
          <w:b/>
          <w:bCs/>
          <w:sz w:val="22"/>
          <w:szCs w:val="22"/>
        </w:rPr>
        <w:t xml:space="preserve"> spółki cywilnej – umowę </w:t>
      </w:r>
      <w:r w:rsidRPr="008545D6">
        <w:rPr>
          <w:rFonts w:asciiTheme="minorHAnsi" w:hAnsiTheme="minorHAnsi" w:cstheme="minorHAnsi"/>
          <w:sz w:val="22"/>
          <w:szCs w:val="22"/>
        </w:rPr>
        <w:t>spółki cywilnej,</w:t>
      </w:r>
    </w:p>
    <w:p w14:paraId="1C5E5EE5" w14:textId="77777777"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i/>
          <w:iCs/>
          <w:sz w:val="22"/>
          <w:szCs w:val="22"/>
        </w:rPr>
        <w:t>Gdy w umowie s.c. brak jest uregulowań co do sposobu reprezentacji s.c. Zamawiający wymaga, aby oferta oraz wszystkie dokumenty do niej dołączone były podpisane przez wszystkich wspólników spółki</w:t>
      </w:r>
      <w:r>
        <w:rPr>
          <w:rFonts w:asciiTheme="minorHAnsi" w:hAnsiTheme="minorHAnsi" w:cstheme="minorHAnsi"/>
          <w:i/>
          <w:iCs/>
          <w:sz w:val="22"/>
          <w:szCs w:val="22"/>
        </w:rPr>
        <w:t>.</w:t>
      </w:r>
    </w:p>
    <w:p w14:paraId="6B6B3FA5"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aktualny odpis</w:t>
      </w:r>
      <w:r w:rsidRPr="008545D6">
        <w:rPr>
          <w:rFonts w:asciiTheme="minorHAnsi" w:hAnsiTheme="minorHAnsi" w:cstheme="minorHAnsi"/>
          <w:sz w:val="22"/>
          <w:szCs w:val="22"/>
        </w:rPr>
        <w:t xml:space="preserve"> z właściwego rejestru lub z centralnej ewidencji i informacji o działalności gospodarczej</w:t>
      </w:r>
      <w:r>
        <w:rPr>
          <w:rFonts w:asciiTheme="minorHAnsi" w:hAnsiTheme="minorHAnsi" w:cstheme="minorHAnsi"/>
          <w:sz w:val="22"/>
          <w:szCs w:val="22"/>
        </w:rPr>
        <w:t>.</w:t>
      </w:r>
    </w:p>
    <w:p w14:paraId="0C758F9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wykaz wykonanych w okresie ostatnich</w:t>
      </w:r>
      <w:r w:rsidRPr="008545D6">
        <w:rPr>
          <w:rFonts w:asciiTheme="minorHAnsi" w:hAnsiTheme="minorHAnsi" w:cstheme="minorHAnsi"/>
          <w:b/>
          <w:bCs/>
          <w:sz w:val="22"/>
          <w:szCs w:val="22"/>
        </w:rPr>
        <w:t xml:space="preserve"> 5 lat </w:t>
      </w:r>
      <w:r w:rsidRPr="008545D6">
        <w:rPr>
          <w:rFonts w:asciiTheme="minorHAnsi" w:hAnsiTheme="minorHAnsi" w:cstheme="minorHAnsi"/>
          <w:sz w:val="22"/>
          <w:szCs w:val="22"/>
        </w:rPr>
        <w:t>przed upływem terminu składania ofert, a jeżeli okres działalności jest krótszy, to w tym okresie, zamówień:</w:t>
      </w:r>
    </w:p>
    <w:p w14:paraId="15121DAD" w14:textId="77777777" w:rsidR="00E2225D" w:rsidRPr="008545D6" w:rsidRDefault="00E2225D" w:rsidP="00E2225D">
      <w:pPr>
        <w:spacing w:after="60" w:line="264" w:lineRule="auto"/>
        <w:ind w:left="993" w:hanging="284"/>
        <w:jc w:val="both"/>
        <w:rPr>
          <w:rFonts w:asciiTheme="minorHAnsi" w:hAnsiTheme="minorHAnsi" w:cstheme="minorHAnsi"/>
          <w:b/>
          <w:bCs/>
          <w:sz w:val="22"/>
          <w:szCs w:val="22"/>
        </w:rPr>
      </w:pPr>
      <w:r w:rsidRPr="008545D6">
        <w:rPr>
          <w:rFonts w:asciiTheme="minorHAnsi" w:hAnsiTheme="minorHAnsi" w:cstheme="minorHAnsi"/>
          <w:sz w:val="22"/>
          <w:szCs w:val="22"/>
        </w:rPr>
        <w:t>–</w:t>
      </w:r>
      <w:r w:rsidRPr="008545D6">
        <w:rPr>
          <w:rFonts w:asciiTheme="minorHAnsi" w:hAnsiTheme="minorHAnsi" w:cstheme="minorHAnsi"/>
          <w:sz w:val="22"/>
          <w:szCs w:val="22"/>
        </w:rPr>
        <w:tab/>
      </w:r>
      <w:r w:rsidRPr="008545D6">
        <w:rPr>
          <w:rFonts w:asciiTheme="minorHAnsi" w:hAnsiTheme="minorHAnsi" w:cstheme="minorHAnsi"/>
          <w:b/>
          <w:bCs/>
          <w:sz w:val="22"/>
          <w:szCs w:val="22"/>
        </w:rPr>
        <w:t>jedn</w:t>
      </w:r>
      <w:r>
        <w:rPr>
          <w:rFonts w:asciiTheme="minorHAnsi" w:hAnsiTheme="minorHAnsi" w:cstheme="minorHAnsi"/>
          <w:b/>
          <w:bCs/>
          <w:sz w:val="22"/>
          <w:szCs w:val="22"/>
        </w:rPr>
        <w:t>a</w:t>
      </w:r>
      <w:r w:rsidRPr="008545D6">
        <w:rPr>
          <w:rFonts w:asciiTheme="minorHAnsi" w:hAnsiTheme="minorHAnsi" w:cstheme="minorHAnsi"/>
          <w:sz w:val="22"/>
          <w:szCs w:val="22"/>
        </w:rPr>
        <w:t xml:space="preserve"> robot</w:t>
      </w:r>
      <w:r>
        <w:rPr>
          <w:rFonts w:asciiTheme="minorHAnsi" w:hAnsiTheme="minorHAnsi" w:cstheme="minorHAnsi"/>
          <w:sz w:val="22"/>
          <w:szCs w:val="22"/>
        </w:rPr>
        <w:t>a</w:t>
      </w:r>
      <w:r w:rsidRPr="008545D6">
        <w:rPr>
          <w:rFonts w:asciiTheme="minorHAnsi" w:hAnsiTheme="minorHAnsi" w:cstheme="minorHAnsi"/>
          <w:sz w:val="22"/>
          <w:szCs w:val="22"/>
        </w:rPr>
        <w:t xml:space="preserve"> budowlan</w:t>
      </w:r>
      <w:r>
        <w:rPr>
          <w:rFonts w:asciiTheme="minorHAnsi" w:hAnsiTheme="minorHAnsi" w:cstheme="minorHAnsi"/>
          <w:sz w:val="22"/>
          <w:szCs w:val="22"/>
        </w:rPr>
        <w:t>a</w:t>
      </w:r>
      <w:r w:rsidRPr="008545D6">
        <w:rPr>
          <w:rFonts w:asciiTheme="minorHAnsi" w:hAnsiTheme="minorHAnsi" w:cstheme="minorHAnsi"/>
          <w:sz w:val="22"/>
          <w:szCs w:val="22"/>
        </w:rPr>
        <w:t xml:space="preserve"> polegając</w:t>
      </w:r>
      <w:r>
        <w:rPr>
          <w:rFonts w:asciiTheme="minorHAnsi" w:hAnsiTheme="minorHAnsi" w:cstheme="minorHAnsi"/>
          <w:sz w:val="22"/>
          <w:szCs w:val="22"/>
        </w:rPr>
        <w:t>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na wykonaniu minimum 50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(50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zasilanie i 50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powrót) sieci preizolowanej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250 – w jednym zamówieniu;</w:t>
      </w:r>
    </w:p>
    <w:p w14:paraId="73092174" w14:textId="77777777"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bCs/>
          <w:sz w:val="22"/>
          <w:szCs w:val="22"/>
        </w:rPr>
        <w:t>z</w:t>
      </w:r>
      <w:r w:rsidRPr="008545D6">
        <w:rPr>
          <w:rFonts w:asciiTheme="minorHAnsi" w:hAnsiTheme="minorHAnsi" w:cstheme="minorHAnsi"/>
          <w:sz w:val="22"/>
          <w:szCs w:val="22"/>
        </w:rPr>
        <w:t xml:space="preserve"> podaniem ich rodzaju, wartości, daty, miejsca wykonania i podmiotów, na rzecz których w/w roboty został wykonane – zał. nr 5 do specyfikacji</w:t>
      </w:r>
      <w:r>
        <w:rPr>
          <w:rFonts w:asciiTheme="minorHAnsi" w:hAnsiTheme="minorHAnsi" w:cstheme="minorHAnsi"/>
          <w:sz w:val="22"/>
          <w:szCs w:val="22"/>
        </w:rPr>
        <w:t>.</w:t>
      </w:r>
    </w:p>
    <w:p w14:paraId="40555467"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„referencje” </w:t>
      </w:r>
      <w:r w:rsidRPr="008545D6">
        <w:rPr>
          <w:rFonts w:asciiTheme="minorHAnsi" w:hAnsiTheme="minorHAnsi" w:cstheme="minorHAnsi"/>
          <w:sz w:val="22"/>
          <w:szCs w:val="22"/>
        </w:rPr>
        <w:t>lub inne dokumenty wystawione przez podmiot, na rzecz którego roboty budowlane zostały wykonane, potwierdzające należyte zrealizowanie zamówienia,</w:t>
      </w:r>
      <w:r w:rsidRPr="008545D6">
        <w:rPr>
          <w:rFonts w:asciiTheme="minorHAnsi" w:hAnsiTheme="minorHAnsi" w:cstheme="minorHAnsi"/>
          <w:sz w:val="22"/>
          <w:szCs w:val="22"/>
        </w:rPr>
        <w:br/>
        <w:t>w szczególności czy roboty zostały wykonane zgodnie z przepisami prawa budowlanego</w:t>
      </w:r>
      <w:r w:rsidRPr="008545D6">
        <w:rPr>
          <w:rFonts w:asciiTheme="minorHAnsi" w:hAnsiTheme="minorHAnsi" w:cstheme="minorHAnsi"/>
          <w:sz w:val="22"/>
          <w:szCs w:val="22"/>
        </w:rPr>
        <w:br/>
        <w:t xml:space="preserve">i prawidłowo ukończone, z referencji ma jasno wynikać, że wykonana robota budowlana </w:t>
      </w:r>
      <w:r w:rsidRPr="008545D6">
        <w:rPr>
          <w:rFonts w:asciiTheme="minorHAnsi" w:hAnsiTheme="minorHAnsi" w:cstheme="minorHAnsi"/>
          <w:sz w:val="22"/>
          <w:szCs w:val="22"/>
        </w:rPr>
        <w:lastRenderedPageBreak/>
        <w:t xml:space="preserve">polegała </w:t>
      </w:r>
      <w:r w:rsidRPr="008545D6">
        <w:rPr>
          <w:rFonts w:asciiTheme="minorHAnsi" w:hAnsiTheme="minorHAnsi" w:cstheme="minorHAnsi"/>
          <w:b/>
          <w:bCs/>
          <w:sz w:val="22"/>
          <w:szCs w:val="22"/>
        </w:rPr>
        <w:t xml:space="preserve">na wykonaniu minimum 50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sieci preizolowanej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250 – w jednym zamówieniu</w:t>
      </w:r>
      <w:r>
        <w:rPr>
          <w:rFonts w:asciiTheme="minorHAnsi" w:hAnsiTheme="minorHAnsi" w:cstheme="minorHAnsi"/>
          <w:b/>
          <w:bCs/>
          <w:sz w:val="22"/>
          <w:szCs w:val="22"/>
        </w:rPr>
        <w:t>.</w:t>
      </w:r>
    </w:p>
    <w:p w14:paraId="2493D799"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 xml:space="preserve">oświadczenie, </w:t>
      </w:r>
      <w:r w:rsidRPr="008545D6">
        <w:rPr>
          <w:rFonts w:asciiTheme="minorHAnsi" w:hAnsiTheme="minorHAnsi" w:cstheme="minorHAnsi"/>
          <w:sz w:val="22"/>
          <w:szCs w:val="22"/>
        </w:rPr>
        <w:t xml:space="preserve">iż Wykonawca dysponuje lub będzie dysponował </w:t>
      </w:r>
      <w:r w:rsidRPr="008545D6">
        <w:rPr>
          <w:rFonts w:asciiTheme="minorHAnsi" w:hAnsiTheme="minorHAnsi" w:cstheme="minorHAnsi"/>
          <w:b/>
          <w:bCs/>
          <w:sz w:val="22"/>
          <w:szCs w:val="22"/>
        </w:rPr>
        <w:t>osobami</w:t>
      </w:r>
      <w:r w:rsidRPr="008545D6">
        <w:rPr>
          <w:rFonts w:asciiTheme="minorHAnsi" w:hAnsiTheme="minorHAnsi" w:cstheme="minorHAnsi"/>
          <w:sz w:val="22"/>
          <w:szCs w:val="22"/>
        </w:rPr>
        <w:t xml:space="preserve"> zdolnymi do wykonania zamówienia – zał. nr  4  do specyfikacji:</w:t>
      </w:r>
    </w:p>
    <w:p w14:paraId="56C2DCCD" w14:textId="77777777" w:rsidR="00E2225D" w:rsidRPr="008545D6" w:rsidRDefault="00E2225D" w:rsidP="00E2225D">
      <w:pPr>
        <w:numPr>
          <w:ilvl w:val="1"/>
          <w:numId w:val="15"/>
        </w:numPr>
        <w:tabs>
          <w:tab w:val="left" w:pos="1276"/>
        </w:tabs>
        <w:spacing w:before="40" w:line="264" w:lineRule="auto"/>
        <w:ind w:left="1134" w:hanging="425"/>
        <w:jc w:val="both"/>
        <w:rPr>
          <w:rFonts w:asciiTheme="minorHAnsi" w:hAnsiTheme="minorHAnsi" w:cstheme="minorHAnsi"/>
          <w:sz w:val="22"/>
          <w:szCs w:val="22"/>
        </w:rPr>
      </w:pPr>
      <w:r w:rsidRPr="008545D6">
        <w:rPr>
          <w:rFonts w:asciiTheme="minorHAnsi" w:hAnsiTheme="minorHAnsi" w:cstheme="minorHAnsi"/>
          <w:b/>
          <w:bCs/>
          <w:sz w:val="22"/>
          <w:szCs w:val="22"/>
        </w:rPr>
        <w:t xml:space="preserve">kierownik budowy </w:t>
      </w:r>
      <w:bookmarkStart w:id="10" w:name="_Hlk23847996"/>
      <w:r w:rsidRPr="008545D6">
        <w:rPr>
          <w:rFonts w:asciiTheme="minorHAnsi" w:hAnsiTheme="minorHAnsi" w:cstheme="minorHAnsi"/>
          <w:sz w:val="22"/>
          <w:szCs w:val="22"/>
        </w:rPr>
        <w:t>–</w:t>
      </w:r>
      <w:bookmarkEnd w:id="10"/>
      <w:r w:rsidRPr="008545D6">
        <w:rPr>
          <w:rFonts w:asciiTheme="minorHAnsi" w:hAnsiTheme="minorHAnsi" w:cstheme="minorHAnsi"/>
          <w:sz w:val="22"/>
          <w:szCs w:val="22"/>
        </w:rPr>
        <w:t xml:space="preserve"> </w:t>
      </w:r>
      <w:bookmarkStart w:id="11" w:name="_Hlk27977957"/>
      <w:r w:rsidRPr="008545D6">
        <w:rPr>
          <w:rFonts w:asciiTheme="minorHAnsi" w:hAnsiTheme="minorHAnsi" w:cstheme="minorHAnsi"/>
          <w:sz w:val="22"/>
          <w:szCs w:val="22"/>
        </w:rPr>
        <w:t>posiadający uprawnienia budowlane do kierowania robotami</w:t>
      </w:r>
      <w:r w:rsidRPr="008545D6">
        <w:rPr>
          <w:rFonts w:asciiTheme="minorHAnsi" w:hAnsiTheme="minorHAnsi" w:cstheme="minorHAnsi"/>
          <w:sz w:val="22"/>
          <w:szCs w:val="22"/>
        </w:rPr>
        <w:br/>
        <w:t>w specjalności instalacyjnej w zakresie sieci, instalacji i urządzeń cieplnych, wentylacyjnych, wodociągowych i kanalizacyjnych lub odpowiednie – bez ograniczeń</w:t>
      </w:r>
      <w:bookmarkEnd w:id="11"/>
      <w:r>
        <w:rPr>
          <w:rFonts w:asciiTheme="minorHAnsi" w:hAnsiTheme="minorHAnsi" w:cstheme="minorHAnsi"/>
          <w:sz w:val="22"/>
          <w:szCs w:val="22"/>
        </w:rPr>
        <w:t>,</w:t>
      </w:r>
    </w:p>
    <w:p w14:paraId="0C9D849C" w14:textId="70334936" w:rsidR="00E2225D" w:rsidRPr="008545D6" w:rsidRDefault="00E2225D" w:rsidP="00E2225D">
      <w:pPr>
        <w:numPr>
          <w:ilvl w:val="1"/>
          <w:numId w:val="15"/>
        </w:numPr>
        <w:tabs>
          <w:tab w:val="left" w:pos="1134"/>
        </w:tabs>
        <w:spacing w:before="40" w:after="40" w:line="264" w:lineRule="auto"/>
        <w:ind w:left="1134" w:hanging="425"/>
        <w:jc w:val="both"/>
        <w:rPr>
          <w:rFonts w:asciiTheme="minorHAnsi" w:hAnsiTheme="minorHAnsi" w:cstheme="minorHAnsi"/>
          <w:sz w:val="22"/>
          <w:szCs w:val="22"/>
        </w:rPr>
      </w:pPr>
      <w:r w:rsidRPr="008545D6">
        <w:rPr>
          <w:rFonts w:asciiTheme="minorHAnsi" w:hAnsiTheme="minorHAnsi" w:cstheme="minorHAnsi"/>
          <w:b/>
          <w:bCs/>
          <w:sz w:val="22"/>
          <w:szCs w:val="22"/>
        </w:rPr>
        <w:t xml:space="preserve">spawacze </w:t>
      </w:r>
      <w:r w:rsidRPr="008545D6">
        <w:rPr>
          <w:rFonts w:asciiTheme="minorHAnsi" w:hAnsiTheme="minorHAnsi" w:cstheme="minorHAnsi"/>
          <w:sz w:val="22"/>
          <w:szCs w:val="22"/>
        </w:rPr>
        <w:t>–</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posiadając</w:t>
      </w:r>
      <w:r>
        <w:rPr>
          <w:rFonts w:asciiTheme="minorHAnsi" w:hAnsiTheme="minorHAnsi" w:cstheme="minorHAnsi"/>
          <w:sz w:val="22"/>
          <w:szCs w:val="22"/>
        </w:rPr>
        <w:t>y</w:t>
      </w:r>
      <w:r w:rsidRPr="008545D6">
        <w:rPr>
          <w:rFonts w:asciiTheme="minorHAnsi" w:hAnsiTheme="minorHAnsi" w:cstheme="minorHAnsi"/>
          <w:sz w:val="22"/>
          <w:szCs w:val="22"/>
        </w:rPr>
        <w:t xml:space="preserve"> </w:t>
      </w:r>
      <w:r w:rsidRPr="00C6350E">
        <w:rPr>
          <w:rFonts w:asciiTheme="minorHAnsi" w:hAnsiTheme="minorHAnsi" w:cstheme="minorHAnsi"/>
          <w:sz w:val="22"/>
          <w:szCs w:val="22"/>
        </w:rPr>
        <w:t>certyfikaty</w:t>
      </w:r>
      <w:r w:rsidRPr="002E38BB">
        <w:rPr>
          <w:rFonts w:asciiTheme="minorHAnsi" w:hAnsiTheme="minorHAnsi" w:cstheme="minorHAnsi"/>
          <w:sz w:val="22"/>
          <w:szCs w:val="22"/>
        </w:rPr>
        <w:t>,</w:t>
      </w:r>
      <w:r w:rsidR="002E38BB" w:rsidRPr="002E38BB">
        <w:rPr>
          <w:rFonts w:asciiTheme="minorHAnsi" w:hAnsiTheme="minorHAnsi" w:cstheme="minorHAnsi"/>
          <w:sz w:val="22"/>
          <w:szCs w:val="22"/>
        </w:rPr>
        <w:t xml:space="preserve"> </w:t>
      </w:r>
      <w:r w:rsidRPr="008545D6">
        <w:rPr>
          <w:rFonts w:asciiTheme="minorHAnsi" w:hAnsiTheme="minorHAnsi" w:cstheme="minorHAnsi"/>
          <w:sz w:val="22"/>
          <w:szCs w:val="22"/>
        </w:rPr>
        <w:t>zaświadczenia kwalifikacyjne i uprawnienia</w:t>
      </w:r>
      <w:r>
        <w:rPr>
          <w:rFonts w:asciiTheme="minorHAnsi" w:hAnsiTheme="minorHAnsi" w:cstheme="minorHAnsi"/>
          <w:sz w:val="22"/>
          <w:szCs w:val="22"/>
        </w:rPr>
        <w:t xml:space="preserve">, </w:t>
      </w:r>
      <w:r w:rsidRPr="008545D6">
        <w:rPr>
          <w:rFonts w:asciiTheme="minorHAnsi" w:hAnsiTheme="minorHAnsi" w:cstheme="minorHAnsi"/>
          <w:sz w:val="22"/>
          <w:szCs w:val="22"/>
        </w:rPr>
        <w:t xml:space="preserve">określone w pkt C.2 ppkt </w:t>
      </w:r>
      <w:r>
        <w:rPr>
          <w:rFonts w:asciiTheme="minorHAnsi" w:hAnsiTheme="minorHAnsi" w:cstheme="minorHAnsi"/>
          <w:sz w:val="22"/>
          <w:szCs w:val="22"/>
        </w:rPr>
        <w:t>2</w:t>
      </w:r>
      <w:r w:rsidRPr="008545D6">
        <w:rPr>
          <w:rFonts w:asciiTheme="minorHAnsi" w:hAnsiTheme="minorHAnsi" w:cstheme="minorHAnsi"/>
          <w:sz w:val="22"/>
          <w:szCs w:val="22"/>
        </w:rPr>
        <w:t>.6 „Szczegółowego opisu przedmiotu</w:t>
      </w:r>
      <w:r>
        <w:rPr>
          <w:rFonts w:asciiTheme="minorHAnsi" w:hAnsiTheme="minorHAnsi" w:cstheme="minorHAnsi"/>
          <w:sz w:val="22"/>
          <w:szCs w:val="22"/>
        </w:rPr>
        <w:t xml:space="preserve"> </w:t>
      </w:r>
      <w:r w:rsidRPr="008545D6">
        <w:rPr>
          <w:rFonts w:asciiTheme="minorHAnsi" w:hAnsiTheme="minorHAnsi" w:cstheme="minorHAnsi"/>
          <w:sz w:val="22"/>
          <w:szCs w:val="22"/>
        </w:rPr>
        <w:t>zamówienia”,</w:t>
      </w:r>
    </w:p>
    <w:p w14:paraId="11F509E0" w14:textId="67D60405" w:rsidR="00E2225D" w:rsidRPr="005C5BBB" w:rsidRDefault="00E2225D" w:rsidP="003611E6">
      <w:pPr>
        <w:numPr>
          <w:ilvl w:val="1"/>
          <w:numId w:val="15"/>
        </w:numPr>
        <w:tabs>
          <w:tab w:val="left" w:pos="1134"/>
        </w:tabs>
        <w:spacing w:before="40" w:after="120" w:line="264" w:lineRule="auto"/>
        <w:ind w:left="1134" w:hanging="425"/>
        <w:jc w:val="both"/>
        <w:rPr>
          <w:rFonts w:asciiTheme="minorHAnsi" w:hAnsiTheme="minorHAnsi" w:cstheme="minorHAnsi"/>
          <w:sz w:val="22"/>
          <w:szCs w:val="22"/>
        </w:rPr>
      </w:pPr>
      <w:r w:rsidRPr="005C5BBB">
        <w:rPr>
          <w:rFonts w:asciiTheme="minorHAnsi" w:hAnsiTheme="minorHAnsi" w:cstheme="minorHAnsi"/>
          <w:b/>
          <w:bCs/>
          <w:sz w:val="22"/>
          <w:szCs w:val="22"/>
        </w:rPr>
        <w:t>monterzy sieci</w:t>
      </w:r>
      <w:r w:rsidRPr="005C5BBB">
        <w:rPr>
          <w:rFonts w:asciiTheme="minorHAnsi" w:hAnsiTheme="minorHAnsi" w:cstheme="minorHAnsi"/>
          <w:sz w:val="22"/>
          <w:szCs w:val="22"/>
        </w:rPr>
        <w:t xml:space="preserve"> – posiadający uprawnienia w zakresie grupy </w:t>
      </w:r>
      <w:r w:rsidR="00F1318E" w:rsidRPr="005C5BBB">
        <w:rPr>
          <w:rFonts w:asciiTheme="minorHAnsi" w:hAnsiTheme="minorHAnsi" w:cstheme="minorHAnsi"/>
          <w:sz w:val="22"/>
          <w:szCs w:val="22"/>
        </w:rPr>
        <w:t xml:space="preserve"> </w:t>
      </w:r>
      <w:r w:rsidR="009A0E26" w:rsidRPr="005C5BBB">
        <w:rPr>
          <w:rFonts w:asciiTheme="minorHAnsi" w:hAnsiTheme="minorHAnsi" w:cstheme="minorHAnsi"/>
          <w:sz w:val="22"/>
          <w:szCs w:val="22"/>
        </w:rPr>
        <w:t>E-G1, E-G2</w:t>
      </w:r>
      <w:r w:rsidR="003611E6" w:rsidRPr="005C5BBB">
        <w:rPr>
          <w:rFonts w:asciiTheme="minorHAnsi" w:hAnsiTheme="minorHAnsi" w:cstheme="minorHAnsi"/>
          <w:sz w:val="22"/>
          <w:szCs w:val="22"/>
        </w:rPr>
        <w:t xml:space="preserve"> </w:t>
      </w:r>
      <w:r w:rsidRPr="005C5BBB">
        <w:rPr>
          <w:rFonts w:asciiTheme="minorHAnsi" w:hAnsiTheme="minorHAnsi" w:cstheme="minorHAnsi"/>
          <w:sz w:val="22"/>
          <w:szCs w:val="22"/>
        </w:rPr>
        <w:t xml:space="preserve">oraz certyfikaty wystawione przez producenta rur preizolowanych wybranego przez Wykonawcę </w:t>
      </w:r>
      <w:r w:rsidR="00CE07A9" w:rsidRPr="005C5BBB">
        <w:rPr>
          <w:rFonts w:asciiTheme="minorHAnsi" w:hAnsiTheme="minorHAnsi" w:cstheme="minorHAnsi"/>
          <w:sz w:val="22"/>
          <w:szCs w:val="22"/>
        </w:rPr>
        <w:br/>
      </w:r>
      <w:r w:rsidRPr="005C5BBB">
        <w:rPr>
          <w:rFonts w:asciiTheme="minorHAnsi" w:hAnsiTheme="minorHAnsi" w:cstheme="minorHAnsi"/>
          <w:sz w:val="22"/>
          <w:szCs w:val="22"/>
        </w:rPr>
        <w:t>w zakresie wykonywania zespołu złączy preizolowanych, określone w C.2 pkt 2.6</w:t>
      </w:r>
      <w:r w:rsidR="003611E6" w:rsidRPr="005C5BBB">
        <w:rPr>
          <w:rFonts w:asciiTheme="minorHAnsi" w:hAnsiTheme="minorHAnsi" w:cstheme="minorHAnsi"/>
          <w:sz w:val="22"/>
          <w:szCs w:val="22"/>
        </w:rPr>
        <w:t>, pkt 3</w:t>
      </w:r>
      <w:r w:rsidRPr="005C5BBB">
        <w:rPr>
          <w:rFonts w:asciiTheme="minorHAnsi" w:hAnsiTheme="minorHAnsi" w:cstheme="minorHAnsi"/>
          <w:sz w:val="22"/>
          <w:szCs w:val="22"/>
        </w:rPr>
        <w:t xml:space="preserve"> „Szczegółowego opisu przedmiotu zamówienia”.</w:t>
      </w:r>
    </w:p>
    <w:p w14:paraId="00888882" w14:textId="77777777" w:rsidR="00E2225D" w:rsidRPr="008545D6" w:rsidRDefault="00E2225D" w:rsidP="00E2225D">
      <w:pPr>
        <w:spacing w:after="120" w:line="264" w:lineRule="auto"/>
        <w:ind w:left="709"/>
        <w:jc w:val="both"/>
        <w:rPr>
          <w:rFonts w:asciiTheme="minorHAnsi" w:hAnsiTheme="minorHAnsi" w:cstheme="minorHAnsi"/>
          <w:sz w:val="22"/>
          <w:szCs w:val="22"/>
        </w:rPr>
      </w:pPr>
      <w:r w:rsidRPr="008545D6">
        <w:rPr>
          <w:rFonts w:asciiTheme="minorHAnsi" w:hAnsiTheme="minorHAnsi" w:cstheme="minorHAnsi"/>
          <w:sz w:val="22"/>
          <w:szCs w:val="22"/>
        </w:rPr>
        <w:t xml:space="preserve">Kierownik budowy musi posiadać minimum </w:t>
      </w:r>
      <w:r w:rsidRPr="008545D6">
        <w:rPr>
          <w:rFonts w:asciiTheme="minorHAnsi" w:hAnsiTheme="minorHAnsi" w:cstheme="minorHAnsi"/>
          <w:b/>
          <w:bCs/>
          <w:sz w:val="22"/>
          <w:szCs w:val="22"/>
        </w:rPr>
        <w:t>2-letnie doświadczenie</w:t>
      </w:r>
      <w:r w:rsidRPr="008545D6">
        <w:rPr>
          <w:rFonts w:asciiTheme="minorHAnsi" w:hAnsiTheme="minorHAnsi" w:cstheme="minorHAnsi"/>
          <w:sz w:val="22"/>
          <w:szCs w:val="22"/>
        </w:rPr>
        <w:t xml:space="preserve"> na stanowisku kierownika budowy, </w:t>
      </w:r>
      <w:r w:rsidRPr="008545D6">
        <w:rPr>
          <w:rFonts w:ascii="Calibri" w:hAnsi="Calibri" w:cs="Calibri"/>
          <w:sz w:val="22"/>
          <w:szCs w:val="22"/>
        </w:rPr>
        <w:t xml:space="preserve">w tym na co najmniej jednej robocie budowlanej, polegającej </w:t>
      </w:r>
      <w:r w:rsidRPr="008545D6">
        <w:rPr>
          <w:rFonts w:asciiTheme="minorHAnsi" w:hAnsiTheme="minorHAnsi" w:cstheme="minorHAnsi"/>
          <w:sz w:val="22"/>
          <w:szCs w:val="22"/>
        </w:rPr>
        <w:t xml:space="preserve">na budowie lub przebudowie </w:t>
      </w:r>
      <w:r w:rsidRPr="008545D6">
        <w:rPr>
          <w:rFonts w:asciiTheme="minorHAnsi" w:hAnsiTheme="minorHAnsi" w:cstheme="minorHAnsi"/>
          <w:b/>
          <w:bCs/>
          <w:sz w:val="22"/>
          <w:szCs w:val="22"/>
        </w:rPr>
        <w:t xml:space="preserve">sieci ciepłowniczej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150 w technologii rur preizolowanych.</w:t>
      </w:r>
    </w:p>
    <w:p w14:paraId="10E98433" w14:textId="77777777" w:rsidR="00E2225D" w:rsidRPr="008545D6" w:rsidRDefault="00E2225D" w:rsidP="00E2225D">
      <w:pPr>
        <w:spacing w:line="264" w:lineRule="auto"/>
        <w:ind w:left="709"/>
        <w:jc w:val="both"/>
        <w:rPr>
          <w:rFonts w:asciiTheme="minorHAnsi" w:hAnsiTheme="minorHAnsi" w:cstheme="minorHAnsi"/>
          <w:sz w:val="22"/>
          <w:szCs w:val="22"/>
        </w:rPr>
      </w:pPr>
      <w:r w:rsidRPr="008545D6">
        <w:rPr>
          <w:rFonts w:asciiTheme="minorHAnsi" w:hAnsiTheme="minorHAnsi" w:cstheme="minorHAnsi"/>
          <w:b/>
          <w:bCs/>
          <w:sz w:val="22"/>
          <w:szCs w:val="22"/>
        </w:rPr>
        <w:t>Wybrany w przetargu</w:t>
      </w:r>
      <w:r w:rsidRPr="008545D6">
        <w:rPr>
          <w:rFonts w:asciiTheme="minorHAnsi" w:hAnsiTheme="minorHAnsi" w:cstheme="minorHAnsi"/>
          <w:sz w:val="22"/>
          <w:szCs w:val="22"/>
        </w:rPr>
        <w:t xml:space="preserve"> Wykonawca przed podpisaniem umowy zobowiązany będzie do przedstawienia Zamawiającemu poniższych dokumentów:</w:t>
      </w:r>
    </w:p>
    <w:p w14:paraId="69814901" w14:textId="77777777" w:rsidR="00E2225D" w:rsidRPr="008545D6" w:rsidRDefault="00E2225D" w:rsidP="00E2225D">
      <w:pPr>
        <w:pStyle w:val="Akapitzlist"/>
        <w:numPr>
          <w:ilvl w:val="0"/>
          <w:numId w:val="32"/>
        </w:numPr>
        <w:spacing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uprawnienia budowlane kierownika budowy,</w:t>
      </w:r>
    </w:p>
    <w:p w14:paraId="1FDAA4B6" w14:textId="77777777" w:rsidR="00E2225D" w:rsidRPr="008545D6" w:rsidRDefault="00E2225D" w:rsidP="00E2225D">
      <w:pPr>
        <w:pStyle w:val="Akapitzlist"/>
        <w:numPr>
          <w:ilvl w:val="0"/>
          <w:numId w:val="32"/>
        </w:numPr>
        <w:spacing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ważne zaświadczenie o wpisie kierownika budowy do Izby Inżynierów Budownictwa,</w:t>
      </w:r>
    </w:p>
    <w:p w14:paraId="21EDA725" w14:textId="77777777" w:rsidR="00E2225D" w:rsidRPr="008545D6" w:rsidRDefault="00E2225D" w:rsidP="00E2225D">
      <w:pPr>
        <w:pStyle w:val="Akapitzlist"/>
        <w:numPr>
          <w:ilvl w:val="0"/>
          <w:numId w:val="32"/>
        </w:numPr>
        <w:spacing w:after="120"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oświadczenie kierownika budowy o posiadaniu wymaganego doświadczenia, (złożonego pod rygorem odpowiedzialności karnej).</w:t>
      </w:r>
    </w:p>
    <w:p w14:paraId="353205CB" w14:textId="77777777"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sz w:val="22"/>
          <w:szCs w:val="22"/>
        </w:rPr>
        <w:t>Wymagane uprawnienia budowlane, to uprawnienia, o których mowa w ustawie z dnia 7 lipca 1994 r. Prawo budowlane (</w:t>
      </w:r>
      <w:r>
        <w:rPr>
          <w:rFonts w:asciiTheme="minorHAnsi" w:hAnsiTheme="minorHAnsi" w:cstheme="minorHAnsi"/>
          <w:sz w:val="22"/>
          <w:szCs w:val="22"/>
        </w:rPr>
        <w:t xml:space="preserve">tj. </w:t>
      </w:r>
      <w:r w:rsidRPr="008545D6">
        <w:rPr>
          <w:rFonts w:asciiTheme="minorHAnsi" w:hAnsiTheme="minorHAnsi" w:cstheme="minorHAnsi"/>
          <w:sz w:val="22"/>
          <w:szCs w:val="22"/>
        </w:rPr>
        <w:t>Dz.U. 201</w:t>
      </w:r>
      <w:r>
        <w:rPr>
          <w:rFonts w:asciiTheme="minorHAnsi" w:hAnsiTheme="minorHAnsi" w:cstheme="minorHAnsi"/>
          <w:sz w:val="22"/>
          <w:szCs w:val="22"/>
        </w:rPr>
        <w:t>9</w:t>
      </w:r>
      <w:r w:rsidRPr="008545D6">
        <w:rPr>
          <w:rFonts w:asciiTheme="minorHAnsi" w:hAnsiTheme="minorHAnsi" w:cstheme="minorHAnsi"/>
          <w:sz w:val="22"/>
          <w:szCs w:val="22"/>
        </w:rPr>
        <w:t>.1</w:t>
      </w:r>
      <w:r>
        <w:rPr>
          <w:rFonts w:asciiTheme="minorHAnsi" w:hAnsiTheme="minorHAnsi" w:cstheme="minorHAnsi"/>
          <w:sz w:val="22"/>
          <w:szCs w:val="22"/>
        </w:rPr>
        <w:t>186</w:t>
      </w:r>
      <w:r w:rsidRPr="008545D6">
        <w:rPr>
          <w:rFonts w:asciiTheme="minorHAnsi" w:hAnsiTheme="minorHAnsi" w:cstheme="minorHAnsi"/>
          <w:sz w:val="22"/>
          <w:szCs w:val="22"/>
        </w:rPr>
        <w:t xml:space="preserve"> z </w:t>
      </w:r>
      <w:proofErr w:type="spellStart"/>
      <w:r w:rsidRPr="008545D6">
        <w:rPr>
          <w:rFonts w:asciiTheme="minorHAnsi" w:hAnsiTheme="minorHAnsi" w:cstheme="minorHAnsi"/>
          <w:sz w:val="22"/>
          <w:szCs w:val="22"/>
        </w:rPr>
        <w:t>późn</w:t>
      </w:r>
      <w:proofErr w:type="spellEnd"/>
      <w:r w:rsidRPr="008545D6">
        <w:rPr>
          <w:rFonts w:asciiTheme="minorHAnsi" w:hAnsiTheme="minorHAnsi" w:cstheme="minorHAnsi"/>
          <w:sz w:val="22"/>
          <w:szCs w:val="22"/>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2018 poz. 2272).</w:t>
      </w:r>
    </w:p>
    <w:p w14:paraId="5B14FDEF"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 xml:space="preserve">zaświadczenie </w:t>
      </w:r>
      <w:r w:rsidRPr="008545D6">
        <w:rPr>
          <w:rFonts w:asciiTheme="minorHAnsi" w:hAnsiTheme="minorHAnsi" w:cstheme="minorHAnsi"/>
          <w:sz w:val="22"/>
          <w:szCs w:val="22"/>
        </w:rPr>
        <w:t>właściwego naczelnika urzędu skarbowego potwierdzającego, że Wykonawca nie zalega z opłacaniem podatków wystawione nie wcześniej niż 3 miesiące przed upływem terminu ofert lub inny dokument potwierdzający, że Wykonawca zawarł porozumienie</w:t>
      </w:r>
      <w:r w:rsidRPr="008545D6">
        <w:rPr>
          <w:rFonts w:asciiTheme="minorHAnsi" w:hAnsiTheme="minorHAnsi" w:cstheme="minorHAnsi"/>
          <w:sz w:val="22"/>
          <w:szCs w:val="22"/>
        </w:rPr>
        <w:b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Theme="minorHAnsi" w:hAnsiTheme="minorHAnsi" w:cstheme="minorHAnsi"/>
          <w:sz w:val="22"/>
          <w:szCs w:val="22"/>
        </w:rPr>
        <w:t>.</w:t>
      </w:r>
    </w:p>
    <w:p w14:paraId="4F5E94B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zaświadczenie</w:t>
      </w:r>
      <w:r w:rsidRPr="008545D6">
        <w:rPr>
          <w:rFonts w:asciiTheme="minorHAnsi" w:hAnsiTheme="minorHAnsi" w:cstheme="minorHAnsi"/>
          <w:sz w:val="22"/>
          <w:szCs w:val="22"/>
        </w:rPr>
        <w:t xml:space="preserve"> właściwej terenowej jednostki organizacyjnej Zakładu Ubezpieczeń Społecznych lub Kasy Rolniczego Ubezpieczenia Społecznego albo inny dokument potwierdzający, </w:t>
      </w:r>
      <w:r w:rsidRPr="008545D6">
        <w:rPr>
          <w:rFonts w:asciiTheme="minorHAnsi" w:hAnsiTheme="minorHAnsi" w:cstheme="minorHAnsi"/>
          <w:sz w:val="22"/>
          <w:szCs w:val="22"/>
        </w:rPr>
        <w:br/>
        <w:t>że Wykonawca nie zalega z opłacaniem składek na ubezpieczenia społeczne lub zdrowotne, wystawiony nie wcześniej niż 3 miesiące przed upływem terminu składania ofert lub inny dokument potwierdzający, że Wykonawca zawarł porozumienie z właściwym organem</w:t>
      </w:r>
      <w:r w:rsidRPr="008545D6">
        <w:rPr>
          <w:rFonts w:asciiTheme="minorHAnsi" w:hAnsiTheme="minorHAnsi" w:cstheme="minorHAnsi"/>
          <w:sz w:val="22"/>
          <w:szCs w:val="22"/>
        </w:rPr>
        <w:br/>
        <w:t>w sprawie spłat tych należności wraz z ewentualnymi odsetkami lub grzywnami,</w:t>
      </w:r>
      <w:r w:rsidRPr="008545D6">
        <w:rPr>
          <w:rFonts w:asciiTheme="minorHAnsi" w:hAnsiTheme="minorHAnsi" w:cstheme="minorHAnsi"/>
          <w:sz w:val="22"/>
          <w:szCs w:val="22"/>
        </w:rPr>
        <w:br/>
        <w:t>w szczególności uzyskał przewidziane prawem zwolnienie, odroczenie lub rozłożenie na raty zaległych płatności lub wstrzymanie w całości wykonania decyzji właściwego organu</w:t>
      </w:r>
      <w:r>
        <w:rPr>
          <w:rFonts w:asciiTheme="minorHAnsi" w:hAnsiTheme="minorHAnsi" w:cstheme="minorHAnsi"/>
          <w:sz w:val="22"/>
          <w:szCs w:val="22"/>
        </w:rPr>
        <w:t>.</w:t>
      </w:r>
    </w:p>
    <w:p w14:paraId="7A7BF09E"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zaparafowany </w:t>
      </w:r>
      <w:r w:rsidRPr="008545D6">
        <w:rPr>
          <w:rFonts w:asciiTheme="minorHAnsi" w:hAnsiTheme="minorHAnsi" w:cstheme="minorHAnsi"/>
          <w:b/>
          <w:bCs/>
          <w:sz w:val="22"/>
          <w:szCs w:val="22"/>
        </w:rPr>
        <w:t>„Szczegółowy opis przedmiotu zamówienia”</w:t>
      </w:r>
      <w:r w:rsidRPr="008545D6">
        <w:rPr>
          <w:rFonts w:asciiTheme="minorHAnsi" w:hAnsiTheme="minorHAnsi" w:cstheme="minorHAnsi"/>
          <w:sz w:val="22"/>
          <w:szCs w:val="22"/>
        </w:rPr>
        <w:t xml:space="preserve"> – zał. nr 1 do specyfikacji/umowy</w:t>
      </w:r>
      <w:r>
        <w:rPr>
          <w:rFonts w:asciiTheme="minorHAnsi" w:hAnsiTheme="minorHAnsi" w:cstheme="minorHAnsi"/>
          <w:sz w:val="22"/>
          <w:szCs w:val="22"/>
        </w:rPr>
        <w:t>.</w:t>
      </w:r>
    </w:p>
    <w:p w14:paraId="7FCAC9D1"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lastRenderedPageBreak/>
        <w:t>dokument wniesienia</w:t>
      </w:r>
      <w:r w:rsidRPr="008545D6">
        <w:rPr>
          <w:rFonts w:asciiTheme="minorHAnsi" w:hAnsiTheme="minorHAnsi" w:cstheme="minorHAnsi"/>
          <w:b/>
          <w:bCs/>
          <w:sz w:val="22"/>
          <w:szCs w:val="22"/>
        </w:rPr>
        <w:t xml:space="preserve"> wadium</w:t>
      </w:r>
      <w:r>
        <w:rPr>
          <w:rFonts w:asciiTheme="minorHAnsi" w:hAnsiTheme="minorHAnsi" w:cstheme="minorHAnsi"/>
          <w:b/>
          <w:bCs/>
          <w:sz w:val="22"/>
          <w:szCs w:val="22"/>
        </w:rPr>
        <w:t>.</w:t>
      </w:r>
    </w:p>
    <w:p w14:paraId="21AD50D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oświadczenie, że przed podpisaniem umowy, Wykonawca przedstawi opłaconą </w:t>
      </w:r>
      <w:r w:rsidRPr="008545D6">
        <w:rPr>
          <w:rFonts w:asciiTheme="minorHAnsi" w:hAnsiTheme="minorHAnsi" w:cstheme="minorHAnsi"/>
          <w:b/>
          <w:bCs/>
          <w:sz w:val="22"/>
          <w:szCs w:val="22"/>
        </w:rPr>
        <w:t>polisę</w:t>
      </w:r>
      <w:r w:rsidRPr="008545D6">
        <w:rPr>
          <w:rFonts w:asciiTheme="minorHAnsi" w:hAnsiTheme="minorHAnsi" w:cstheme="minorHAnsi"/>
          <w:sz w:val="22"/>
          <w:szCs w:val="22"/>
        </w:rPr>
        <w:t xml:space="preserve"> lub inny dokument ubezpieczenia potwierdzający, że na dzień podpisania umowy Wykonawca jest ubezpieczony od odpowiedzialności cywilnej w zakresie prowadzonej działalności związanej </w:t>
      </w:r>
      <w:r w:rsidRPr="008545D6">
        <w:rPr>
          <w:rFonts w:asciiTheme="minorHAnsi" w:hAnsiTheme="minorHAnsi" w:cstheme="minorHAnsi"/>
          <w:sz w:val="22"/>
          <w:szCs w:val="22"/>
        </w:rPr>
        <w:br/>
        <w:t xml:space="preserve">z przedmiotem zamówienia – na sumę co najmniej 500.000,00 zł </w:t>
      </w:r>
      <w:bookmarkStart w:id="12" w:name="_Hlk1461813"/>
      <w:r w:rsidRPr="008545D6">
        <w:rPr>
          <w:rFonts w:asciiTheme="minorHAnsi" w:hAnsiTheme="minorHAnsi" w:cstheme="minorHAnsi"/>
          <w:sz w:val="22"/>
          <w:szCs w:val="22"/>
        </w:rPr>
        <w:t>–</w:t>
      </w:r>
      <w:bookmarkEnd w:id="12"/>
      <w:r w:rsidRPr="008545D6">
        <w:rPr>
          <w:rFonts w:asciiTheme="minorHAnsi" w:hAnsiTheme="minorHAnsi" w:cstheme="minorHAnsi"/>
          <w:sz w:val="22"/>
          <w:szCs w:val="22"/>
        </w:rPr>
        <w:t xml:space="preserve"> zał. nr 6 do specyfikacji</w:t>
      </w:r>
      <w:r>
        <w:rPr>
          <w:rFonts w:asciiTheme="minorHAnsi" w:hAnsiTheme="minorHAnsi" w:cstheme="minorHAnsi"/>
          <w:sz w:val="22"/>
          <w:szCs w:val="22"/>
        </w:rPr>
        <w:t>.</w:t>
      </w:r>
    </w:p>
    <w:p w14:paraId="1102E99A"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oświadczenie</w:t>
      </w:r>
      <w:r w:rsidRPr="008545D6">
        <w:rPr>
          <w:rFonts w:asciiTheme="minorHAnsi" w:hAnsiTheme="minorHAnsi" w:cstheme="minorHAnsi"/>
          <w:sz w:val="22"/>
          <w:szCs w:val="22"/>
        </w:rPr>
        <w:t xml:space="preserve"> Wykonawcy, że wobec </w:t>
      </w:r>
      <w:r w:rsidRPr="008545D6">
        <w:rPr>
          <w:rFonts w:asciiTheme="minorHAnsi" w:hAnsiTheme="minorHAnsi" w:cstheme="minorHAnsi"/>
          <w:b/>
          <w:bCs/>
          <w:sz w:val="22"/>
          <w:szCs w:val="22"/>
        </w:rPr>
        <w:t>nie zachodzą</w:t>
      </w:r>
      <w:r w:rsidRPr="008545D6">
        <w:rPr>
          <w:rFonts w:asciiTheme="minorHAnsi" w:hAnsiTheme="minorHAnsi" w:cstheme="minorHAnsi"/>
          <w:sz w:val="22"/>
          <w:szCs w:val="22"/>
        </w:rPr>
        <w:t xml:space="preserve"> wobec niego okoliczności opisane w zał. </w:t>
      </w:r>
      <w:r w:rsidRPr="008545D6">
        <w:rPr>
          <w:rFonts w:asciiTheme="minorHAnsi" w:hAnsiTheme="minorHAnsi" w:cstheme="minorHAnsi"/>
          <w:sz w:val="22"/>
          <w:szCs w:val="22"/>
        </w:rPr>
        <w:br/>
        <w:t>nr 7 do specyfikacji</w:t>
      </w:r>
      <w:r>
        <w:rPr>
          <w:rFonts w:asciiTheme="minorHAnsi" w:hAnsiTheme="minorHAnsi" w:cstheme="minorHAnsi"/>
          <w:sz w:val="22"/>
          <w:szCs w:val="22"/>
        </w:rPr>
        <w:t>.</w:t>
      </w:r>
    </w:p>
    <w:p w14:paraId="37C873D7" w14:textId="77777777" w:rsidR="00E2225D" w:rsidRPr="008545D6" w:rsidRDefault="00E2225D" w:rsidP="00E2225D">
      <w:pPr>
        <w:pStyle w:val="Akapitzlist"/>
        <w:numPr>
          <w:ilvl w:val="1"/>
          <w:numId w:val="3"/>
        </w:numPr>
        <w:spacing w:before="60" w:line="264" w:lineRule="auto"/>
        <w:ind w:left="709" w:hanging="284"/>
        <w:contextualSpacing w:val="0"/>
        <w:jc w:val="both"/>
        <w:rPr>
          <w:rFonts w:asciiTheme="minorHAnsi" w:hAnsiTheme="minorHAnsi" w:cstheme="minorHAnsi"/>
          <w:sz w:val="22"/>
          <w:szCs w:val="22"/>
        </w:rPr>
      </w:pPr>
      <w:r w:rsidRPr="008545D6">
        <w:rPr>
          <w:rFonts w:asciiTheme="minorHAnsi" w:hAnsiTheme="minorHAnsi" w:cstheme="minorHAnsi"/>
          <w:sz w:val="22"/>
          <w:szCs w:val="22"/>
        </w:rPr>
        <w:t>zobowiązanie podmiotu, na którego zdolnościach lub sytuacji polega Wykonawca, do oddania mu do dyspozycji niezbędnych zasobów na potrzeby realizacji zamówienia oraz dokumenty wymagane od podmiotów udostępniających swoje zasoby lub od członków konsorcjum,</w:t>
      </w:r>
      <w:r w:rsidRPr="008545D6">
        <w:rPr>
          <w:rFonts w:asciiTheme="minorHAnsi" w:hAnsiTheme="minorHAnsi" w:cstheme="minorHAnsi"/>
          <w:sz w:val="22"/>
          <w:szCs w:val="22"/>
        </w:rPr>
        <w:br/>
        <w:t>o których mowa w punkcie 5 A lub 5B specyfikacji lub od Podwykonawców – w przypadku sytuacji opisanej w pkt 5 C ppkt 5.</w:t>
      </w:r>
    </w:p>
    <w:p w14:paraId="351E3322" w14:textId="77777777" w:rsidR="00243A55" w:rsidRPr="008545D6" w:rsidRDefault="00243A55" w:rsidP="00243A55">
      <w:pPr>
        <w:pStyle w:val="Akapitzlist"/>
        <w:spacing w:before="60" w:line="264" w:lineRule="auto"/>
        <w:ind w:left="709"/>
        <w:contextualSpacing w:val="0"/>
        <w:jc w:val="both"/>
        <w:rPr>
          <w:rFonts w:asciiTheme="minorHAnsi" w:hAnsiTheme="minorHAnsi" w:cstheme="minorHAnsi"/>
          <w:sz w:val="22"/>
          <w:szCs w:val="22"/>
        </w:rPr>
      </w:pPr>
    </w:p>
    <w:p w14:paraId="4240712D" w14:textId="07A75C3D" w:rsidR="00D0256E" w:rsidRPr="00E277ED" w:rsidRDefault="000338EF" w:rsidP="00D0256E">
      <w:pPr>
        <w:pStyle w:val="Tekstpodstawowy"/>
        <w:numPr>
          <w:ilvl w:val="0"/>
          <w:numId w:val="3"/>
        </w:numPr>
        <w:spacing w:after="120" w:line="264" w:lineRule="auto"/>
        <w:ind w:left="714" w:hanging="357"/>
        <w:jc w:val="both"/>
        <w:rPr>
          <w:rFonts w:asciiTheme="minorHAnsi" w:hAnsiTheme="minorHAnsi" w:cstheme="minorHAnsi"/>
          <w:sz w:val="22"/>
          <w:szCs w:val="22"/>
        </w:rPr>
      </w:pPr>
      <w:r w:rsidRPr="00E277ED">
        <w:rPr>
          <w:rFonts w:asciiTheme="minorHAnsi" w:hAnsiTheme="minorHAnsi" w:cstheme="minorHAnsi"/>
          <w:sz w:val="22"/>
          <w:szCs w:val="22"/>
        </w:rPr>
        <w:t>Termin realizacji zamówienia</w:t>
      </w:r>
    </w:p>
    <w:p w14:paraId="734CC3AD" w14:textId="77777777" w:rsidR="00150E96" w:rsidRPr="006A77E3" w:rsidRDefault="00150E96" w:rsidP="00150E96">
      <w:pPr>
        <w:pStyle w:val="Tekstpodstawowy"/>
        <w:spacing w:line="264" w:lineRule="auto"/>
        <w:jc w:val="both"/>
        <w:rPr>
          <w:rFonts w:ascii="Calibri" w:hAnsi="Calibri" w:cs="Calibri"/>
          <w:bCs w:val="0"/>
          <w:sz w:val="22"/>
          <w:szCs w:val="22"/>
        </w:rPr>
      </w:pPr>
      <w:r w:rsidRPr="00E277ED">
        <w:rPr>
          <w:rFonts w:ascii="Calibri" w:hAnsi="Calibri" w:cs="Calibri"/>
          <w:b w:val="0"/>
          <w:sz w:val="22"/>
          <w:szCs w:val="22"/>
        </w:rPr>
        <w:t xml:space="preserve">1. Przekazanie placu budowy – </w:t>
      </w:r>
      <w:r w:rsidRPr="006A77E3">
        <w:rPr>
          <w:rFonts w:ascii="Calibri" w:hAnsi="Calibri" w:cs="Calibri"/>
          <w:bCs w:val="0"/>
          <w:sz w:val="22"/>
          <w:szCs w:val="22"/>
        </w:rPr>
        <w:t>nie później niż 29 kwietnia 2022 r.</w:t>
      </w:r>
    </w:p>
    <w:p w14:paraId="62FBB570" w14:textId="0B802916" w:rsidR="00150E96" w:rsidRPr="006A77E3" w:rsidRDefault="00150E96" w:rsidP="00150E96">
      <w:pPr>
        <w:pStyle w:val="Tekstpodstawowy"/>
        <w:spacing w:line="264" w:lineRule="auto"/>
        <w:jc w:val="both"/>
        <w:rPr>
          <w:rFonts w:ascii="Calibri" w:hAnsi="Calibri" w:cs="Calibri"/>
          <w:bCs w:val="0"/>
          <w:sz w:val="22"/>
          <w:szCs w:val="22"/>
        </w:rPr>
      </w:pPr>
      <w:r w:rsidRPr="006A77E3">
        <w:rPr>
          <w:rFonts w:ascii="Calibri" w:hAnsi="Calibri" w:cs="Calibri"/>
          <w:b w:val="0"/>
          <w:sz w:val="22"/>
          <w:szCs w:val="22"/>
        </w:rPr>
        <w:t xml:space="preserve">2. Rozpoczęcie przedmiotu umowy: </w:t>
      </w:r>
      <w:r w:rsidRPr="006A77E3">
        <w:rPr>
          <w:rFonts w:ascii="Calibri" w:hAnsi="Calibri" w:cs="Calibri"/>
          <w:bCs w:val="0"/>
          <w:sz w:val="22"/>
          <w:szCs w:val="22"/>
        </w:rPr>
        <w:t>po sezonie grzewczym - maj 2022 r.,</w:t>
      </w:r>
      <w:r w:rsidR="008526A2" w:rsidRPr="006A77E3">
        <w:rPr>
          <w:rFonts w:ascii="Calibri" w:hAnsi="Calibri" w:cs="Calibri"/>
          <w:bCs w:val="0"/>
          <w:sz w:val="22"/>
          <w:szCs w:val="22"/>
        </w:rPr>
        <w:t xml:space="preserve"> </w:t>
      </w:r>
      <w:r w:rsidRPr="006A77E3">
        <w:rPr>
          <w:rFonts w:ascii="Calibri" w:hAnsi="Calibri" w:cs="Calibri"/>
          <w:bCs w:val="0"/>
          <w:sz w:val="22"/>
          <w:szCs w:val="22"/>
        </w:rPr>
        <w:t>jednak nie później niż 19 maja 2022 r.</w:t>
      </w:r>
    </w:p>
    <w:p w14:paraId="4EB4F7F3" w14:textId="3AA437B5" w:rsidR="00A97E6B" w:rsidRPr="006A77E3" w:rsidRDefault="006A77E3" w:rsidP="00150E96">
      <w:pPr>
        <w:pStyle w:val="Tekstpodstawowy"/>
        <w:spacing w:line="264" w:lineRule="auto"/>
        <w:jc w:val="both"/>
        <w:rPr>
          <w:rFonts w:ascii="Calibri" w:hAnsi="Calibri" w:cs="Calibri"/>
          <w:b w:val="0"/>
          <w:sz w:val="22"/>
          <w:szCs w:val="22"/>
        </w:rPr>
      </w:pPr>
      <w:r w:rsidRPr="006A77E3">
        <w:rPr>
          <w:rFonts w:ascii="Calibri" w:hAnsi="Calibri" w:cs="Calibri"/>
          <w:b w:val="0"/>
          <w:sz w:val="22"/>
          <w:szCs w:val="22"/>
        </w:rPr>
        <w:t xml:space="preserve">3. </w:t>
      </w:r>
      <w:r w:rsidR="00A97E6B" w:rsidRPr="006A77E3">
        <w:rPr>
          <w:rFonts w:ascii="Calibri" w:hAnsi="Calibri" w:cs="Calibri"/>
          <w:b w:val="0"/>
          <w:sz w:val="22"/>
          <w:szCs w:val="22"/>
        </w:rPr>
        <w:t>Wykonanie</w:t>
      </w:r>
      <w:r w:rsidR="00E277ED" w:rsidRPr="006A77E3">
        <w:rPr>
          <w:rFonts w:ascii="Calibri" w:hAnsi="Calibri" w:cs="Calibri"/>
          <w:b w:val="0"/>
          <w:sz w:val="22"/>
          <w:szCs w:val="22"/>
        </w:rPr>
        <w:t xml:space="preserve"> sieci ciepłowniczej w zakresie robót technologicznych oraz prac odtworzeniowych</w:t>
      </w:r>
      <w:r w:rsidR="00A97E6B" w:rsidRPr="006A77E3">
        <w:rPr>
          <w:rFonts w:ascii="Calibri" w:hAnsi="Calibri" w:cs="Calibri"/>
          <w:b w:val="0"/>
          <w:sz w:val="22"/>
          <w:szCs w:val="22"/>
        </w:rPr>
        <w:t xml:space="preserve"> od </w:t>
      </w:r>
      <w:r w:rsidR="0043520D" w:rsidRPr="006A77E3">
        <w:rPr>
          <w:rFonts w:ascii="Calibri" w:hAnsi="Calibri" w:cs="Calibri"/>
          <w:b w:val="0"/>
          <w:sz w:val="22"/>
          <w:szCs w:val="22"/>
        </w:rPr>
        <w:t xml:space="preserve">istniejącej komory ciepłowniczej KI </w:t>
      </w:r>
      <w:r w:rsidR="00A97E6B" w:rsidRPr="006A77E3">
        <w:rPr>
          <w:rFonts w:ascii="Calibri" w:hAnsi="Calibri" w:cs="Calibri"/>
          <w:b w:val="0"/>
          <w:sz w:val="22"/>
          <w:szCs w:val="22"/>
        </w:rPr>
        <w:t>do</w:t>
      </w:r>
      <w:r w:rsidR="0043520D" w:rsidRPr="006A77E3">
        <w:rPr>
          <w:rFonts w:ascii="Calibri" w:hAnsi="Calibri" w:cs="Calibri"/>
          <w:b w:val="0"/>
          <w:sz w:val="22"/>
          <w:szCs w:val="22"/>
        </w:rPr>
        <w:t xml:space="preserve"> pkt.</w:t>
      </w:r>
      <w:r w:rsidR="00A97E6B" w:rsidRPr="006A77E3">
        <w:rPr>
          <w:rFonts w:ascii="Calibri" w:hAnsi="Calibri" w:cs="Calibri"/>
          <w:b w:val="0"/>
          <w:sz w:val="22"/>
          <w:szCs w:val="22"/>
        </w:rPr>
        <w:t xml:space="preserve"> </w:t>
      </w:r>
      <w:r w:rsidR="0043520D" w:rsidRPr="006A77E3">
        <w:rPr>
          <w:rFonts w:ascii="Calibri" w:hAnsi="Calibri" w:cs="Calibri"/>
          <w:b w:val="0"/>
          <w:sz w:val="22"/>
          <w:szCs w:val="22"/>
        </w:rPr>
        <w:t>03a</w:t>
      </w:r>
      <w:r w:rsidR="00A97E6B" w:rsidRPr="006A77E3">
        <w:rPr>
          <w:rFonts w:ascii="Calibri" w:hAnsi="Calibri" w:cs="Calibri"/>
          <w:b w:val="0"/>
          <w:sz w:val="22"/>
          <w:szCs w:val="22"/>
        </w:rPr>
        <w:t xml:space="preserve"> </w:t>
      </w:r>
      <w:r w:rsidR="00E277ED" w:rsidRPr="006A77E3">
        <w:rPr>
          <w:rFonts w:ascii="Calibri" w:hAnsi="Calibri" w:cs="Calibri"/>
          <w:b w:val="0"/>
          <w:sz w:val="22"/>
          <w:szCs w:val="22"/>
        </w:rPr>
        <w:t xml:space="preserve">- </w:t>
      </w:r>
      <w:r w:rsidR="00A97E6B" w:rsidRPr="006A77E3">
        <w:rPr>
          <w:rFonts w:ascii="Calibri" w:hAnsi="Calibri" w:cs="Calibri"/>
          <w:bCs w:val="0"/>
          <w:sz w:val="22"/>
          <w:szCs w:val="22"/>
        </w:rPr>
        <w:t>do 30 czerwca 2022 r.</w:t>
      </w:r>
    </w:p>
    <w:p w14:paraId="579630CC" w14:textId="4D4F5B36" w:rsidR="0011486C" w:rsidRPr="0011486C" w:rsidRDefault="006A77E3" w:rsidP="0011486C">
      <w:pPr>
        <w:pStyle w:val="Tekstpodstawowy"/>
        <w:spacing w:after="60" w:line="264" w:lineRule="auto"/>
        <w:jc w:val="both"/>
        <w:rPr>
          <w:rFonts w:ascii="Calibri" w:hAnsi="Calibri" w:cs="Calibri"/>
          <w:b w:val="0"/>
          <w:sz w:val="22"/>
          <w:szCs w:val="22"/>
        </w:rPr>
      </w:pPr>
      <w:r w:rsidRPr="006A77E3">
        <w:rPr>
          <w:rFonts w:ascii="Calibri" w:hAnsi="Calibri" w:cs="Calibri"/>
          <w:b w:val="0"/>
          <w:sz w:val="22"/>
          <w:szCs w:val="22"/>
        </w:rPr>
        <w:t xml:space="preserve">4. </w:t>
      </w:r>
      <w:r w:rsidR="00150E96" w:rsidRPr="006A77E3">
        <w:rPr>
          <w:rFonts w:ascii="Calibri" w:hAnsi="Calibri" w:cs="Calibri"/>
          <w:b w:val="0"/>
          <w:sz w:val="22"/>
          <w:szCs w:val="22"/>
        </w:rPr>
        <w:t xml:space="preserve"> Wykonanie </w:t>
      </w:r>
      <w:r w:rsidR="0011486C">
        <w:rPr>
          <w:rFonts w:ascii="Calibri" w:hAnsi="Calibri" w:cs="Calibri"/>
          <w:b w:val="0"/>
          <w:sz w:val="22"/>
          <w:szCs w:val="22"/>
        </w:rPr>
        <w:t>cał</w:t>
      </w:r>
      <w:r w:rsidR="0063316E">
        <w:rPr>
          <w:rFonts w:ascii="Calibri" w:hAnsi="Calibri" w:cs="Calibri"/>
          <w:b w:val="0"/>
          <w:sz w:val="22"/>
          <w:szCs w:val="22"/>
        </w:rPr>
        <w:t>ości</w:t>
      </w:r>
      <w:r w:rsidR="0011486C">
        <w:rPr>
          <w:rFonts w:ascii="Calibri" w:hAnsi="Calibri" w:cs="Calibri"/>
          <w:b w:val="0"/>
          <w:sz w:val="22"/>
          <w:szCs w:val="22"/>
        </w:rPr>
        <w:t xml:space="preserve"> </w:t>
      </w:r>
      <w:r w:rsidR="00150E96" w:rsidRPr="006A77E3">
        <w:rPr>
          <w:rFonts w:ascii="Calibri" w:hAnsi="Calibri" w:cs="Calibri"/>
          <w:b w:val="0"/>
          <w:sz w:val="22"/>
          <w:szCs w:val="22"/>
        </w:rPr>
        <w:t>przedmiotu umowy</w:t>
      </w:r>
      <w:r w:rsidR="00E277ED" w:rsidRPr="006A77E3">
        <w:rPr>
          <w:rFonts w:ascii="Calibri" w:hAnsi="Calibri" w:cs="Calibri"/>
          <w:b w:val="0"/>
          <w:sz w:val="22"/>
          <w:szCs w:val="22"/>
        </w:rPr>
        <w:t xml:space="preserve"> -</w:t>
      </w:r>
      <w:r w:rsidR="00150E96" w:rsidRPr="006A77E3">
        <w:rPr>
          <w:rFonts w:ascii="Calibri" w:hAnsi="Calibri" w:cs="Calibri"/>
          <w:b w:val="0"/>
          <w:sz w:val="22"/>
          <w:szCs w:val="22"/>
        </w:rPr>
        <w:t xml:space="preserve"> </w:t>
      </w:r>
      <w:r w:rsidR="00150E96" w:rsidRPr="00CE19C4">
        <w:rPr>
          <w:rFonts w:ascii="Calibri" w:hAnsi="Calibri" w:cs="Calibri"/>
          <w:bCs w:val="0"/>
          <w:sz w:val="22"/>
          <w:szCs w:val="22"/>
        </w:rPr>
        <w:t xml:space="preserve">do </w:t>
      </w:r>
      <w:r w:rsidR="004C70C5" w:rsidRPr="00CE19C4">
        <w:rPr>
          <w:rFonts w:ascii="Calibri" w:hAnsi="Calibri" w:cs="Calibri"/>
          <w:bCs w:val="0"/>
          <w:sz w:val="22"/>
          <w:szCs w:val="22"/>
        </w:rPr>
        <w:t>1</w:t>
      </w:r>
      <w:r w:rsidR="00A97E6B" w:rsidRPr="00CE19C4">
        <w:rPr>
          <w:rFonts w:ascii="Calibri" w:hAnsi="Calibri" w:cs="Calibri"/>
          <w:bCs w:val="0"/>
          <w:sz w:val="22"/>
          <w:szCs w:val="22"/>
        </w:rPr>
        <w:t>2</w:t>
      </w:r>
      <w:r w:rsidR="004C70C5" w:rsidRPr="00CE19C4">
        <w:rPr>
          <w:rFonts w:ascii="Calibri" w:hAnsi="Calibri" w:cs="Calibri"/>
          <w:bCs w:val="0"/>
          <w:sz w:val="22"/>
          <w:szCs w:val="22"/>
        </w:rPr>
        <w:t xml:space="preserve"> sierpnia </w:t>
      </w:r>
      <w:r w:rsidR="00150E96" w:rsidRPr="00CE19C4">
        <w:rPr>
          <w:rFonts w:ascii="Calibri" w:hAnsi="Calibri" w:cs="Calibri"/>
          <w:bCs w:val="0"/>
          <w:sz w:val="22"/>
          <w:szCs w:val="22"/>
        </w:rPr>
        <w:t>2022 r.</w:t>
      </w:r>
      <w:r w:rsidR="00434D08" w:rsidRPr="006A77E3">
        <w:rPr>
          <w:rFonts w:ascii="Calibri" w:hAnsi="Calibri" w:cs="Calibri"/>
          <w:b w:val="0"/>
          <w:sz w:val="22"/>
          <w:szCs w:val="22"/>
        </w:rPr>
        <w:t xml:space="preserve"> </w:t>
      </w:r>
    </w:p>
    <w:p w14:paraId="5BD4F39A" w14:textId="77777777" w:rsidR="0011486C" w:rsidRPr="008545D6" w:rsidRDefault="0011486C" w:rsidP="006B006D">
      <w:pPr>
        <w:pStyle w:val="Tekstpodstawowy"/>
        <w:spacing w:line="264" w:lineRule="auto"/>
        <w:jc w:val="both"/>
        <w:rPr>
          <w:rFonts w:asciiTheme="minorHAnsi" w:hAnsiTheme="minorHAnsi" w:cstheme="minorHAnsi"/>
          <w:sz w:val="22"/>
          <w:szCs w:val="22"/>
        </w:rPr>
      </w:pPr>
    </w:p>
    <w:p w14:paraId="756CF1FD"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Istotne dla stron postanowienia, które zostaną wprowadzone do treści umowy, ogólne</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warunki umowy albo wzór umowy</w:t>
      </w:r>
    </w:p>
    <w:p w14:paraId="3F24363F" w14:textId="3A0C70CE" w:rsidR="00B963F3" w:rsidRPr="008545D6" w:rsidRDefault="006D74F3" w:rsidP="00517E6B">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Wzór umowy stanowi załącznik nr</w:t>
      </w:r>
      <w:r w:rsidR="003B67B1"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3 do specyfikacji.</w:t>
      </w:r>
    </w:p>
    <w:p w14:paraId="10335FC6" w14:textId="77777777" w:rsidR="00C52322" w:rsidRPr="008545D6" w:rsidRDefault="00C52322" w:rsidP="00DB1E4C">
      <w:pPr>
        <w:spacing w:line="264" w:lineRule="auto"/>
        <w:jc w:val="both"/>
        <w:rPr>
          <w:rFonts w:asciiTheme="minorHAnsi" w:hAnsiTheme="minorHAnsi" w:cstheme="minorHAnsi"/>
          <w:sz w:val="22"/>
          <w:szCs w:val="22"/>
        </w:rPr>
      </w:pPr>
    </w:p>
    <w:p w14:paraId="6BDA4D18" w14:textId="1C4A65B2"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Opis sposobu obliczania ceny</w:t>
      </w:r>
    </w:p>
    <w:p w14:paraId="3530C193" w14:textId="02C94941" w:rsidR="006B006D" w:rsidRPr="00267D0D" w:rsidRDefault="006B006D" w:rsidP="006B006D">
      <w:pPr>
        <w:spacing w:line="264" w:lineRule="auto"/>
        <w:jc w:val="both"/>
        <w:rPr>
          <w:rFonts w:asciiTheme="minorHAnsi" w:hAnsiTheme="minorHAnsi" w:cstheme="minorHAnsi"/>
          <w:sz w:val="22"/>
          <w:szCs w:val="22"/>
        </w:rPr>
      </w:pPr>
      <w:r w:rsidRPr="00267D0D">
        <w:rPr>
          <w:rFonts w:asciiTheme="minorHAnsi" w:hAnsiTheme="minorHAnsi" w:cstheme="minorHAnsi"/>
          <w:sz w:val="22"/>
          <w:szCs w:val="22"/>
        </w:rPr>
        <w:t xml:space="preserve">Cena wpisana w formularzu „Oferta” jest ceną </w:t>
      </w:r>
      <w:r w:rsidRPr="00267D0D">
        <w:rPr>
          <w:rFonts w:asciiTheme="minorHAnsi" w:hAnsiTheme="minorHAnsi" w:cstheme="minorHAnsi"/>
          <w:b/>
          <w:bCs/>
          <w:sz w:val="22"/>
          <w:szCs w:val="22"/>
        </w:rPr>
        <w:t>ryczałtową</w:t>
      </w:r>
      <w:r w:rsidRPr="00267D0D">
        <w:rPr>
          <w:rFonts w:asciiTheme="minorHAnsi" w:hAnsiTheme="minorHAnsi" w:cstheme="minorHAnsi"/>
          <w:sz w:val="22"/>
          <w:szCs w:val="22"/>
        </w:rPr>
        <w:t xml:space="preserve"> i stanowi wartość wyliczoną przez Wykonawcę na podstawie dokumentacji </w:t>
      </w:r>
      <w:r w:rsidR="00517E6B" w:rsidRPr="00267D0D">
        <w:rPr>
          <w:rFonts w:asciiTheme="minorHAnsi" w:hAnsiTheme="minorHAnsi" w:cstheme="minorHAnsi"/>
          <w:sz w:val="22"/>
          <w:szCs w:val="22"/>
        </w:rPr>
        <w:t>projektowej</w:t>
      </w:r>
      <w:r w:rsidRPr="00267D0D">
        <w:rPr>
          <w:rFonts w:asciiTheme="minorHAnsi" w:hAnsiTheme="minorHAnsi" w:cstheme="minorHAnsi"/>
          <w:sz w:val="22"/>
          <w:szCs w:val="22"/>
        </w:rPr>
        <w:t>, zapisów wynikających z SIWZ</w:t>
      </w:r>
      <w:r w:rsidR="00AE28B0" w:rsidRPr="00267D0D">
        <w:rPr>
          <w:rFonts w:asciiTheme="minorHAnsi" w:hAnsiTheme="minorHAnsi" w:cstheme="minorHAnsi"/>
          <w:sz w:val="22"/>
          <w:szCs w:val="22"/>
        </w:rPr>
        <w:t xml:space="preserve"> i załączników do SIWZ (przede wszystkim </w:t>
      </w:r>
      <w:r w:rsidRPr="00267D0D">
        <w:rPr>
          <w:rFonts w:asciiTheme="minorHAnsi" w:hAnsiTheme="minorHAnsi" w:cstheme="minorHAnsi"/>
          <w:sz w:val="22"/>
          <w:szCs w:val="22"/>
        </w:rPr>
        <w:t>„Szczegółowego opisu przedmiotu zamówienia”, wzoru umowy</w:t>
      </w:r>
      <w:r w:rsidR="00AE28B0" w:rsidRPr="00267D0D">
        <w:rPr>
          <w:rFonts w:asciiTheme="minorHAnsi" w:hAnsiTheme="minorHAnsi" w:cstheme="minorHAnsi"/>
          <w:sz w:val="22"/>
          <w:szCs w:val="22"/>
        </w:rPr>
        <w:t>)</w:t>
      </w:r>
      <w:r w:rsidRPr="00267D0D">
        <w:rPr>
          <w:rFonts w:asciiTheme="minorHAnsi" w:hAnsiTheme="minorHAnsi" w:cstheme="minorHAnsi"/>
          <w:sz w:val="22"/>
          <w:szCs w:val="22"/>
        </w:rPr>
        <w:t>, możliwej</w:t>
      </w:r>
      <w:r w:rsidR="009B2756" w:rsidRPr="00267D0D">
        <w:rPr>
          <w:rFonts w:asciiTheme="minorHAnsi" w:hAnsiTheme="minorHAnsi" w:cstheme="minorHAnsi"/>
          <w:sz w:val="22"/>
          <w:szCs w:val="22"/>
        </w:rPr>
        <w:t xml:space="preserve"> </w:t>
      </w:r>
      <w:r w:rsidRPr="00267D0D">
        <w:rPr>
          <w:rFonts w:asciiTheme="minorHAnsi" w:hAnsiTheme="minorHAnsi" w:cstheme="minorHAnsi"/>
          <w:sz w:val="22"/>
          <w:szCs w:val="22"/>
        </w:rPr>
        <w:t>wizji lokalnej, zasad wiedzy technicznej</w:t>
      </w:r>
      <w:r w:rsidR="00AE28B0" w:rsidRPr="00267D0D">
        <w:rPr>
          <w:rFonts w:asciiTheme="minorHAnsi" w:hAnsiTheme="minorHAnsi" w:cstheme="minorHAnsi"/>
          <w:sz w:val="22"/>
          <w:szCs w:val="22"/>
        </w:rPr>
        <w:t xml:space="preserve"> </w:t>
      </w:r>
      <w:r w:rsidRPr="00267D0D">
        <w:rPr>
          <w:rFonts w:asciiTheme="minorHAnsi" w:hAnsiTheme="minorHAnsi" w:cstheme="minorHAnsi"/>
          <w:sz w:val="22"/>
          <w:szCs w:val="22"/>
        </w:rPr>
        <w:t xml:space="preserve">i obowiązujących przepisów. </w:t>
      </w:r>
    </w:p>
    <w:p w14:paraId="7F507517" w14:textId="56BBD9C0" w:rsidR="006B006D" w:rsidRPr="00267D0D" w:rsidRDefault="00065DD2" w:rsidP="006B006D">
      <w:pPr>
        <w:spacing w:line="264" w:lineRule="auto"/>
        <w:jc w:val="both"/>
        <w:rPr>
          <w:rFonts w:asciiTheme="minorHAnsi" w:hAnsiTheme="minorHAnsi" w:cstheme="minorHAnsi"/>
          <w:sz w:val="22"/>
          <w:szCs w:val="22"/>
        </w:rPr>
      </w:pPr>
      <w:r w:rsidRPr="00267D0D">
        <w:rPr>
          <w:rFonts w:ascii="Calibri" w:hAnsi="Calibri" w:cs="Calibri"/>
          <w:b/>
          <w:bCs/>
          <w:sz w:val="22"/>
          <w:szCs w:val="22"/>
        </w:rPr>
        <w:t xml:space="preserve">Cena oferty w formularzu „Oferta” przedstawiona </w:t>
      </w:r>
      <w:r w:rsidR="00A0116A" w:rsidRPr="00267D0D">
        <w:rPr>
          <w:rFonts w:ascii="Calibri" w:hAnsi="Calibri" w:cs="Calibri"/>
          <w:b/>
          <w:bCs/>
          <w:sz w:val="22"/>
          <w:szCs w:val="22"/>
        </w:rPr>
        <w:t>jest</w:t>
      </w:r>
      <w:r w:rsidRPr="00267D0D">
        <w:rPr>
          <w:rFonts w:ascii="Calibri" w:hAnsi="Calibri" w:cs="Calibri"/>
          <w:b/>
          <w:bCs/>
          <w:sz w:val="22"/>
          <w:szCs w:val="22"/>
        </w:rPr>
        <w:t xml:space="preserve"> w postaci: netto + VAT 23% = brutto, do drugiego miejsca po przecinku.</w:t>
      </w:r>
      <w:r w:rsidR="00367EB0" w:rsidRPr="00267D0D">
        <w:rPr>
          <w:rFonts w:ascii="Calibri" w:hAnsi="Calibri" w:cs="Calibri"/>
          <w:b/>
          <w:bCs/>
          <w:sz w:val="22"/>
          <w:szCs w:val="22"/>
        </w:rPr>
        <w:t xml:space="preserve"> </w:t>
      </w:r>
    </w:p>
    <w:p w14:paraId="4CA8EADE" w14:textId="221FD3C8" w:rsidR="006B006D" w:rsidRPr="00267D0D" w:rsidRDefault="006B006D" w:rsidP="006B006D">
      <w:pPr>
        <w:spacing w:after="80" w:line="264" w:lineRule="auto"/>
        <w:jc w:val="both"/>
        <w:rPr>
          <w:rFonts w:asciiTheme="minorHAnsi" w:hAnsiTheme="minorHAnsi" w:cstheme="minorHAnsi"/>
          <w:sz w:val="22"/>
          <w:szCs w:val="22"/>
        </w:rPr>
      </w:pPr>
      <w:r w:rsidRPr="00267D0D">
        <w:rPr>
          <w:rFonts w:asciiTheme="minorHAnsi" w:hAnsiTheme="minorHAnsi" w:cstheme="minorHAnsi"/>
          <w:sz w:val="22"/>
          <w:szCs w:val="22"/>
        </w:rPr>
        <w:t>Zamawiający nie dopuszcza podania ceny ofertowej w innej walucie niż złoty polski.</w:t>
      </w:r>
    </w:p>
    <w:p w14:paraId="074715B4" w14:textId="77777777" w:rsidR="006B006D" w:rsidRPr="00267D0D" w:rsidRDefault="006B006D" w:rsidP="006B006D">
      <w:pPr>
        <w:spacing w:after="120" w:line="264" w:lineRule="auto"/>
        <w:jc w:val="both"/>
        <w:rPr>
          <w:rFonts w:asciiTheme="minorHAnsi" w:hAnsiTheme="minorHAnsi" w:cstheme="minorHAnsi"/>
          <w:sz w:val="22"/>
          <w:szCs w:val="22"/>
        </w:rPr>
      </w:pPr>
      <w:r w:rsidRPr="00267D0D">
        <w:rPr>
          <w:rFonts w:asciiTheme="minorHAnsi" w:hAnsiTheme="minorHAnsi" w:cstheme="minorHAnsi"/>
          <w:sz w:val="22"/>
          <w:szCs w:val="22"/>
        </w:rPr>
        <w:t>W trakcie badania i oceny ofert Zamawiający:</w:t>
      </w:r>
    </w:p>
    <w:p w14:paraId="4D183FB4" w14:textId="35F397A7" w:rsidR="006B006D" w:rsidRPr="00267D0D" w:rsidRDefault="006B006D" w:rsidP="004F2C00">
      <w:pPr>
        <w:pStyle w:val="Akapitzlist"/>
        <w:numPr>
          <w:ilvl w:val="0"/>
          <w:numId w:val="16"/>
        </w:numPr>
        <w:spacing w:line="264" w:lineRule="auto"/>
        <w:ind w:hanging="294"/>
        <w:jc w:val="both"/>
        <w:rPr>
          <w:rFonts w:asciiTheme="minorHAnsi" w:hAnsiTheme="minorHAnsi" w:cstheme="minorHAnsi"/>
          <w:sz w:val="22"/>
          <w:szCs w:val="22"/>
        </w:rPr>
      </w:pPr>
      <w:r w:rsidRPr="00267D0D">
        <w:rPr>
          <w:rFonts w:asciiTheme="minorHAnsi" w:hAnsiTheme="minorHAnsi" w:cstheme="minorHAnsi"/>
          <w:sz w:val="22"/>
          <w:szCs w:val="22"/>
        </w:rPr>
        <w:t xml:space="preserve">poprawi w tekście oferty oczywiste omyłki pisarskie i oczywiste </w:t>
      </w:r>
      <w:r w:rsidR="00AE28B0" w:rsidRPr="00267D0D">
        <w:rPr>
          <w:rFonts w:asciiTheme="minorHAnsi" w:hAnsiTheme="minorHAnsi" w:cstheme="minorHAnsi"/>
          <w:sz w:val="22"/>
          <w:szCs w:val="22"/>
        </w:rPr>
        <w:t xml:space="preserve">omyłki </w:t>
      </w:r>
      <w:r w:rsidRPr="00267D0D">
        <w:rPr>
          <w:rFonts w:asciiTheme="minorHAnsi" w:hAnsiTheme="minorHAnsi" w:cstheme="minorHAnsi"/>
          <w:sz w:val="22"/>
          <w:szCs w:val="22"/>
        </w:rPr>
        <w:t xml:space="preserve">rachunkowe, </w:t>
      </w:r>
    </w:p>
    <w:p w14:paraId="3650C7C4" w14:textId="77777777" w:rsidR="006B006D" w:rsidRPr="00267D0D" w:rsidRDefault="006B006D" w:rsidP="004F2C00">
      <w:pPr>
        <w:pStyle w:val="Akapitzlist"/>
        <w:numPr>
          <w:ilvl w:val="0"/>
          <w:numId w:val="16"/>
        </w:numPr>
        <w:spacing w:after="80" w:line="264" w:lineRule="auto"/>
        <w:ind w:hanging="294"/>
        <w:jc w:val="both"/>
        <w:rPr>
          <w:rFonts w:asciiTheme="minorHAnsi" w:hAnsiTheme="minorHAnsi" w:cstheme="minorHAnsi"/>
          <w:sz w:val="22"/>
          <w:szCs w:val="22"/>
        </w:rPr>
      </w:pPr>
      <w:r w:rsidRPr="00267D0D">
        <w:rPr>
          <w:rFonts w:asciiTheme="minorHAnsi" w:hAnsiTheme="minorHAnsi" w:cstheme="minorHAnsi"/>
          <w:sz w:val="22"/>
          <w:szCs w:val="22"/>
        </w:rPr>
        <w:t>poprawi inne omyłki polegające na niezgodności oferty z SIWZ – jeśli nie spowoduje to istotnych zmian w treści oferty.</w:t>
      </w:r>
    </w:p>
    <w:p w14:paraId="4D1491C2" w14:textId="0668A51A" w:rsidR="00C348EE" w:rsidRPr="00267D0D" w:rsidRDefault="006B006D" w:rsidP="006B006D">
      <w:pPr>
        <w:spacing w:line="264" w:lineRule="auto"/>
        <w:jc w:val="both"/>
        <w:rPr>
          <w:rFonts w:asciiTheme="minorHAnsi" w:hAnsiTheme="minorHAnsi" w:cstheme="minorHAnsi"/>
          <w:sz w:val="22"/>
          <w:szCs w:val="22"/>
        </w:rPr>
      </w:pPr>
      <w:r w:rsidRPr="00267D0D">
        <w:rPr>
          <w:rFonts w:asciiTheme="minorHAnsi" w:hAnsiTheme="minorHAnsi" w:cstheme="minorHAnsi"/>
          <w:sz w:val="22"/>
          <w:szCs w:val="22"/>
        </w:rPr>
        <w:t>Wykonawca ponosi koszty związane z przygotowaniem i złożeniem oferty.</w:t>
      </w:r>
    </w:p>
    <w:p w14:paraId="77928220" w14:textId="77777777" w:rsidR="00AE28B0" w:rsidRPr="00267D0D" w:rsidRDefault="00AE28B0" w:rsidP="006B006D">
      <w:pPr>
        <w:spacing w:line="264" w:lineRule="auto"/>
        <w:jc w:val="both"/>
        <w:rPr>
          <w:rFonts w:asciiTheme="minorHAnsi" w:hAnsiTheme="minorHAnsi" w:cstheme="minorHAnsi"/>
          <w:sz w:val="22"/>
          <w:szCs w:val="22"/>
        </w:rPr>
      </w:pPr>
    </w:p>
    <w:p w14:paraId="1A9EB7CD" w14:textId="77777777" w:rsidR="00AA2A21" w:rsidRPr="008545D6" w:rsidRDefault="00AA2A21" w:rsidP="006B006D">
      <w:pPr>
        <w:spacing w:line="264" w:lineRule="auto"/>
        <w:jc w:val="both"/>
        <w:rPr>
          <w:rFonts w:asciiTheme="minorHAnsi" w:hAnsiTheme="minorHAnsi" w:cstheme="minorHAnsi"/>
          <w:sz w:val="22"/>
          <w:szCs w:val="22"/>
        </w:rPr>
      </w:pPr>
    </w:p>
    <w:p w14:paraId="23A7EC1D" w14:textId="77777777"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Kryteria z podaniem ich znaczenia i sposobu oceny ofert</w:t>
      </w:r>
    </w:p>
    <w:p w14:paraId="7C19E621" w14:textId="424E35C5" w:rsidR="000338EF"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Przy wyborze oferty Zamawiający będzie się kierował następującym kryteri</w:t>
      </w:r>
      <w:r w:rsidR="00B50D4E" w:rsidRPr="008545D6">
        <w:rPr>
          <w:rFonts w:asciiTheme="minorHAnsi" w:hAnsiTheme="minorHAnsi" w:cstheme="minorHAnsi"/>
          <w:sz w:val="22"/>
          <w:szCs w:val="22"/>
        </w:rPr>
        <w:t>um</w:t>
      </w:r>
      <w:r w:rsidRPr="008545D6">
        <w:rPr>
          <w:rFonts w:asciiTheme="minorHAnsi" w:hAnsiTheme="minorHAnsi" w:cstheme="minorHAnsi"/>
          <w:sz w:val="22"/>
          <w:szCs w:val="22"/>
        </w:rPr>
        <w:t>:</w:t>
      </w:r>
    </w:p>
    <w:p w14:paraId="4D719338" w14:textId="77777777" w:rsidR="00EF4AF4" w:rsidRDefault="00EF4AF4" w:rsidP="006B006D">
      <w:pPr>
        <w:tabs>
          <w:tab w:val="left" w:pos="426"/>
        </w:tabs>
        <w:spacing w:line="264" w:lineRule="auto"/>
        <w:jc w:val="both"/>
        <w:rPr>
          <w:rFonts w:asciiTheme="minorHAnsi" w:hAnsiTheme="minorHAnsi" w:cstheme="minorHAnsi"/>
          <w:sz w:val="22"/>
          <w:szCs w:val="22"/>
        </w:rPr>
      </w:pPr>
    </w:p>
    <w:p w14:paraId="0F423D81" w14:textId="77777777" w:rsidR="00AA2A21" w:rsidRPr="008545D6" w:rsidRDefault="00AA2A21" w:rsidP="006B006D">
      <w:pPr>
        <w:tabs>
          <w:tab w:val="left" w:pos="426"/>
        </w:tabs>
        <w:spacing w:line="264" w:lineRule="auto"/>
        <w:jc w:val="both"/>
        <w:rPr>
          <w:rFonts w:asciiTheme="minorHAnsi" w:hAnsiTheme="minorHAnsi" w:cstheme="minorHAnsi"/>
          <w:sz w:val="22"/>
          <w:szCs w:val="22"/>
        </w:rPr>
      </w:pPr>
    </w:p>
    <w:p w14:paraId="29AAA180" w14:textId="55FDE274" w:rsidR="00995312" w:rsidRDefault="00E84769" w:rsidP="006B006D">
      <w:pPr>
        <w:spacing w:line="264" w:lineRule="auto"/>
        <w:jc w:val="center"/>
        <w:rPr>
          <w:rFonts w:asciiTheme="minorHAnsi" w:hAnsiTheme="minorHAnsi" w:cstheme="minorHAnsi"/>
          <w:b/>
          <w:bCs/>
          <w:sz w:val="22"/>
          <w:szCs w:val="22"/>
        </w:rPr>
      </w:pPr>
      <w:r w:rsidRPr="008545D6">
        <w:rPr>
          <w:rFonts w:asciiTheme="minorHAnsi" w:hAnsiTheme="minorHAnsi" w:cstheme="minorHAnsi"/>
          <w:b/>
          <w:bCs/>
          <w:sz w:val="22"/>
          <w:szCs w:val="22"/>
        </w:rPr>
        <w:lastRenderedPageBreak/>
        <w:t>N</w:t>
      </w:r>
      <w:r w:rsidR="00CA0122" w:rsidRPr="008545D6">
        <w:rPr>
          <w:rFonts w:asciiTheme="minorHAnsi" w:hAnsiTheme="minorHAnsi" w:cstheme="minorHAnsi"/>
          <w:b/>
          <w:bCs/>
          <w:sz w:val="22"/>
          <w:szCs w:val="22"/>
        </w:rPr>
        <w:t>ajniższa</w:t>
      </w:r>
      <w:r w:rsidR="00995312">
        <w:rPr>
          <w:rFonts w:asciiTheme="minorHAnsi" w:hAnsiTheme="minorHAnsi" w:cstheme="minorHAnsi"/>
          <w:b/>
          <w:bCs/>
          <w:sz w:val="22"/>
          <w:szCs w:val="22"/>
        </w:rPr>
        <w:t xml:space="preserve"> </w:t>
      </w:r>
      <w:r w:rsidR="00CA0122" w:rsidRPr="008545D6">
        <w:rPr>
          <w:rFonts w:asciiTheme="minorHAnsi" w:hAnsiTheme="minorHAnsi" w:cstheme="minorHAnsi"/>
          <w:b/>
          <w:bCs/>
          <w:sz w:val="22"/>
          <w:szCs w:val="22"/>
        </w:rPr>
        <w:t>cena ofertowa brutto</w:t>
      </w:r>
      <w:r w:rsidR="00C348EE" w:rsidRPr="008545D6">
        <w:rPr>
          <w:rFonts w:asciiTheme="minorHAnsi" w:hAnsiTheme="minorHAnsi" w:cstheme="minorHAnsi"/>
          <w:b/>
          <w:bCs/>
          <w:sz w:val="22"/>
          <w:szCs w:val="22"/>
        </w:rPr>
        <w:t xml:space="preserve"> za </w:t>
      </w:r>
      <w:r w:rsidR="00995312">
        <w:rPr>
          <w:rFonts w:asciiTheme="minorHAnsi" w:hAnsiTheme="minorHAnsi" w:cstheme="minorHAnsi"/>
          <w:b/>
          <w:bCs/>
          <w:sz w:val="22"/>
          <w:szCs w:val="22"/>
        </w:rPr>
        <w:t>zadanie</w:t>
      </w:r>
    </w:p>
    <w:p w14:paraId="07E551B6" w14:textId="037C773B" w:rsidR="00AA2A21" w:rsidRDefault="00AA2A21" w:rsidP="006B006D">
      <w:pPr>
        <w:spacing w:line="264" w:lineRule="auto"/>
        <w:jc w:val="center"/>
        <w:rPr>
          <w:rFonts w:asciiTheme="minorHAnsi" w:hAnsiTheme="minorHAnsi" w:cstheme="minorHAnsi"/>
          <w:b/>
          <w:bCs/>
          <w:sz w:val="22"/>
          <w:szCs w:val="22"/>
        </w:rPr>
      </w:pPr>
    </w:p>
    <w:p w14:paraId="58F6CA2E" w14:textId="77777777" w:rsidR="00AA2A21" w:rsidRPr="008545D6" w:rsidRDefault="00AA2A21" w:rsidP="006B006D">
      <w:pPr>
        <w:spacing w:line="264" w:lineRule="auto"/>
        <w:jc w:val="center"/>
        <w:rPr>
          <w:rFonts w:asciiTheme="minorHAnsi" w:hAnsiTheme="minorHAnsi" w:cstheme="minorHAnsi"/>
          <w:b/>
          <w:bCs/>
          <w:sz w:val="22"/>
          <w:szCs w:val="22"/>
        </w:rPr>
      </w:pPr>
    </w:p>
    <w:p w14:paraId="03AE4680" w14:textId="4FD344F6" w:rsidR="00922638" w:rsidRPr="00094EC1" w:rsidRDefault="00B50D4E" w:rsidP="006B006D">
      <w:pPr>
        <w:spacing w:line="264" w:lineRule="auto"/>
        <w:jc w:val="both"/>
        <w:rPr>
          <w:rFonts w:ascii="Calibri" w:hAnsi="Calibri" w:cs="Calibri"/>
          <w:sz w:val="22"/>
          <w:szCs w:val="22"/>
        </w:rPr>
      </w:pPr>
      <w:r w:rsidRPr="008545D6">
        <w:rPr>
          <w:rFonts w:ascii="Calibri" w:hAnsi="Calibri" w:cs="Calibri"/>
          <w:sz w:val="22"/>
          <w:szCs w:val="22"/>
        </w:rPr>
        <w:t>Do obliczenia ilości punktów zostanie zastosowany następujący wzór:</w:t>
      </w:r>
    </w:p>
    <w:p w14:paraId="6E22A0EE" w14:textId="77777777" w:rsidR="00913803" w:rsidRPr="008545D6" w:rsidRDefault="00913803" w:rsidP="006B006D">
      <w:pPr>
        <w:spacing w:line="264" w:lineRule="auto"/>
        <w:jc w:val="both"/>
        <w:rPr>
          <w:rFonts w:ascii="Calibri" w:hAnsi="Calibri" w:cs="Calibri"/>
          <w:sz w:val="16"/>
          <w:szCs w:val="16"/>
        </w:rPr>
      </w:pPr>
    </w:p>
    <w:p w14:paraId="00E65348" w14:textId="77777777" w:rsidR="00B50D4E" w:rsidRPr="008545D6" w:rsidRDefault="00B50D4E" w:rsidP="006B006D">
      <w:pPr>
        <w:spacing w:line="264" w:lineRule="auto"/>
        <w:jc w:val="center"/>
        <w:rPr>
          <w:rFonts w:ascii="Calibri" w:hAnsi="Calibri" w:cs="Calibri"/>
          <w:sz w:val="22"/>
          <w:szCs w:val="22"/>
        </w:rPr>
      </w:pPr>
      <w:r w:rsidRPr="008545D6">
        <w:rPr>
          <w:rFonts w:ascii="Calibri" w:hAnsi="Calibri" w:cs="Calibri"/>
          <w:b/>
          <w:sz w:val="22"/>
          <w:szCs w:val="22"/>
        </w:rPr>
        <w:t>N</w:t>
      </w:r>
    </w:p>
    <w:p w14:paraId="1F15919A" w14:textId="77777777" w:rsidR="00B50D4E" w:rsidRPr="008545D6" w:rsidRDefault="00B50D4E" w:rsidP="006B006D">
      <w:pPr>
        <w:spacing w:line="264" w:lineRule="auto"/>
        <w:jc w:val="center"/>
        <w:rPr>
          <w:rFonts w:ascii="Calibri" w:hAnsi="Calibri" w:cs="Calibri"/>
          <w:sz w:val="22"/>
          <w:szCs w:val="22"/>
        </w:rPr>
      </w:pPr>
      <w:r w:rsidRPr="008545D6">
        <w:rPr>
          <w:rFonts w:ascii="Calibri" w:eastAsia="Arial" w:hAnsi="Calibri" w:cs="Calibri"/>
          <w:b/>
          <w:sz w:val="22"/>
          <w:szCs w:val="22"/>
        </w:rPr>
        <w:t xml:space="preserve">         </w:t>
      </w:r>
      <w:r w:rsidRPr="008545D6">
        <w:rPr>
          <w:rFonts w:ascii="Calibri" w:hAnsi="Calibri" w:cs="Calibri"/>
          <w:b/>
          <w:sz w:val="22"/>
          <w:szCs w:val="22"/>
        </w:rPr>
        <w:t>I P =   -----   x  100 pkt</w:t>
      </w:r>
    </w:p>
    <w:p w14:paraId="48D48ED1" w14:textId="1D77C42A" w:rsidR="00042191" w:rsidRPr="008545D6" w:rsidRDefault="00B50D4E" w:rsidP="00042191">
      <w:pPr>
        <w:spacing w:line="264" w:lineRule="auto"/>
        <w:jc w:val="center"/>
        <w:rPr>
          <w:rFonts w:ascii="Calibri" w:hAnsi="Calibri" w:cs="Calibri"/>
          <w:b/>
          <w:sz w:val="22"/>
          <w:szCs w:val="22"/>
        </w:rPr>
      </w:pPr>
      <w:r w:rsidRPr="008545D6">
        <w:rPr>
          <w:rFonts w:ascii="Calibri" w:hAnsi="Calibri" w:cs="Calibri"/>
          <w:b/>
          <w:sz w:val="22"/>
          <w:szCs w:val="22"/>
        </w:rPr>
        <w:t>B</w:t>
      </w:r>
    </w:p>
    <w:p w14:paraId="5FBFAB69" w14:textId="745A580C" w:rsidR="00B50D4E" w:rsidRPr="008545D6" w:rsidRDefault="00B50D4E" w:rsidP="006B006D">
      <w:pPr>
        <w:pStyle w:val="Tekstpodstawowy"/>
        <w:spacing w:line="264" w:lineRule="auto"/>
        <w:ind w:firstLine="284"/>
        <w:jc w:val="both"/>
        <w:rPr>
          <w:rFonts w:ascii="Calibri" w:hAnsi="Calibri" w:cs="Calibri"/>
          <w:sz w:val="22"/>
          <w:szCs w:val="22"/>
        </w:rPr>
      </w:pPr>
      <w:r w:rsidRPr="008545D6">
        <w:rPr>
          <w:rFonts w:ascii="Calibri" w:hAnsi="Calibri" w:cs="Calibri"/>
          <w:b w:val="0"/>
          <w:sz w:val="22"/>
          <w:szCs w:val="22"/>
          <w:u w:val="single"/>
        </w:rPr>
        <w:t>gdzie poszczególne litery oznaczają</w:t>
      </w:r>
      <w:r w:rsidRPr="008545D6">
        <w:rPr>
          <w:rFonts w:ascii="Calibri" w:hAnsi="Calibri" w:cs="Calibri"/>
          <w:b w:val="0"/>
          <w:sz w:val="22"/>
          <w:szCs w:val="22"/>
        </w:rPr>
        <w:t>:</w:t>
      </w:r>
    </w:p>
    <w:p w14:paraId="571FB369" w14:textId="78611595"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I P – ilość punktów,</w:t>
      </w:r>
    </w:p>
    <w:p w14:paraId="76329BEE" w14:textId="3F85E705"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N – cena ofertowa najniższa spośród wszystkich rozpatrywanych i nieodrzuconych ofert,</w:t>
      </w:r>
    </w:p>
    <w:p w14:paraId="0E950308" w14:textId="0EFC8841"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B – cena ofertowa oferty badanej (przeliczanej),</w:t>
      </w:r>
    </w:p>
    <w:p w14:paraId="05A21045" w14:textId="77777777" w:rsidR="00B50D4E" w:rsidRPr="008545D6" w:rsidRDefault="00B50D4E" w:rsidP="006B006D">
      <w:pPr>
        <w:spacing w:line="264" w:lineRule="auto"/>
        <w:jc w:val="both"/>
        <w:rPr>
          <w:rFonts w:ascii="Calibri" w:hAnsi="Calibri" w:cs="Calibri"/>
          <w:sz w:val="18"/>
          <w:szCs w:val="18"/>
        </w:rPr>
      </w:pPr>
    </w:p>
    <w:p w14:paraId="3556C9AF" w14:textId="40F87740" w:rsidR="00B50D4E" w:rsidRDefault="00B50D4E" w:rsidP="006B006D">
      <w:pPr>
        <w:spacing w:line="264" w:lineRule="auto"/>
        <w:jc w:val="both"/>
        <w:rPr>
          <w:rFonts w:ascii="Calibri" w:hAnsi="Calibri" w:cs="Calibri"/>
          <w:sz w:val="22"/>
          <w:szCs w:val="22"/>
        </w:rPr>
      </w:pPr>
      <w:r w:rsidRPr="008545D6">
        <w:rPr>
          <w:rFonts w:ascii="Calibri" w:hAnsi="Calibri" w:cs="Calibri"/>
          <w:sz w:val="22"/>
          <w:szCs w:val="22"/>
        </w:rPr>
        <w:t>Zamawiający</w:t>
      </w:r>
      <w:r w:rsidR="006B006D" w:rsidRPr="008545D6">
        <w:rPr>
          <w:rFonts w:ascii="Calibri" w:hAnsi="Calibri" w:cs="Calibri"/>
          <w:sz w:val="22"/>
          <w:szCs w:val="22"/>
        </w:rPr>
        <w:t xml:space="preserve"> </w:t>
      </w:r>
      <w:r w:rsidRPr="008545D6">
        <w:rPr>
          <w:rFonts w:ascii="Calibri" w:hAnsi="Calibri" w:cs="Calibri"/>
          <w:sz w:val="22"/>
          <w:szCs w:val="22"/>
        </w:rPr>
        <w:t>udzieli zamówienia Wykonawcy, którego oferta odpowiada</w:t>
      </w:r>
      <w:r w:rsidR="006B006D" w:rsidRPr="008545D6">
        <w:rPr>
          <w:rFonts w:ascii="Calibri" w:hAnsi="Calibri" w:cs="Calibri"/>
          <w:sz w:val="22"/>
          <w:szCs w:val="22"/>
        </w:rPr>
        <w:t xml:space="preserve"> </w:t>
      </w:r>
      <w:r w:rsidRPr="008545D6">
        <w:rPr>
          <w:rFonts w:ascii="Calibri" w:hAnsi="Calibri" w:cs="Calibri"/>
          <w:sz w:val="22"/>
          <w:szCs w:val="22"/>
        </w:rPr>
        <w:t>wszystkim</w:t>
      </w:r>
      <w:r w:rsidR="006B006D" w:rsidRPr="008545D6">
        <w:rPr>
          <w:rFonts w:ascii="Calibri" w:hAnsi="Calibri" w:cs="Calibri"/>
          <w:sz w:val="22"/>
          <w:szCs w:val="22"/>
        </w:rPr>
        <w:t xml:space="preserve"> </w:t>
      </w:r>
      <w:r w:rsidRPr="008545D6">
        <w:rPr>
          <w:rFonts w:ascii="Calibri" w:hAnsi="Calibri" w:cs="Calibri"/>
          <w:sz w:val="22"/>
          <w:szCs w:val="22"/>
        </w:rPr>
        <w:t>wymaganiom</w:t>
      </w:r>
      <w:r w:rsidR="006B006D" w:rsidRPr="008545D6">
        <w:rPr>
          <w:rFonts w:ascii="Calibri" w:hAnsi="Calibri" w:cs="Calibri"/>
          <w:sz w:val="22"/>
          <w:szCs w:val="22"/>
        </w:rPr>
        <w:t xml:space="preserve"> </w:t>
      </w:r>
      <w:r w:rsidRPr="008545D6">
        <w:rPr>
          <w:rFonts w:ascii="Calibri" w:hAnsi="Calibri" w:cs="Calibri"/>
          <w:sz w:val="22"/>
          <w:szCs w:val="22"/>
        </w:rPr>
        <w:t>przedstawionym</w:t>
      </w:r>
      <w:r w:rsidR="006B006D" w:rsidRPr="008545D6">
        <w:rPr>
          <w:rFonts w:ascii="Calibri" w:hAnsi="Calibri" w:cs="Calibri"/>
          <w:sz w:val="22"/>
          <w:szCs w:val="22"/>
        </w:rPr>
        <w:t xml:space="preserve"> </w:t>
      </w:r>
      <w:r w:rsidRPr="008545D6">
        <w:rPr>
          <w:rFonts w:ascii="Calibri" w:hAnsi="Calibri" w:cs="Calibri"/>
          <w:sz w:val="22"/>
          <w:szCs w:val="22"/>
        </w:rPr>
        <w:t>w</w:t>
      </w:r>
      <w:r w:rsidR="006B006D" w:rsidRPr="008545D6">
        <w:rPr>
          <w:rFonts w:ascii="Calibri" w:hAnsi="Calibri" w:cs="Calibri"/>
          <w:sz w:val="22"/>
          <w:szCs w:val="22"/>
        </w:rPr>
        <w:t xml:space="preserve"> </w:t>
      </w:r>
      <w:r w:rsidRPr="008545D6">
        <w:rPr>
          <w:rFonts w:ascii="Calibri" w:hAnsi="Calibri" w:cs="Calibri"/>
          <w:sz w:val="22"/>
          <w:szCs w:val="22"/>
        </w:rPr>
        <w:t>specyfikacji, oraz zostanie oceniona jako</w:t>
      </w:r>
      <w:r w:rsidR="006B006D" w:rsidRPr="008545D6">
        <w:rPr>
          <w:rFonts w:ascii="Calibri" w:hAnsi="Calibri" w:cs="Calibri"/>
          <w:sz w:val="22"/>
          <w:szCs w:val="22"/>
        </w:rPr>
        <w:t xml:space="preserve"> </w:t>
      </w:r>
      <w:r w:rsidRPr="008545D6">
        <w:rPr>
          <w:rFonts w:ascii="Calibri" w:hAnsi="Calibri" w:cs="Calibri"/>
          <w:sz w:val="22"/>
          <w:szCs w:val="22"/>
        </w:rPr>
        <w:t>najkorzystniejsza</w:t>
      </w:r>
      <w:r w:rsidR="009B2756" w:rsidRPr="008545D6">
        <w:rPr>
          <w:rFonts w:ascii="Calibri" w:hAnsi="Calibri" w:cs="Calibri"/>
          <w:sz w:val="22"/>
          <w:szCs w:val="22"/>
        </w:rPr>
        <w:t xml:space="preserve"> </w:t>
      </w:r>
      <w:r w:rsidRPr="008545D6">
        <w:rPr>
          <w:rFonts w:ascii="Calibri" w:hAnsi="Calibri" w:cs="Calibri"/>
          <w:sz w:val="22"/>
          <w:szCs w:val="22"/>
        </w:rPr>
        <w:t>w oparciu o podane</w:t>
      </w:r>
      <w:r w:rsidR="009B2756" w:rsidRPr="008545D6">
        <w:rPr>
          <w:rFonts w:ascii="Calibri" w:hAnsi="Calibri" w:cs="Calibri"/>
          <w:sz w:val="22"/>
          <w:szCs w:val="22"/>
        </w:rPr>
        <w:br/>
      </w:r>
      <w:r w:rsidRPr="008545D6">
        <w:rPr>
          <w:rFonts w:ascii="Calibri" w:hAnsi="Calibri" w:cs="Calibri"/>
          <w:sz w:val="22"/>
          <w:szCs w:val="22"/>
        </w:rPr>
        <w:t>w punkcie 10 kryterium.</w:t>
      </w:r>
    </w:p>
    <w:p w14:paraId="0CE876DA" w14:textId="77777777" w:rsidR="008B6497" w:rsidRPr="008B6497" w:rsidRDefault="008B6497" w:rsidP="008B6497">
      <w:pPr>
        <w:suppressAutoHyphens w:val="0"/>
        <w:spacing w:before="100" w:beforeAutospacing="1" w:after="100" w:afterAutospacing="1" w:line="252" w:lineRule="auto"/>
        <w:jc w:val="both"/>
        <w:rPr>
          <w:kern w:val="0"/>
          <w:lang w:eastAsia="pl-PL"/>
        </w:rPr>
      </w:pPr>
      <w:r w:rsidRPr="008B6497">
        <w:rPr>
          <w:rFonts w:ascii="Calibri" w:hAnsi="Calibri" w:cs="Calibri"/>
          <w:kern w:val="0"/>
          <w:sz w:val="22"/>
          <w:szCs w:val="22"/>
          <w:lang w:eastAsia="pl-PL"/>
        </w:rPr>
        <w:t>W przypadku gdy dwie lub więcej ofert będzie posiadało taką samą najniższą cenę brutto Zamawiający wezwie Wykonawców do złożenia ofert dodatkowych zgodnie z zapisami „Regulaminu udzielania zamówień MPEC Sp. z o.o. w Nowym Sączu”.</w:t>
      </w:r>
    </w:p>
    <w:p w14:paraId="214C5505" w14:textId="19F37520" w:rsidR="00AF31AF" w:rsidRPr="008B6497" w:rsidRDefault="008B6497" w:rsidP="008B6497">
      <w:pPr>
        <w:suppressAutoHyphens w:val="0"/>
        <w:spacing w:before="100" w:beforeAutospacing="1" w:after="100" w:afterAutospacing="1" w:line="252" w:lineRule="auto"/>
        <w:jc w:val="both"/>
        <w:rPr>
          <w:kern w:val="0"/>
          <w:lang w:eastAsia="pl-PL"/>
        </w:rPr>
      </w:pPr>
      <w:r w:rsidRPr="008B6497">
        <w:rPr>
          <w:rFonts w:ascii="Calibri" w:hAnsi="Calibri" w:cs="Calibri"/>
          <w:kern w:val="0"/>
          <w:sz w:val="22"/>
          <w:szCs w:val="22"/>
          <w:lang w:eastAsia="pl-PL"/>
        </w:rPr>
        <w:t>Zamawiający ma prawo do przeprowadzenia dogrywki cenowej zgodnie z zapisami „Regulaminu udzielania zamówień MPEC Sp. z o.o. w Nowym Sączu”.</w:t>
      </w:r>
    </w:p>
    <w:p w14:paraId="49A592CC"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Wadium</w:t>
      </w:r>
    </w:p>
    <w:p w14:paraId="6FFD7DAA" w14:textId="2D9CFD0C" w:rsidR="000338EF" w:rsidRPr="008545D6" w:rsidRDefault="000338EF" w:rsidP="006B006D">
      <w:pPr>
        <w:tabs>
          <w:tab w:val="left" w:pos="426"/>
        </w:tabs>
        <w:spacing w:after="6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Oferta musi być zabezpieczona wadium w wysokości </w:t>
      </w:r>
      <w:r w:rsidR="00E24AC2" w:rsidRPr="00E24AC2">
        <w:rPr>
          <w:rFonts w:asciiTheme="minorHAnsi" w:hAnsiTheme="minorHAnsi" w:cstheme="minorHAnsi"/>
          <w:b/>
          <w:bCs/>
          <w:sz w:val="22"/>
          <w:szCs w:val="22"/>
        </w:rPr>
        <w:t>5</w:t>
      </w:r>
      <w:r w:rsidRPr="00E24AC2">
        <w:rPr>
          <w:rFonts w:asciiTheme="minorHAnsi" w:hAnsiTheme="minorHAnsi" w:cstheme="minorHAnsi"/>
          <w:b/>
          <w:bCs/>
          <w:sz w:val="22"/>
          <w:szCs w:val="22"/>
        </w:rPr>
        <w:t xml:space="preserve">0.000,00 zł </w:t>
      </w:r>
      <w:r w:rsidRPr="00E24AC2">
        <w:rPr>
          <w:rFonts w:asciiTheme="minorHAnsi" w:hAnsiTheme="minorHAnsi" w:cstheme="minorHAnsi"/>
          <w:sz w:val="22"/>
          <w:szCs w:val="22"/>
        </w:rPr>
        <w:t xml:space="preserve">(słownie: </w:t>
      </w:r>
      <w:r w:rsidR="00E24AC2" w:rsidRPr="00E24AC2">
        <w:rPr>
          <w:rFonts w:asciiTheme="minorHAnsi" w:hAnsiTheme="minorHAnsi" w:cstheme="minorHAnsi"/>
          <w:sz w:val="22"/>
          <w:szCs w:val="22"/>
        </w:rPr>
        <w:t xml:space="preserve">pięćdziesiąt </w:t>
      </w:r>
      <w:r w:rsidRPr="00E24AC2">
        <w:rPr>
          <w:rFonts w:asciiTheme="minorHAnsi" w:hAnsiTheme="minorHAnsi" w:cstheme="minorHAnsi"/>
          <w:sz w:val="22"/>
          <w:szCs w:val="22"/>
        </w:rPr>
        <w:t xml:space="preserve">tysięcy zł). </w:t>
      </w:r>
      <w:r w:rsidR="00FC6389" w:rsidRPr="008545D6">
        <w:rPr>
          <w:rFonts w:asciiTheme="minorHAnsi" w:hAnsiTheme="minorHAnsi" w:cstheme="minorHAnsi"/>
          <w:b/>
          <w:sz w:val="22"/>
          <w:szCs w:val="22"/>
        </w:rPr>
        <w:t>Zamawiający nie dopuszcza wniesienia wadium w innej walucie niż złoty</w:t>
      </w:r>
      <w:r w:rsidR="006B006D" w:rsidRPr="008545D6">
        <w:rPr>
          <w:rFonts w:asciiTheme="minorHAnsi" w:hAnsiTheme="minorHAnsi" w:cstheme="minorHAnsi"/>
          <w:sz w:val="22"/>
          <w:szCs w:val="22"/>
        </w:rPr>
        <w:t xml:space="preserve"> </w:t>
      </w:r>
      <w:r w:rsidR="00FC6389" w:rsidRPr="008545D6">
        <w:rPr>
          <w:rFonts w:asciiTheme="minorHAnsi" w:hAnsiTheme="minorHAnsi" w:cstheme="minorHAnsi"/>
          <w:b/>
          <w:sz w:val="22"/>
          <w:szCs w:val="22"/>
        </w:rPr>
        <w:t>polski</w:t>
      </w:r>
      <w:r w:rsidR="00050A9C" w:rsidRPr="008545D6">
        <w:rPr>
          <w:rFonts w:asciiTheme="minorHAnsi" w:hAnsiTheme="minorHAnsi" w:cstheme="minorHAnsi"/>
          <w:b/>
          <w:sz w:val="22"/>
          <w:szCs w:val="22"/>
        </w:rPr>
        <w:t xml:space="preserve"> bez względu na formę wniesienia wadium</w:t>
      </w:r>
      <w:r w:rsidR="00FC6389" w:rsidRPr="008545D6">
        <w:rPr>
          <w:rFonts w:asciiTheme="minorHAnsi" w:hAnsiTheme="minorHAnsi" w:cstheme="minorHAnsi"/>
          <w:sz w:val="22"/>
          <w:szCs w:val="22"/>
        </w:rPr>
        <w:t xml:space="preserve">. </w:t>
      </w:r>
      <w:r w:rsidRPr="008545D6">
        <w:rPr>
          <w:rFonts w:asciiTheme="minorHAnsi" w:hAnsiTheme="minorHAnsi" w:cstheme="minorHAnsi"/>
          <w:sz w:val="22"/>
          <w:szCs w:val="22"/>
        </w:rPr>
        <w:t>Wadium musi być wniesione przed upływem terminu składania ofert. Wykonawca jest związany ofertą do upływu terminu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określonego</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specyfikacji. Wadium może być wniesione według wyboru Wykonawcy</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 następujących formach:</w:t>
      </w:r>
    </w:p>
    <w:p w14:paraId="6ACACFA0" w14:textId="77777777" w:rsidR="000338EF" w:rsidRPr="008545D6" w:rsidRDefault="000338EF" w:rsidP="004F2C00">
      <w:pPr>
        <w:numPr>
          <w:ilvl w:val="2"/>
          <w:numId w:val="14"/>
        </w:numPr>
        <w:spacing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pieniądzu,</w:t>
      </w:r>
    </w:p>
    <w:p w14:paraId="018C2A7C" w14:textId="77777777" w:rsidR="000338EF" w:rsidRPr="008545D6" w:rsidRDefault="000338EF" w:rsidP="004F2C00">
      <w:pPr>
        <w:numPr>
          <w:ilvl w:val="2"/>
          <w:numId w:val="14"/>
        </w:numPr>
        <w:spacing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gwarancjach bankowych,</w:t>
      </w:r>
    </w:p>
    <w:p w14:paraId="7946862C" w14:textId="77777777" w:rsidR="000338EF" w:rsidRPr="008545D6" w:rsidRDefault="000338EF" w:rsidP="004F2C00">
      <w:pPr>
        <w:numPr>
          <w:ilvl w:val="2"/>
          <w:numId w:val="14"/>
        </w:numPr>
        <w:spacing w:after="60"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gwarancjach ubezpieczeniowych.</w:t>
      </w:r>
    </w:p>
    <w:p w14:paraId="21964FDB" w14:textId="6F81520A"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Wadium w </w:t>
      </w:r>
      <w:r w:rsidRPr="008545D6">
        <w:rPr>
          <w:rFonts w:asciiTheme="minorHAnsi" w:hAnsiTheme="minorHAnsi" w:cstheme="minorHAnsi"/>
          <w:b/>
          <w:bCs/>
          <w:sz w:val="22"/>
          <w:szCs w:val="22"/>
        </w:rPr>
        <w:t>formie przelewu</w:t>
      </w:r>
      <w:r w:rsidRPr="008545D6">
        <w:rPr>
          <w:rFonts w:asciiTheme="minorHAnsi" w:hAnsiTheme="minorHAnsi" w:cstheme="minorHAnsi"/>
          <w:sz w:val="22"/>
          <w:szCs w:val="22"/>
        </w:rPr>
        <w:t xml:space="preserve"> należy wpłacić na konto Zamawiającego: Bank Pekao S.A.</w:t>
      </w:r>
      <w:r w:rsidRPr="008545D6">
        <w:rPr>
          <w:rFonts w:asciiTheme="minorHAnsi" w:hAnsiTheme="minorHAnsi" w:cstheme="minorHAnsi"/>
          <w:sz w:val="22"/>
          <w:szCs w:val="22"/>
        </w:rPr>
        <w:br/>
      </w:r>
      <w:proofErr w:type="spellStart"/>
      <w:r w:rsidRPr="008545D6">
        <w:rPr>
          <w:rFonts w:asciiTheme="minorHAnsi" w:hAnsiTheme="minorHAnsi" w:cstheme="minorHAnsi"/>
          <w:sz w:val="22"/>
          <w:szCs w:val="22"/>
          <w:lang w:val="de-DE"/>
        </w:rPr>
        <w:t>N</w:t>
      </w:r>
      <w:r w:rsidR="00241784" w:rsidRPr="008545D6">
        <w:rPr>
          <w:rFonts w:asciiTheme="minorHAnsi" w:hAnsiTheme="minorHAnsi" w:cstheme="minorHAnsi"/>
          <w:sz w:val="22"/>
          <w:szCs w:val="22"/>
          <w:lang w:val="de-DE"/>
        </w:rPr>
        <w:t>umer</w:t>
      </w:r>
      <w:proofErr w:type="spellEnd"/>
      <w:r w:rsidRPr="008545D6">
        <w:rPr>
          <w:rFonts w:asciiTheme="minorHAnsi" w:hAnsiTheme="minorHAnsi" w:cstheme="minorHAnsi"/>
          <w:sz w:val="22"/>
          <w:szCs w:val="22"/>
          <w:lang w:val="de-DE"/>
        </w:rPr>
        <w:t xml:space="preserve"> </w:t>
      </w:r>
      <w:proofErr w:type="spellStart"/>
      <w:r w:rsidRPr="008545D6">
        <w:rPr>
          <w:rFonts w:asciiTheme="minorHAnsi" w:hAnsiTheme="minorHAnsi" w:cstheme="minorHAnsi"/>
          <w:sz w:val="22"/>
          <w:szCs w:val="22"/>
          <w:lang w:val="de-DE"/>
        </w:rPr>
        <w:t>konta</w:t>
      </w:r>
      <w:proofErr w:type="spellEnd"/>
      <w:r w:rsidRPr="008545D6">
        <w:rPr>
          <w:rFonts w:asciiTheme="minorHAnsi" w:hAnsiTheme="minorHAnsi" w:cstheme="minorHAnsi"/>
          <w:sz w:val="22"/>
          <w:szCs w:val="22"/>
          <w:lang w:val="de-DE"/>
        </w:rPr>
        <w:t xml:space="preserve">: </w:t>
      </w:r>
      <w:r w:rsidRPr="008545D6">
        <w:rPr>
          <w:rFonts w:asciiTheme="minorHAnsi" w:hAnsiTheme="minorHAnsi" w:cstheme="minorHAnsi"/>
          <w:b/>
          <w:bCs/>
          <w:sz w:val="22"/>
          <w:szCs w:val="22"/>
          <w:lang w:val="de-DE"/>
        </w:rPr>
        <w:t>36 1240 4748 1111 0000 4871 1885</w:t>
      </w:r>
      <w:r w:rsidR="006346D0" w:rsidRPr="008545D6">
        <w:rPr>
          <w:rFonts w:asciiTheme="minorHAnsi" w:hAnsiTheme="minorHAnsi" w:cstheme="minorHAnsi"/>
          <w:bCs/>
          <w:sz w:val="22"/>
          <w:szCs w:val="22"/>
          <w:lang w:val="de-DE"/>
        </w:rPr>
        <w:t>,</w:t>
      </w:r>
      <w:r w:rsidR="006346D0" w:rsidRPr="008545D6">
        <w:rPr>
          <w:rFonts w:asciiTheme="minorHAnsi" w:hAnsiTheme="minorHAnsi" w:cstheme="minorHAnsi"/>
          <w:b/>
          <w:bCs/>
          <w:sz w:val="22"/>
          <w:szCs w:val="22"/>
          <w:lang w:val="de-DE"/>
        </w:rPr>
        <w:t xml:space="preserve"> </w:t>
      </w:r>
      <w:proofErr w:type="spellStart"/>
      <w:r w:rsidR="006346D0" w:rsidRPr="008545D6">
        <w:rPr>
          <w:rFonts w:asciiTheme="minorHAnsi" w:hAnsiTheme="minorHAnsi" w:cstheme="minorHAnsi"/>
          <w:bCs/>
          <w:sz w:val="22"/>
          <w:szCs w:val="22"/>
          <w:lang w:val="de-DE"/>
        </w:rPr>
        <w:t>kod</w:t>
      </w:r>
      <w:proofErr w:type="spellEnd"/>
      <w:r w:rsidR="006346D0" w:rsidRPr="008545D6">
        <w:rPr>
          <w:rFonts w:asciiTheme="minorHAnsi" w:hAnsiTheme="minorHAnsi" w:cstheme="minorHAnsi"/>
          <w:bCs/>
          <w:sz w:val="22"/>
          <w:szCs w:val="22"/>
          <w:lang w:val="de-DE"/>
        </w:rPr>
        <w:t xml:space="preserve"> BIC </w:t>
      </w:r>
      <w:proofErr w:type="spellStart"/>
      <w:r w:rsidR="006346D0" w:rsidRPr="008545D6">
        <w:rPr>
          <w:rFonts w:asciiTheme="minorHAnsi" w:hAnsiTheme="minorHAnsi" w:cstheme="minorHAnsi"/>
          <w:bCs/>
          <w:sz w:val="22"/>
          <w:szCs w:val="22"/>
          <w:lang w:val="de-DE"/>
        </w:rPr>
        <w:t>Banku</w:t>
      </w:r>
      <w:proofErr w:type="spellEnd"/>
      <w:r w:rsidR="006346D0" w:rsidRPr="008545D6">
        <w:rPr>
          <w:rFonts w:asciiTheme="minorHAnsi" w:hAnsiTheme="minorHAnsi" w:cstheme="minorHAnsi"/>
          <w:bCs/>
          <w:sz w:val="22"/>
          <w:szCs w:val="22"/>
          <w:lang w:val="de-DE"/>
        </w:rPr>
        <w:t xml:space="preserve"> </w:t>
      </w:r>
      <w:proofErr w:type="spellStart"/>
      <w:r w:rsidR="006346D0" w:rsidRPr="008545D6">
        <w:rPr>
          <w:rFonts w:asciiTheme="minorHAnsi" w:hAnsiTheme="minorHAnsi" w:cstheme="minorHAnsi"/>
          <w:bCs/>
          <w:sz w:val="22"/>
          <w:szCs w:val="22"/>
          <w:lang w:val="de-DE"/>
        </w:rPr>
        <w:t>Pekao</w:t>
      </w:r>
      <w:proofErr w:type="spellEnd"/>
      <w:r w:rsidR="006346D0" w:rsidRPr="008545D6">
        <w:rPr>
          <w:rFonts w:asciiTheme="minorHAnsi" w:hAnsiTheme="minorHAnsi" w:cstheme="minorHAnsi"/>
          <w:bCs/>
          <w:sz w:val="22"/>
          <w:szCs w:val="22"/>
          <w:lang w:val="de-DE"/>
        </w:rPr>
        <w:t xml:space="preserve"> SA: </w:t>
      </w:r>
      <w:r w:rsidR="006346D0" w:rsidRPr="008545D6">
        <w:rPr>
          <w:rFonts w:asciiTheme="minorHAnsi" w:hAnsiTheme="minorHAnsi" w:cstheme="minorHAnsi"/>
          <w:b/>
          <w:bCs/>
          <w:sz w:val="22"/>
          <w:szCs w:val="22"/>
          <w:lang w:val="de-DE"/>
        </w:rPr>
        <w:t>PKOPPLPW</w:t>
      </w:r>
      <w:r w:rsidR="006346D0" w:rsidRPr="008545D6">
        <w:rPr>
          <w:rFonts w:asciiTheme="minorHAnsi" w:hAnsiTheme="minorHAnsi" w:cstheme="minorHAnsi"/>
          <w:bCs/>
          <w:sz w:val="22"/>
          <w:szCs w:val="22"/>
          <w:lang w:val="de-DE"/>
        </w:rPr>
        <w:t>,</w:t>
      </w:r>
      <w:r w:rsidR="006B006D" w:rsidRPr="008545D6">
        <w:rPr>
          <w:rFonts w:asciiTheme="minorHAnsi" w:hAnsiTheme="minorHAnsi" w:cstheme="minorHAnsi"/>
          <w:b/>
          <w:bCs/>
          <w:sz w:val="22"/>
          <w:szCs w:val="22"/>
          <w:lang w:val="de-DE"/>
        </w:rPr>
        <w:t xml:space="preserve"> </w:t>
      </w:r>
      <w:r w:rsidR="006B006D" w:rsidRPr="008545D6">
        <w:rPr>
          <w:rFonts w:asciiTheme="minorHAnsi" w:hAnsiTheme="minorHAnsi" w:cstheme="minorHAnsi"/>
          <w:b/>
          <w:bCs/>
          <w:sz w:val="22"/>
          <w:szCs w:val="22"/>
          <w:lang w:val="de-DE"/>
        </w:rPr>
        <w:br/>
      </w:r>
      <w:r w:rsidRPr="008545D6">
        <w:rPr>
          <w:rFonts w:asciiTheme="minorHAnsi" w:hAnsiTheme="minorHAnsi" w:cstheme="minorHAnsi"/>
          <w:sz w:val="22"/>
          <w:szCs w:val="22"/>
        </w:rPr>
        <w:t xml:space="preserve">z </w:t>
      </w:r>
      <w:r w:rsidRPr="008C63BC">
        <w:rPr>
          <w:rFonts w:asciiTheme="minorHAnsi" w:hAnsiTheme="minorHAnsi" w:cstheme="minorHAnsi"/>
          <w:sz w:val="22"/>
          <w:szCs w:val="22"/>
        </w:rPr>
        <w:t>zaznaczeniem, że dotyczy złożenia wadium</w:t>
      </w:r>
      <w:r w:rsidR="006346D0" w:rsidRPr="008C63BC">
        <w:rPr>
          <w:rFonts w:asciiTheme="minorHAnsi" w:hAnsiTheme="minorHAnsi" w:cstheme="minorHAnsi"/>
          <w:sz w:val="22"/>
          <w:szCs w:val="22"/>
        </w:rPr>
        <w:t xml:space="preserve"> </w:t>
      </w:r>
      <w:r w:rsidRPr="008C63BC">
        <w:rPr>
          <w:rFonts w:asciiTheme="minorHAnsi" w:hAnsiTheme="minorHAnsi" w:cstheme="minorHAnsi"/>
          <w:sz w:val="22"/>
          <w:szCs w:val="22"/>
        </w:rPr>
        <w:t>w postępowaniu na</w:t>
      </w:r>
      <w:r w:rsidRPr="008C63BC">
        <w:rPr>
          <w:rFonts w:asciiTheme="minorHAnsi" w:hAnsiTheme="minorHAnsi" w:cstheme="minorHAnsi"/>
          <w:b/>
          <w:bCs/>
          <w:sz w:val="22"/>
          <w:szCs w:val="22"/>
        </w:rPr>
        <w:t>:</w:t>
      </w:r>
      <w:r w:rsidRPr="008C63BC">
        <w:rPr>
          <w:rFonts w:asciiTheme="minorHAnsi" w:hAnsiTheme="minorHAnsi" w:cstheme="minorHAnsi"/>
          <w:sz w:val="22"/>
          <w:szCs w:val="22"/>
        </w:rPr>
        <w:t xml:space="preserve"> „</w:t>
      </w:r>
      <w:r w:rsidR="00367EB0" w:rsidRPr="008C63BC">
        <w:rPr>
          <w:rFonts w:asciiTheme="minorHAnsi" w:hAnsiTheme="minorHAnsi" w:cstheme="minorHAnsi"/>
          <w:sz w:val="22"/>
          <w:szCs w:val="22"/>
        </w:rPr>
        <w:t>Przebudowę</w:t>
      </w:r>
      <w:r w:rsidR="000A3944" w:rsidRPr="008C63BC">
        <w:rPr>
          <w:rFonts w:asciiTheme="minorHAnsi" w:hAnsiTheme="minorHAnsi" w:cstheme="minorHAnsi"/>
          <w:sz w:val="22"/>
          <w:szCs w:val="22"/>
        </w:rPr>
        <w:t xml:space="preserve"> </w:t>
      </w:r>
      <w:r w:rsidR="00957E5E" w:rsidRPr="008C63BC">
        <w:rPr>
          <w:rFonts w:asciiTheme="minorHAnsi" w:hAnsiTheme="minorHAnsi" w:cstheme="minorHAnsi"/>
          <w:sz w:val="22"/>
          <w:szCs w:val="22"/>
        </w:rPr>
        <w:t>sieci ciepłowniczej</w:t>
      </w:r>
      <w:r w:rsidR="000A3944" w:rsidRPr="008C63BC">
        <w:rPr>
          <w:rFonts w:asciiTheme="minorHAnsi" w:hAnsiTheme="minorHAnsi" w:cstheme="minorHAnsi"/>
          <w:sz w:val="22"/>
          <w:szCs w:val="22"/>
        </w:rPr>
        <w:t xml:space="preserve"> – odcinek</w:t>
      </w:r>
      <w:r w:rsidR="009210F3" w:rsidRPr="00E856C8">
        <w:rPr>
          <w:rFonts w:asciiTheme="minorHAnsi" w:hAnsiTheme="minorHAnsi" w:cstheme="minorHAnsi"/>
          <w:sz w:val="22"/>
          <w:szCs w:val="22"/>
        </w:rPr>
        <w:t xml:space="preserve"> </w:t>
      </w:r>
      <w:r w:rsidR="006000E8" w:rsidRPr="00E856C8">
        <w:rPr>
          <w:rFonts w:asciiTheme="minorHAnsi" w:hAnsiTheme="minorHAnsi" w:cstheme="minorHAnsi"/>
          <w:sz w:val="22"/>
          <w:szCs w:val="22"/>
        </w:rPr>
        <w:t>B</w:t>
      </w:r>
      <w:r w:rsidRPr="008C63BC">
        <w:rPr>
          <w:rFonts w:asciiTheme="minorHAnsi" w:hAnsiTheme="minorHAnsi" w:cstheme="minorHAnsi"/>
          <w:sz w:val="22"/>
          <w:szCs w:val="22"/>
        </w:rPr>
        <w:t>”.</w:t>
      </w:r>
      <w:r w:rsidRPr="008545D6">
        <w:rPr>
          <w:rFonts w:asciiTheme="minorHAnsi" w:hAnsiTheme="minorHAnsi" w:cstheme="minorHAnsi"/>
          <w:sz w:val="22"/>
          <w:szCs w:val="22"/>
        </w:rPr>
        <w:t xml:space="preserve"> Zamawiający nie dopuszcza wpłat wadium</w:t>
      </w:r>
      <w:r w:rsidR="00956639" w:rsidRPr="008545D6">
        <w:rPr>
          <w:rFonts w:asciiTheme="minorHAnsi" w:hAnsiTheme="minorHAnsi" w:cstheme="minorHAnsi"/>
          <w:sz w:val="22"/>
          <w:szCs w:val="22"/>
        </w:rPr>
        <w:t xml:space="preserve"> </w:t>
      </w:r>
      <w:r w:rsidRPr="008545D6">
        <w:rPr>
          <w:rFonts w:asciiTheme="minorHAnsi" w:hAnsiTheme="minorHAnsi" w:cstheme="minorHAnsi"/>
          <w:sz w:val="22"/>
          <w:szCs w:val="22"/>
        </w:rPr>
        <w:t>w swojej kasie</w:t>
      </w:r>
      <w:r w:rsidRPr="008545D6">
        <w:rPr>
          <w:rFonts w:asciiTheme="minorHAnsi" w:hAnsiTheme="minorHAnsi" w:cstheme="minorHAnsi"/>
          <w:i/>
          <w:iCs/>
          <w:sz w:val="22"/>
          <w:szCs w:val="22"/>
        </w:rPr>
        <w:t xml:space="preserve">. </w:t>
      </w:r>
      <w:r w:rsidRPr="008545D6">
        <w:rPr>
          <w:rFonts w:asciiTheme="minorHAnsi" w:hAnsiTheme="minorHAnsi" w:cstheme="minorHAnsi"/>
          <w:sz w:val="22"/>
          <w:szCs w:val="22"/>
        </w:rPr>
        <w:t>Wniesienie wadium  będzie skuteczne, jeżeli w  terminie składania ofert znajdzie się na rachunku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bankowym Zamawiającego. Zamawiający zwraca wadium wraz z odsetkami wynikającymi z umowy rachunku bankowego, na którym było ono przechowywane, pomniejszone</w:t>
      </w:r>
      <w:r w:rsidR="006B006D" w:rsidRPr="008545D6">
        <w:rPr>
          <w:rFonts w:asciiTheme="minorHAnsi" w:hAnsiTheme="minorHAnsi" w:cstheme="minorHAnsi"/>
          <w:sz w:val="22"/>
          <w:szCs w:val="22"/>
        </w:rPr>
        <w:t xml:space="preserve"> </w:t>
      </w:r>
      <w:r w:rsidR="005C28BF" w:rsidRPr="008545D6">
        <w:rPr>
          <w:rFonts w:asciiTheme="minorHAnsi" w:hAnsiTheme="minorHAnsi" w:cstheme="minorHAnsi"/>
          <w:sz w:val="22"/>
          <w:szCs w:val="22"/>
        </w:rPr>
        <w:t xml:space="preserve">o </w:t>
      </w:r>
      <w:r w:rsidRPr="008545D6">
        <w:rPr>
          <w:rFonts w:asciiTheme="minorHAnsi" w:hAnsiTheme="minorHAnsi" w:cstheme="minorHAnsi"/>
          <w:sz w:val="22"/>
          <w:szCs w:val="22"/>
        </w:rPr>
        <w:t>koszty prowadzenia rachunku bankowego oraz prowizji bankowej</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za przelew pieniędzy, na rachunek bankowy wskazany przez Wykonawcę.</w:t>
      </w:r>
    </w:p>
    <w:p w14:paraId="1E824BF8" w14:textId="1252C6D0"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złożenia wadium </w:t>
      </w:r>
      <w:r w:rsidRPr="008545D6">
        <w:rPr>
          <w:rFonts w:asciiTheme="minorHAnsi" w:hAnsiTheme="minorHAnsi" w:cstheme="minorHAnsi"/>
          <w:sz w:val="22"/>
          <w:szCs w:val="22"/>
          <w:u w:val="single"/>
        </w:rPr>
        <w:t>w pozostałych formach</w:t>
      </w:r>
      <w:r w:rsidRPr="008545D6">
        <w:rPr>
          <w:rFonts w:asciiTheme="minorHAnsi" w:hAnsiTheme="minorHAnsi" w:cstheme="minorHAnsi"/>
          <w:sz w:val="22"/>
          <w:szCs w:val="22"/>
        </w:rPr>
        <w:t xml:space="preserve"> dopuszczonych  w specyfikacji</w:t>
      </w:r>
      <w:r w:rsidR="00241784" w:rsidRPr="008545D6">
        <w:rPr>
          <w:rFonts w:asciiTheme="minorHAnsi" w:hAnsiTheme="minorHAnsi" w:cstheme="minorHAnsi"/>
          <w:sz w:val="22"/>
          <w:szCs w:val="22"/>
        </w:rPr>
        <w:t xml:space="preserve"> </w:t>
      </w:r>
      <w:r w:rsidRPr="008545D6">
        <w:rPr>
          <w:rFonts w:asciiTheme="minorHAnsi" w:hAnsiTheme="minorHAnsi" w:cstheme="minorHAnsi"/>
          <w:sz w:val="22"/>
          <w:szCs w:val="22"/>
        </w:rPr>
        <w:t>–</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oryginał należy dołączyć do oferty lub złożyć w sekretariacie Zamawiającego w terminie przed otwarciem ofert. </w:t>
      </w:r>
      <w:r w:rsidRPr="008545D6">
        <w:rPr>
          <w:rFonts w:asciiTheme="minorHAnsi" w:hAnsiTheme="minorHAnsi" w:cstheme="minorHAnsi"/>
          <w:b/>
          <w:sz w:val="22"/>
          <w:szCs w:val="22"/>
        </w:rPr>
        <w:t>Wadium składane w tej formie musi mieć datę początkową</w:t>
      </w:r>
      <w:r w:rsidR="005C28BF"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ważności równą co najmniej terminowi </w:t>
      </w:r>
      <w:r w:rsidR="00FC6389" w:rsidRPr="008545D6">
        <w:rPr>
          <w:rFonts w:asciiTheme="minorHAnsi" w:hAnsiTheme="minorHAnsi" w:cstheme="minorHAnsi"/>
          <w:b/>
          <w:sz w:val="22"/>
          <w:szCs w:val="22"/>
        </w:rPr>
        <w:t xml:space="preserve">składania </w:t>
      </w:r>
      <w:r w:rsidRPr="008545D6">
        <w:rPr>
          <w:rFonts w:asciiTheme="minorHAnsi" w:hAnsiTheme="minorHAnsi" w:cstheme="minorHAnsi"/>
          <w:b/>
          <w:sz w:val="22"/>
          <w:szCs w:val="22"/>
        </w:rPr>
        <w:t>ofert</w:t>
      </w:r>
      <w:r w:rsidR="00A45BAA"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a datę końcową ważności upływającą najwcześniej</w:t>
      </w:r>
      <w:r w:rsidR="009B2756"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 ostatnim dniu związania ofertą. </w:t>
      </w:r>
      <w:r w:rsidRPr="008545D6">
        <w:rPr>
          <w:rFonts w:asciiTheme="minorHAnsi" w:hAnsiTheme="minorHAnsi" w:cstheme="minorHAnsi"/>
          <w:sz w:val="22"/>
          <w:szCs w:val="22"/>
        </w:rPr>
        <w:t>Wykonawcy</w:t>
      </w:r>
      <w:r w:rsidR="00C06F38" w:rsidRPr="008545D6">
        <w:rPr>
          <w:rFonts w:asciiTheme="minorHAnsi" w:hAnsiTheme="minorHAnsi" w:cstheme="minorHAnsi"/>
          <w:sz w:val="22"/>
          <w:szCs w:val="22"/>
        </w:rPr>
        <w:t xml:space="preserve"> </w:t>
      </w:r>
      <w:r w:rsidRPr="008545D6">
        <w:rPr>
          <w:rFonts w:asciiTheme="minorHAnsi" w:hAnsiTheme="minorHAnsi" w:cstheme="minorHAnsi"/>
          <w:sz w:val="22"/>
          <w:szCs w:val="22"/>
        </w:rPr>
        <w:t>pozostają związani ofertą przez okres</w:t>
      </w:r>
      <w:r w:rsidR="00A45BAA" w:rsidRPr="008545D6">
        <w:rPr>
          <w:rFonts w:asciiTheme="minorHAnsi" w:hAnsiTheme="minorHAnsi" w:cstheme="minorHAnsi"/>
          <w:sz w:val="22"/>
          <w:szCs w:val="22"/>
        </w:rPr>
        <w:t xml:space="preserve"> </w:t>
      </w:r>
      <w:r w:rsidR="009210F3" w:rsidRPr="008545D6">
        <w:rPr>
          <w:rFonts w:asciiTheme="minorHAnsi" w:hAnsiTheme="minorHAnsi" w:cstheme="minorHAnsi"/>
          <w:b/>
          <w:bCs/>
          <w:sz w:val="22"/>
          <w:szCs w:val="22"/>
        </w:rPr>
        <w:t>45</w:t>
      </w:r>
      <w:r w:rsidRPr="008545D6">
        <w:rPr>
          <w:rFonts w:asciiTheme="minorHAnsi" w:hAnsiTheme="minorHAnsi" w:cstheme="minorHAnsi"/>
          <w:b/>
          <w:bCs/>
          <w:sz w:val="22"/>
          <w:szCs w:val="22"/>
        </w:rPr>
        <w:t xml:space="preserve"> dni</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od upływu terminu do składania ofert.</w:t>
      </w:r>
    </w:p>
    <w:p w14:paraId="525737A7" w14:textId="6D01D426" w:rsidR="00051658" w:rsidRPr="008545D6" w:rsidRDefault="00FC6389" w:rsidP="006B006D">
      <w:pPr>
        <w:tabs>
          <w:tab w:val="left" w:pos="426"/>
        </w:tabs>
        <w:spacing w:line="264" w:lineRule="auto"/>
        <w:jc w:val="both"/>
        <w:rPr>
          <w:rFonts w:asciiTheme="minorHAnsi" w:hAnsiTheme="minorHAnsi" w:cstheme="minorHAnsi"/>
          <w:b/>
          <w:sz w:val="22"/>
          <w:szCs w:val="22"/>
        </w:rPr>
      </w:pPr>
      <w:r w:rsidRPr="008545D6">
        <w:rPr>
          <w:rFonts w:asciiTheme="minorHAnsi" w:hAnsiTheme="minorHAnsi" w:cstheme="minorHAnsi"/>
          <w:sz w:val="22"/>
          <w:szCs w:val="22"/>
        </w:rPr>
        <w:t xml:space="preserve">W treści gwarancji </w:t>
      </w:r>
      <w:r w:rsidR="00051658" w:rsidRPr="008545D6">
        <w:rPr>
          <w:rFonts w:asciiTheme="minorHAnsi" w:hAnsiTheme="minorHAnsi" w:cstheme="minorHAnsi"/>
          <w:sz w:val="22"/>
          <w:szCs w:val="22"/>
        </w:rPr>
        <w:t>musi być zapis, iż</w:t>
      </w:r>
      <w:r w:rsidR="00F72156" w:rsidRPr="008545D6">
        <w:rPr>
          <w:rFonts w:asciiTheme="minorHAnsi" w:hAnsiTheme="minorHAnsi" w:cstheme="minorHAnsi"/>
          <w:sz w:val="22"/>
          <w:szCs w:val="22"/>
        </w:rPr>
        <w:t>:</w:t>
      </w:r>
      <w:r w:rsidR="00051658" w:rsidRPr="008545D6">
        <w:rPr>
          <w:rFonts w:asciiTheme="minorHAnsi" w:hAnsiTheme="minorHAnsi" w:cstheme="minorHAnsi"/>
          <w:sz w:val="22"/>
          <w:szCs w:val="22"/>
        </w:rPr>
        <w:t xml:space="preserve"> </w:t>
      </w:r>
      <w:r w:rsidR="00F72156" w:rsidRPr="008545D6">
        <w:rPr>
          <w:rFonts w:asciiTheme="minorHAnsi" w:hAnsiTheme="minorHAnsi" w:cstheme="minorHAnsi"/>
          <w:sz w:val="22"/>
          <w:szCs w:val="22"/>
        </w:rPr>
        <w:t>„G</w:t>
      </w:r>
      <w:r w:rsidR="00051658" w:rsidRPr="008545D6">
        <w:rPr>
          <w:rFonts w:asciiTheme="minorHAnsi" w:hAnsiTheme="minorHAnsi" w:cstheme="minorHAnsi"/>
          <w:sz w:val="22"/>
          <w:szCs w:val="22"/>
        </w:rPr>
        <w:t xml:space="preserve">warant zobowiązuje się </w:t>
      </w:r>
      <w:r w:rsidR="00051658" w:rsidRPr="008545D6">
        <w:rPr>
          <w:rFonts w:asciiTheme="minorHAnsi" w:hAnsiTheme="minorHAnsi" w:cstheme="minorHAnsi"/>
          <w:b/>
          <w:sz w:val="22"/>
          <w:szCs w:val="22"/>
        </w:rPr>
        <w:t>nieodwołalnie,</w:t>
      </w:r>
      <w:r w:rsidR="006B006D" w:rsidRPr="008545D6">
        <w:rPr>
          <w:rFonts w:asciiTheme="minorHAnsi" w:hAnsiTheme="minorHAnsi" w:cstheme="minorHAnsi"/>
          <w:b/>
          <w:sz w:val="22"/>
          <w:szCs w:val="22"/>
        </w:rPr>
        <w:t xml:space="preserve"> b</w:t>
      </w:r>
      <w:r w:rsidR="00051658" w:rsidRPr="008545D6">
        <w:rPr>
          <w:rFonts w:asciiTheme="minorHAnsi" w:hAnsiTheme="minorHAnsi" w:cstheme="minorHAnsi"/>
          <w:b/>
          <w:sz w:val="22"/>
          <w:szCs w:val="22"/>
        </w:rPr>
        <w:t>ezwarunkowo</w:t>
      </w:r>
      <w:r w:rsidR="005C28BF"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i na pierwsze pisemne żądanie</w:t>
      </w:r>
      <w:r w:rsidR="00051658" w:rsidRPr="008545D6">
        <w:rPr>
          <w:rFonts w:asciiTheme="minorHAnsi" w:hAnsiTheme="minorHAnsi" w:cstheme="minorHAnsi"/>
          <w:sz w:val="22"/>
          <w:szCs w:val="22"/>
        </w:rPr>
        <w:t xml:space="preserve"> Zamawiającego w terminie związania</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z ofertą wypłacić</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 xml:space="preserve">Zamawiającemu </w:t>
      </w:r>
      <w:r w:rsidR="00051658" w:rsidRPr="008545D6">
        <w:rPr>
          <w:rFonts w:asciiTheme="minorHAnsi" w:hAnsiTheme="minorHAnsi" w:cstheme="minorHAnsi"/>
          <w:b/>
          <w:sz w:val="22"/>
          <w:szCs w:val="22"/>
        </w:rPr>
        <w:lastRenderedPageBreak/>
        <w:t>pełną kwotę wadium z tytułu zatrzymania wadium</w:t>
      </w:r>
      <w:r w:rsidR="006B006D"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w związku</w:t>
      </w:r>
      <w:r w:rsidR="009B2756"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z zaistnieniem niżej wymienionych przypadków, jeżeli Wykonawca, którego oferta została wybrana:</w:t>
      </w:r>
    </w:p>
    <w:p w14:paraId="76FEE937" w14:textId="7A3496D5" w:rsidR="00051658"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odmówi podpisania umowy w sprawie udzielenia zamówienia na warunkach określonych</w:t>
      </w:r>
      <w:r w:rsidR="005C28BF" w:rsidRPr="008545D6">
        <w:rPr>
          <w:rFonts w:asciiTheme="minorHAnsi" w:hAnsiTheme="minorHAnsi" w:cstheme="minorHAnsi"/>
          <w:b/>
          <w:sz w:val="22"/>
          <w:szCs w:val="22"/>
        </w:rPr>
        <w:t xml:space="preserve"> </w:t>
      </w:r>
      <w:r w:rsidR="009B2756" w:rsidRPr="008545D6">
        <w:rPr>
          <w:rFonts w:asciiTheme="minorHAnsi" w:hAnsiTheme="minorHAnsi" w:cstheme="minorHAnsi"/>
          <w:b/>
          <w:sz w:val="22"/>
          <w:szCs w:val="22"/>
        </w:rPr>
        <w:br/>
      </w:r>
      <w:r w:rsidRPr="008545D6">
        <w:rPr>
          <w:rFonts w:asciiTheme="minorHAnsi" w:hAnsiTheme="minorHAnsi" w:cstheme="minorHAnsi"/>
          <w:b/>
          <w:sz w:val="22"/>
          <w:szCs w:val="22"/>
        </w:rPr>
        <w:t xml:space="preserve">w ofercie, albo </w:t>
      </w:r>
    </w:p>
    <w:p w14:paraId="2C45E43C" w14:textId="1C76F5EE" w:rsidR="00051658"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nie wniósł wymaganego zabezpieczenia należytego wykonania umowy, albo</w:t>
      </w:r>
    </w:p>
    <w:p w14:paraId="47C7012D" w14:textId="0542F0B7" w:rsidR="00FC6389"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zawarcie umowy w sprawie zamówienia stało się niemożliwe z przyczyn leżących po stronie Wykonawcy</w:t>
      </w:r>
      <w:r w:rsidR="00F72156" w:rsidRPr="008545D6">
        <w:rPr>
          <w:rFonts w:asciiTheme="minorHAnsi" w:hAnsiTheme="minorHAnsi" w:cstheme="minorHAnsi"/>
          <w:b/>
          <w:sz w:val="22"/>
          <w:szCs w:val="22"/>
        </w:rPr>
        <w:t>”</w:t>
      </w:r>
      <w:r w:rsidRPr="00E277ED">
        <w:rPr>
          <w:rFonts w:asciiTheme="minorHAnsi" w:hAnsiTheme="minorHAnsi" w:cstheme="minorHAnsi"/>
          <w:bCs/>
          <w:sz w:val="22"/>
          <w:szCs w:val="22"/>
        </w:rPr>
        <w:t>.</w:t>
      </w:r>
    </w:p>
    <w:p w14:paraId="4108EF74" w14:textId="4E8B7246" w:rsidR="00051658" w:rsidRPr="008545D6" w:rsidRDefault="005C28B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W przypadku wspólnego ubiegania się o udzielenie zamówienia tj. oferta składana przez</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 xml:space="preserve">„konsorcjum”, </w:t>
      </w:r>
      <w:r w:rsidR="00051658" w:rsidRPr="008545D6">
        <w:rPr>
          <w:rFonts w:asciiTheme="minorHAnsi" w:hAnsiTheme="minorHAnsi" w:cstheme="minorHAnsi"/>
          <w:b/>
          <w:sz w:val="22"/>
          <w:szCs w:val="22"/>
        </w:rPr>
        <w:t>gwarancja musi być wystawiona na rzecz wszystkich członków konsorcjum</w:t>
      </w:r>
      <w:r w:rsidR="00051658" w:rsidRPr="008545D6">
        <w:rPr>
          <w:rFonts w:asciiTheme="minorHAnsi" w:hAnsiTheme="minorHAnsi" w:cstheme="minorHAnsi"/>
          <w:sz w:val="22"/>
          <w:szCs w:val="22"/>
        </w:rPr>
        <w:t>,</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a nie tylko pełnomocnika (lidera).</w:t>
      </w:r>
    </w:p>
    <w:p w14:paraId="3F7BDCC7" w14:textId="411BBFE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może przed upływem terminu związania ofertą zwrócić się do Wykonawców</w:t>
      </w:r>
      <w:r w:rsidR="006B006D" w:rsidRPr="008545D6">
        <w:rPr>
          <w:rFonts w:asciiTheme="minorHAnsi" w:hAnsiTheme="minorHAnsi" w:cstheme="minorHAnsi"/>
          <w:sz w:val="22"/>
          <w:szCs w:val="22"/>
        </w:rPr>
        <w:t xml:space="preserve"> </w:t>
      </w:r>
      <w:r w:rsidR="006B006D" w:rsidRPr="008545D6">
        <w:rPr>
          <w:rFonts w:asciiTheme="minorHAnsi" w:hAnsiTheme="minorHAnsi" w:cstheme="minorHAnsi"/>
          <w:sz w:val="22"/>
          <w:szCs w:val="22"/>
        </w:rPr>
        <w:br/>
      </w:r>
      <w:r w:rsidRPr="008545D6">
        <w:rPr>
          <w:rFonts w:asciiTheme="minorHAnsi" w:hAnsiTheme="minorHAnsi" w:cstheme="minorHAnsi"/>
          <w:sz w:val="22"/>
          <w:szCs w:val="22"/>
        </w:rPr>
        <w:t>o wyrażenie zgody na przedłużenie tego terminu o oznaczony okres. Odmowa wyrażenia zgody przez Wykonawcę na przedłużenie terminu związania ofertą, o którą zwrócił się</w:t>
      </w:r>
      <w:r w:rsidR="0040712B"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 lub brak odpowiedzi ze strony Wykonawcy, nie powoduje utraty wadium.</w:t>
      </w:r>
    </w:p>
    <w:p w14:paraId="07A9208B" w14:textId="024E811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Przedłużenie terminu związania ofertą jest dopuszczalne tylko z jednoczesnym</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przedłużeniem okresu ważności wadium albo, jeżeli jest to niemożliwe, z wniesieniem nowego wadium na przedłużony okres związania ofertą. </w:t>
      </w:r>
    </w:p>
    <w:p w14:paraId="78AAB66B"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przypadku wniesienia wadium w pieniądzu Wykonawca może wyrazić zgodę na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zaliczenie kwoty wadium na poczet zabezpieczenia. </w:t>
      </w:r>
    </w:p>
    <w:p w14:paraId="044BDB19" w14:textId="53CBFC0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zwraca niezwłocznie wadium na wniosek Wykonawcy, który wycofał ofertę przed upływem terminu składania ofert.</w:t>
      </w:r>
    </w:p>
    <w:p w14:paraId="6D210F0B" w14:textId="6F114188" w:rsidR="000338EF" w:rsidRPr="008545D6" w:rsidRDefault="000338EF" w:rsidP="006B006D">
      <w:pPr>
        <w:tabs>
          <w:tab w:val="left" w:pos="284"/>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zwraca wadium niezwłocznie po zawarciu umowy z wybranym Wykonawcą</w:t>
      </w:r>
      <w:r w:rsidR="00F662A9"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unieważnieniu postępowania.</w:t>
      </w:r>
    </w:p>
    <w:p w14:paraId="284B0558" w14:textId="419E8580" w:rsidR="00241784" w:rsidRPr="008545D6" w:rsidRDefault="00051658" w:rsidP="006B006D">
      <w:pPr>
        <w:spacing w:line="264" w:lineRule="auto"/>
        <w:jc w:val="both"/>
        <w:rPr>
          <w:rFonts w:asciiTheme="minorHAnsi" w:hAnsiTheme="minorHAnsi" w:cstheme="minorHAnsi"/>
          <w:b/>
          <w:sz w:val="22"/>
          <w:szCs w:val="22"/>
        </w:rPr>
      </w:pPr>
      <w:r w:rsidRPr="008545D6">
        <w:rPr>
          <w:rFonts w:asciiTheme="minorHAnsi" w:hAnsiTheme="minorHAnsi" w:cstheme="minorHAnsi"/>
          <w:b/>
          <w:sz w:val="22"/>
          <w:szCs w:val="22"/>
        </w:rPr>
        <w:t>Uwaga</w:t>
      </w:r>
      <w:r w:rsidR="00F662A9" w:rsidRPr="008545D6">
        <w:rPr>
          <w:rFonts w:asciiTheme="minorHAnsi" w:hAnsiTheme="minorHAnsi" w:cstheme="minorHAnsi"/>
          <w:b/>
          <w:sz w:val="22"/>
          <w:szCs w:val="22"/>
        </w:rPr>
        <w:t>:</w:t>
      </w:r>
      <w:r w:rsidRPr="008545D6">
        <w:rPr>
          <w:rFonts w:asciiTheme="minorHAnsi" w:hAnsiTheme="minorHAnsi" w:cstheme="minorHAnsi"/>
          <w:b/>
          <w:sz w:val="22"/>
          <w:szCs w:val="22"/>
        </w:rPr>
        <w:t xml:space="preserve"> Gwarancja wadialna nie jest dokumentem, który można poprawić, uzupełnić i jeżeli zostanie złożona w sposób nieprawidłowy – spowoduje odrzucenie </w:t>
      </w:r>
      <w:r w:rsidR="00C86F44" w:rsidRPr="008545D6">
        <w:rPr>
          <w:rFonts w:asciiTheme="minorHAnsi" w:hAnsiTheme="minorHAnsi" w:cstheme="minorHAnsi"/>
          <w:b/>
          <w:sz w:val="22"/>
          <w:szCs w:val="22"/>
        </w:rPr>
        <w:t>ofert</w:t>
      </w:r>
      <w:r w:rsidR="006B006D" w:rsidRPr="008545D6">
        <w:rPr>
          <w:rFonts w:asciiTheme="minorHAnsi" w:hAnsiTheme="minorHAnsi" w:cstheme="minorHAnsi"/>
          <w:b/>
          <w:sz w:val="22"/>
          <w:szCs w:val="22"/>
        </w:rPr>
        <w:t>y</w:t>
      </w:r>
      <w:r w:rsidR="00F662A9"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Wykonawcy. </w:t>
      </w:r>
    </w:p>
    <w:p w14:paraId="16F6C353" w14:textId="77777777" w:rsidR="00051658" w:rsidRPr="008545D6" w:rsidRDefault="00051658" w:rsidP="006B006D">
      <w:pPr>
        <w:spacing w:line="264" w:lineRule="auto"/>
        <w:ind w:firstLine="284"/>
        <w:jc w:val="both"/>
        <w:rPr>
          <w:rFonts w:asciiTheme="minorHAnsi" w:hAnsiTheme="minorHAnsi" w:cstheme="minorHAnsi"/>
          <w:sz w:val="22"/>
          <w:szCs w:val="22"/>
        </w:rPr>
      </w:pPr>
    </w:p>
    <w:p w14:paraId="6118CD9E"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Zabezpieczenie należytego wykonania umowy</w:t>
      </w:r>
    </w:p>
    <w:p w14:paraId="4168E061" w14:textId="615758E8" w:rsidR="00F662A9"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Wykonawca, którego oferta została wybrana jest zobowiązany </w:t>
      </w:r>
      <w:r w:rsidRPr="008545D6">
        <w:rPr>
          <w:rFonts w:asciiTheme="minorHAnsi" w:hAnsiTheme="minorHAnsi" w:cstheme="minorHAnsi"/>
          <w:b/>
          <w:bCs/>
          <w:sz w:val="22"/>
          <w:szCs w:val="22"/>
        </w:rPr>
        <w:t>do wniesienia</w:t>
      </w:r>
      <w:r w:rsidRPr="008545D6">
        <w:rPr>
          <w:rFonts w:asciiTheme="minorHAnsi" w:hAnsiTheme="minorHAnsi" w:cstheme="minorHAnsi"/>
          <w:sz w:val="22"/>
          <w:szCs w:val="22"/>
        </w:rPr>
        <w:t>, najpóźniej</w:t>
      </w:r>
      <w:r w:rsidR="006B006D" w:rsidRPr="008545D6">
        <w:rPr>
          <w:rFonts w:asciiTheme="minorHAnsi" w:hAnsiTheme="minorHAnsi" w:cstheme="minorHAnsi"/>
          <w:sz w:val="22"/>
          <w:szCs w:val="22"/>
        </w:rPr>
        <w:t xml:space="preserve"> </w:t>
      </w:r>
      <w:r w:rsidR="006B006D" w:rsidRPr="008545D6">
        <w:rPr>
          <w:rFonts w:asciiTheme="minorHAnsi" w:hAnsiTheme="minorHAnsi" w:cstheme="minorHAnsi"/>
          <w:sz w:val="22"/>
          <w:szCs w:val="22"/>
        </w:rPr>
        <w:br/>
      </w:r>
      <w:r w:rsidRPr="008545D6">
        <w:rPr>
          <w:rFonts w:asciiTheme="minorHAnsi" w:hAnsiTheme="minorHAnsi" w:cstheme="minorHAnsi"/>
          <w:sz w:val="22"/>
          <w:szCs w:val="22"/>
        </w:rPr>
        <w:t xml:space="preserve">w dniu zawarcia umowy, </w:t>
      </w:r>
      <w:r w:rsidRPr="008545D6">
        <w:rPr>
          <w:rFonts w:asciiTheme="minorHAnsi" w:hAnsiTheme="minorHAnsi" w:cstheme="minorHAnsi"/>
          <w:b/>
          <w:bCs/>
          <w:sz w:val="22"/>
          <w:szCs w:val="22"/>
        </w:rPr>
        <w:t>zabezpieczenia</w:t>
      </w:r>
      <w:r w:rsidRPr="008545D6">
        <w:rPr>
          <w:rFonts w:asciiTheme="minorHAnsi" w:hAnsiTheme="minorHAnsi" w:cstheme="minorHAnsi"/>
          <w:sz w:val="22"/>
          <w:szCs w:val="22"/>
        </w:rPr>
        <w:t xml:space="preserve"> należytego wykonania umowy, zwanego dalej </w:t>
      </w:r>
      <w:r w:rsidR="002F0F10"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„zabezpieczeniem" w wysokości </w:t>
      </w:r>
      <w:r w:rsidRPr="008545D6">
        <w:rPr>
          <w:rFonts w:asciiTheme="minorHAnsi" w:hAnsiTheme="minorHAnsi" w:cstheme="minorHAnsi"/>
          <w:b/>
          <w:bCs/>
          <w:sz w:val="22"/>
          <w:szCs w:val="22"/>
        </w:rPr>
        <w:t>10 % ceny ofertowej brutto</w:t>
      </w:r>
      <w:r w:rsidRPr="008545D6">
        <w:rPr>
          <w:rFonts w:asciiTheme="minorHAnsi" w:hAnsiTheme="minorHAnsi" w:cstheme="minorHAnsi"/>
          <w:sz w:val="22"/>
          <w:szCs w:val="22"/>
        </w:rPr>
        <w:t xml:space="preserve"> (z podatkiem VAT).</w:t>
      </w:r>
    </w:p>
    <w:p w14:paraId="0F951FA3" w14:textId="2032A256" w:rsidR="000338EF" w:rsidRPr="008545D6" w:rsidRDefault="00A45BAA" w:rsidP="006B006D">
      <w:pPr>
        <w:pStyle w:val="Akapitzlist"/>
        <w:spacing w:after="60" w:line="264" w:lineRule="auto"/>
        <w:ind w:left="426"/>
        <w:jc w:val="both"/>
        <w:rPr>
          <w:rFonts w:asciiTheme="minorHAnsi" w:hAnsiTheme="minorHAnsi" w:cstheme="minorHAnsi"/>
          <w:b/>
          <w:sz w:val="22"/>
          <w:szCs w:val="22"/>
        </w:rPr>
      </w:pPr>
      <w:r w:rsidRPr="008545D6">
        <w:rPr>
          <w:rFonts w:asciiTheme="minorHAnsi" w:hAnsiTheme="minorHAnsi" w:cstheme="minorHAnsi"/>
          <w:b/>
          <w:sz w:val="22"/>
          <w:szCs w:val="22"/>
        </w:rPr>
        <w:t>Zamawiający nie dopuszcza wniesienia zabezpieczenia w innej walucie niż złoty polski</w:t>
      </w:r>
      <w:r w:rsidR="00050A9C" w:rsidRPr="008545D6">
        <w:rPr>
          <w:rFonts w:asciiTheme="minorHAnsi" w:hAnsiTheme="minorHAnsi" w:cstheme="minorHAnsi"/>
          <w:b/>
          <w:sz w:val="22"/>
          <w:szCs w:val="22"/>
        </w:rPr>
        <w:t xml:space="preserve"> bez względu na formę wniesienia zabezpieczenia</w:t>
      </w:r>
      <w:r w:rsidRPr="008545D6">
        <w:rPr>
          <w:rFonts w:asciiTheme="minorHAnsi" w:hAnsiTheme="minorHAnsi" w:cstheme="minorHAnsi"/>
          <w:sz w:val="22"/>
          <w:szCs w:val="22"/>
        </w:rPr>
        <w:t>.</w:t>
      </w:r>
    </w:p>
    <w:p w14:paraId="66EB5FA4" w14:textId="6D15A1D0"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służy </w:t>
      </w:r>
      <w:r w:rsidRPr="008545D6">
        <w:rPr>
          <w:rFonts w:asciiTheme="minorHAnsi" w:hAnsiTheme="minorHAnsi" w:cstheme="minorHAnsi"/>
          <w:b/>
          <w:bCs/>
          <w:sz w:val="22"/>
          <w:szCs w:val="22"/>
        </w:rPr>
        <w:t>pokryciu roszczeń z tytułu niewykonania lub nienależytego wykonania umowy oraz pokrycia kar umownych.</w:t>
      </w:r>
    </w:p>
    <w:p w14:paraId="6EC115F4" w14:textId="031C4BE2" w:rsidR="000338EF" w:rsidRPr="008545D6" w:rsidRDefault="000338EF" w:rsidP="004F2C00">
      <w:pPr>
        <w:pStyle w:val="Akapitzlist"/>
        <w:numPr>
          <w:ilvl w:val="0"/>
          <w:numId w:val="22"/>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Zabezpieczenie może być wnoszone według wyboru Wykonawcy w następujących formach:</w:t>
      </w:r>
    </w:p>
    <w:p w14:paraId="007429C1" w14:textId="0C79FDFB" w:rsidR="000338EF" w:rsidRPr="008545D6" w:rsidRDefault="000338EF" w:rsidP="006B006D">
      <w:pPr>
        <w:numPr>
          <w:ilvl w:val="1"/>
          <w:numId w:val="3"/>
        </w:numPr>
        <w:spacing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pieniądzu</w:t>
      </w:r>
      <w:r w:rsidR="009702BD" w:rsidRPr="008545D6">
        <w:rPr>
          <w:rFonts w:asciiTheme="minorHAnsi" w:hAnsiTheme="minorHAnsi" w:cstheme="minorHAnsi"/>
          <w:b/>
          <w:bCs/>
          <w:sz w:val="22"/>
          <w:szCs w:val="22"/>
        </w:rPr>
        <w:t>,</w:t>
      </w:r>
    </w:p>
    <w:p w14:paraId="03728B30" w14:textId="73AD6BF9" w:rsidR="000338EF" w:rsidRPr="008545D6" w:rsidRDefault="000338EF" w:rsidP="006B006D">
      <w:pPr>
        <w:numPr>
          <w:ilvl w:val="1"/>
          <w:numId w:val="3"/>
        </w:numPr>
        <w:spacing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gwarancjach bankowych</w:t>
      </w:r>
      <w:r w:rsidR="009702BD" w:rsidRPr="008545D6">
        <w:rPr>
          <w:rFonts w:asciiTheme="minorHAnsi" w:hAnsiTheme="minorHAnsi" w:cstheme="minorHAnsi"/>
          <w:b/>
          <w:bCs/>
          <w:sz w:val="22"/>
          <w:szCs w:val="22"/>
        </w:rPr>
        <w:t>,</w:t>
      </w:r>
    </w:p>
    <w:p w14:paraId="5C525B25" w14:textId="77777777" w:rsidR="000338EF" w:rsidRPr="008545D6" w:rsidRDefault="000338EF" w:rsidP="006B006D">
      <w:pPr>
        <w:numPr>
          <w:ilvl w:val="1"/>
          <w:numId w:val="3"/>
        </w:numPr>
        <w:spacing w:after="60"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gwarancjach ubezpieczeniowych.</w:t>
      </w:r>
    </w:p>
    <w:p w14:paraId="5E7F944E" w14:textId="21619B94"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wnoszone w pieniądzu Wykonawca wpłaca przelewem na rachunek bankowy wskazany przez Zamawiającego: Bank Pekao S.A. </w:t>
      </w:r>
      <w:proofErr w:type="spellStart"/>
      <w:r w:rsidRPr="008545D6">
        <w:rPr>
          <w:rFonts w:asciiTheme="minorHAnsi" w:hAnsiTheme="minorHAnsi" w:cstheme="minorHAnsi"/>
          <w:sz w:val="22"/>
          <w:szCs w:val="22"/>
          <w:lang w:val="de-DE"/>
        </w:rPr>
        <w:t>Nr</w:t>
      </w:r>
      <w:proofErr w:type="spellEnd"/>
      <w:r w:rsidRPr="008545D6">
        <w:rPr>
          <w:rFonts w:asciiTheme="minorHAnsi" w:hAnsiTheme="minorHAnsi" w:cstheme="minorHAnsi"/>
          <w:sz w:val="22"/>
          <w:szCs w:val="22"/>
          <w:lang w:val="de-DE"/>
        </w:rPr>
        <w:t xml:space="preserve"> </w:t>
      </w:r>
      <w:proofErr w:type="spellStart"/>
      <w:r w:rsidRPr="008545D6">
        <w:rPr>
          <w:rFonts w:asciiTheme="minorHAnsi" w:hAnsiTheme="minorHAnsi" w:cstheme="minorHAnsi"/>
          <w:sz w:val="22"/>
          <w:szCs w:val="22"/>
          <w:lang w:val="de-DE"/>
        </w:rPr>
        <w:t>konta</w:t>
      </w:r>
      <w:proofErr w:type="spellEnd"/>
      <w:r w:rsidRPr="008545D6">
        <w:rPr>
          <w:rFonts w:asciiTheme="minorHAnsi" w:hAnsiTheme="minorHAnsi" w:cstheme="minorHAnsi"/>
          <w:sz w:val="22"/>
          <w:szCs w:val="22"/>
          <w:lang w:val="de-DE"/>
        </w:rPr>
        <w:t xml:space="preserve">: </w:t>
      </w:r>
      <w:r w:rsidRPr="008545D6">
        <w:rPr>
          <w:rFonts w:asciiTheme="minorHAnsi" w:hAnsiTheme="minorHAnsi" w:cstheme="minorHAnsi"/>
          <w:b/>
          <w:bCs/>
          <w:sz w:val="22"/>
          <w:szCs w:val="22"/>
          <w:lang w:val="de-DE"/>
        </w:rPr>
        <w:t xml:space="preserve">36 1240 4748 1111 0000 4871 1885 </w:t>
      </w:r>
      <w:r w:rsidRPr="008545D6">
        <w:rPr>
          <w:rFonts w:asciiTheme="minorHAnsi" w:hAnsiTheme="minorHAnsi" w:cstheme="minorHAnsi"/>
          <w:sz w:val="22"/>
          <w:szCs w:val="22"/>
        </w:rPr>
        <w:t xml:space="preserve"> </w:t>
      </w:r>
      <w:proofErr w:type="spellStart"/>
      <w:r w:rsidR="009702BD" w:rsidRPr="008545D6">
        <w:rPr>
          <w:rFonts w:asciiTheme="minorHAnsi" w:hAnsiTheme="minorHAnsi" w:cstheme="minorHAnsi"/>
          <w:bCs/>
          <w:sz w:val="22"/>
          <w:szCs w:val="22"/>
          <w:lang w:val="de-DE"/>
        </w:rPr>
        <w:t>kod</w:t>
      </w:r>
      <w:proofErr w:type="spellEnd"/>
      <w:r w:rsidR="009702BD" w:rsidRPr="008545D6">
        <w:rPr>
          <w:rFonts w:asciiTheme="minorHAnsi" w:hAnsiTheme="minorHAnsi" w:cstheme="minorHAnsi"/>
          <w:bCs/>
          <w:sz w:val="22"/>
          <w:szCs w:val="22"/>
          <w:lang w:val="de-DE"/>
        </w:rPr>
        <w:t xml:space="preserve"> BIC </w:t>
      </w:r>
      <w:proofErr w:type="spellStart"/>
      <w:r w:rsidR="009702BD" w:rsidRPr="008545D6">
        <w:rPr>
          <w:rFonts w:asciiTheme="minorHAnsi" w:hAnsiTheme="minorHAnsi" w:cstheme="minorHAnsi"/>
          <w:bCs/>
          <w:sz w:val="22"/>
          <w:szCs w:val="22"/>
          <w:lang w:val="de-DE"/>
        </w:rPr>
        <w:t>Banku</w:t>
      </w:r>
      <w:proofErr w:type="spellEnd"/>
      <w:r w:rsidR="009702BD" w:rsidRPr="008545D6">
        <w:rPr>
          <w:rFonts w:asciiTheme="minorHAnsi" w:hAnsiTheme="minorHAnsi" w:cstheme="minorHAnsi"/>
          <w:bCs/>
          <w:sz w:val="22"/>
          <w:szCs w:val="22"/>
          <w:lang w:val="de-DE"/>
        </w:rPr>
        <w:t xml:space="preserve"> </w:t>
      </w:r>
      <w:proofErr w:type="spellStart"/>
      <w:r w:rsidR="009702BD" w:rsidRPr="008545D6">
        <w:rPr>
          <w:rFonts w:asciiTheme="minorHAnsi" w:hAnsiTheme="minorHAnsi" w:cstheme="minorHAnsi"/>
          <w:bCs/>
          <w:sz w:val="22"/>
          <w:szCs w:val="22"/>
          <w:lang w:val="de-DE"/>
        </w:rPr>
        <w:t>Pekao</w:t>
      </w:r>
      <w:proofErr w:type="spellEnd"/>
      <w:r w:rsidR="009702BD" w:rsidRPr="008545D6">
        <w:rPr>
          <w:rFonts w:asciiTheme="minorHAnsi" w:hAnsiTheme="minorHAnsi" w:cstheme="minorHAnsi"/>
          <w:bCs/>
          <w:sz w:val="22"/>
          <w:szCs w:val="22"/>
          <w:lang w:val="de-DE"/>
        </w:rPr>
        <w:t xml:space="preserve"> SA: </w:t>
      </w:r>
      <w:r w:rsidR="009702BD" w:rsidRPr="008545D6">
        <w:rPr>
          <w:rFonts w:asciiTheme="minorHAnsi" w:hAnsiTheme="minorHAnsi" w:cstheme="minorHAnsi"/>
          <w:b/>
          <w:bCs/>
          <w:sz w:val="22"/>
          <w:szCs w:val="22"/>
          <w:lang w:val="de-DE"/>
        </w:rPr>
        <w:t>PKOPPLPW</w:t>
      </w:r>
      <w:r w:rsidR="009702BD" w:rsidRPr="008545D6">
        <w:rPr>
          <w:rFonts w:asciiTheme="minorHAnsi" w:hAnsiTheme="minorHAnsi" w:cstheme="minorHAnsi"/>
          <w:sz w:val="22"/>
          <w:szCs w:val="22"/>
        </w:rPr>
        <w:t xml:space="preserve"> </w:t>
      </w:r>
      <w:r w:rsidRPr="008545D6">
        <w:rPr>
          <w:rFonts w:asciiTheme="minorHAnsi" w:hAnsiTheme="minorHAnsi" w:cstheme="minorHAnsi"/>
          <w:sz w:val="22"/>
          <w:szCs w:val="22"/>
        </w:rPr>
        <w:t>(</w:t>
      </w:r>
      <w:r w:rsidR="009702BD" w:rsidRPr="008545D6">
        <w:rPr>
          <w:rFonts w:asciiTheme="minorHAnsi" w:hAnsiTheme="minorHAnsi" w:cstheme="minorHAnsi"/>
          <w:sz w:val="22"/>
          <w:szCs w:val="22"/>
        </w:rPr>
        <w:t>n</w:t>
      </w:r>
      <w:r w:rsidRPr="008545D6">
        <w:rPr>
          <w:rFonts w:asciiTheme="minorHAnsi" w:hAnsiTheme="minorHAnsi" w:cstheme="minorHAnsi"/>
          <w:sz w:val="22"/>
          <w:szCs w:val="22"/>
        </w:rPr>
        <w:t>ie dopuszcza się wpłat w kasie Zamawiającego).</w:t>
      </w:r>
    </w:p>
    <w:p w14:paraId="5F696A92" w14:textId="4B3AB27B"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Jeżeli zabezpieczenie wniesiono w pieniądzu, Zamawiający przechowuje je</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na oprocentowanym rachunku bankowym.</w:t>
      </w:r>
      <w:r w:rsidR="00241784"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 zastrzega sobie prawo sprawdzenia czasu wpływu zabezpieczenia na swoje konto. Zamawiający zwraca zabezpieczenie</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wniesione w pieniądzu</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z odsetkami wynikającymi z umowy rachunku bankowego, na którym było ono przechowywane, pomniejszone o koszt prowadzenia tego rachunku oraz prowizji bankowej za przelew pieniędzy na rachunek bankowy Wykonawcy.</w:t>
      </w:r>
    </w:p>
    <w:p w14:paraId="6A2A5501" w14:textId="50EE5B59"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lastRenderedPageBreak/>
        <w:t>Zamawiający zwraca zabezpieczenie w terminie 30 dni od dnia wykonania zamówienia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i uznania przez Zamawiającego za należycie wykonane.</w:t>
      </w:r>
    </w:p>
    <w:p w14:paraId="750BEBC4" w14:textId="3BC88EF1"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W</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przypadku złożenia</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zabezpieczenia w pozostałych formach dopuszczonych</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specyfikacji – oryginał należy dostarczyć najpóźniej w dniu podpisania umowy.</w:t>
      </w:r>
    </w:p>
    <w:p w14:paraId="6560A753" w14:textId="130EF8DB" w:rsidR="000338EF" w:rsidRPr="008545D6" w:rsidRDefault="000338EF" w:rsidP="006B006D">
      <w:pPr>
        <w:spacing w:after="60" w:line="264" w:lineRule="auto"/>
        <w:ind w:left="425"/>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należytego wykonania umowy składane w tej formie musi mieć </w:t>
      </w:r>
      <w:r w:rsidRPr="008545D6">
        <w:rPr>
          <w:rFonts w:asciiTheme="minorHAnsi" w:hAnsiTheme="minorHAnsi" w:cstheme="minorHAnsi"/>
          <w:b/>
          <w:bCs/>
          <w:sz w:val="22"/>
          <w:szCs w:val="22"/>
        </w:rPr>
        <w:t xml:space="preserve">datę początkową </w:t>
      </w:r>
      <w:r w:rsidRPr="008545D6">
        <w:rPr>
          <w:rFonts w:asciiTheme="minorHAnsi" w:hAnsiTheme="minorHAnsi" w:cstheme="minorHAnsi"/>
          <w:sz w:val="22"/>
          <w:szCs w:val="22"/>
        </w:rPr>
        <w:t xml:space="preserve">równą </w:t>
      </w:r>
      <w:r w:rsidRPr="00D17C9B">
        <w:rPr>
          <w:rFonts w:asciiTheme="minorHAnsi" w:hAnsiTheme="minorHAnsi" w:cstheme="minorHAnsi"/>
          <w:sz w:val="22"/>
          <w:szCs w:val="22"/>
        </w:rPr>
        <w:t>co najmniej dacie podpisania umowy o wykonania zamówienia,</w:t>
      </w:r>
      <w:r w:rsidR="009B2756" w:rsidRPr="00D17C9B">
        <w:rPr>
          <w:rFonts w:asciiTheme="minorHAnsi" w:hAnsiTheme="minorHAnsi" w:cstheme="minorHAnsi"/>
          <w:sz w:val="22"/>
          <w:szCs w:val="22"/>
        </w:rPr>
        <w:t xml:space="preserve"> </w:t>
      </w:r>
      <w:r w:rsidRPr="00D17C9B">
        <w:rPr>
          <w:rFonts w:asciiTheme="minorHAnsi" w:hAnsiTheme="minorHAnsi" w:cstheme="minorHAnsi"/>
          <w:sz w:val="22"/>
          <w:szCs w:val="22"/>
        </w:rPr>
        <w:t xml:space="preserve">a </w:t>
      </w:r>
      <w:r w:rsidRPr="00D17C9B">
        <w:rPr>
          <w:rFonts w:asciiTheme="minorHAnsi" w:hAnsiTheme="minorHAnsi" w:cstheme="minorHAnsi"/>
          <w:b/>
          <w:bCs/>
          <w:sz w:val="22"/>
          <w:szCs w:val="22"/>
        </w:rPr>
        <w:t xml:space="preserve">datę końcową </w:t>
      </w:r>
      <w:r w:rsidRPr="00D17C9B">
        <w:rPr>
          <w:rFonts w:asciiTheme="minorHAnsi" w:hAnsiTheme="minorHAnsi" w:cstheme="minorHAnsi"/>
          <w:sz w:val="22"/>
          <w:szCs w:val="22"/>
        </w:rPr>
        <w:t>ważności upływającą najwcześniej w terminie o</w:t>
      </w:r>
      <w:r w:rsidRPr="00D17C9B">
        <w:rPr>
          <w:rFonts w:asciiTheme="minorHAnsi" w:hAnsiTheme="minorHAnsi" w:cstheme="minorHAnsi"/>
          <w:b/>
          <w:bCs/>
          <w:sz w:val="22"/>
          <w:szCs w:val="22"/>
        </w:rPr>
        <w:t xml:space="preserve"> 30 dni dłużej niż termin</w:t>
      </w:r>
      <w:r w:rsidR="00D17C9B" w:rsidRPr="00D17C9B">
        <w:rPr>
          <w:rFonts w:asciiTheme="minorHAnsi" w:hAnsiTheme="minorHAnsi" w:cstheme="minorHAnsi"/>
          <w:b/>
          <w:bCs/>
          <w:sz w:val="22"/>
          <w:szCs w:val="22"/>
        </w:rPr>
        <w:t xml:space="preserve"> </w:t>
      </w:r>
      <w:r w:rsidRPr="00D17C9B">
        <w:rPr>
          <w:rFonts w:asciiTheme="minorHAnsi" w:hAnsiTheme="minorHAnsi" w:cstheme="minorHAnsi"/>
          <w:b/>
          <w:bCs/>
          <w:sz w:val="22"/>
          <w:szCs w:val="22"/>
        </w:rPr>
        <w:t>odbioru końcowego</w:t>
      </w:r>
      <w:r w:rsidR="009210F3" w:rsidRPr="00D17C9B">
        <w:rPr>
          <w:rFonts w:asciiTheme="minorHAnsi" w:hAnsiTheme="minorHAnsi" w:cstheme="minorHAnsi"/>
          <w:b/>
          <w:bCs/>
          <w:sz w:val="22"/>
          <w:szCs w:val="22"/>
        </w:rPr>
        <w:t xml:space="preserve"> całego</w:t>
      </w:r>
      <w:r w:rsidRPr="00D17C9B">
        <w:rPr>
          <w:rFonts w:asciiTheme="minorHAnsi" w:hAnsiTheme="minorHAnsi" w:cstheme="minorHAnsi"/>
          <w:b/>
          <w:bCs/>
          <w:sz w:val="22"/>
          <w:szCs w:val="22"/>
        </w:rPr>
        <w:t xml:space="preserve"> przedmiotu umowy</w:t>
      </w:r>
      <w:r w:rsidR="00D17C9B" w:rsidRPr="00D17C9B">
        <w:rPr>
          <w:rFonts w:asciiTheme="minorHAnsi" w:hAnsiTheme="minorHAnsi" w:cstheme="minorHAnsi"/>
          <w:b/>
          <w:bCs/>
          <w:sz w:val="22"/>
          <w:szCs w:val="22"/>
        </w:rPr>
        <w:t>.</w:t>
      </w:r>
      <w:r w:rsidR="00D17C9B">
        <w:rPr>
          <w:rFonts w:asciiTheme="minorHAnsi" w:hAnsiTheme="minorHAnsi" w:cstheme="minorHAnsi"/>
          <w:b/>
          <w:bCs/>
          <w:sz w:val="22"/>
          <w:szCs w:val="22"/>
        </w:rPr>
        <w:t xml:space="preserve"> </w:t>
      </w:r>
    </w:p>
    <w:p w14:paraId="4800155C" w14:textId="4E01581C" w:rsidR="000338EF" w:rsidRPr="008545D6" w:rsidRDefault="000338EF" w:rsidP="006B006D">
      <w:pPr>
        <w:spacing w:after="60" w:line="264" w:lineRule="auto"/>
        <w:ind w:left="425"/>
        <w:jc w:val="both"/>
        <w:rPr>
          <w:rFonts w:asciiTheme="minorHAnsi" w:hAnsiTheme="minorHAnsi" w:cstheme="minorHAnsi"/>
          <w:sz w:val="22"/>
          <w:szCs w:val="22"/>
        </w:rPr>
      </w:pPr>
      <w:r w:rsidRPr="008545D6">
        <w:rPr>
          <w:rFonts w:asciiTheme="minorHAnsi" w:hAnsiTheme="minorHAnsi" w:cstheme="minorHAnsi"/>
          <w:sz w:val="22"/>
          <w:szCs w:val="22"/>
        </w:rPr>
        <w:t xml:space="preserve">Z treści gwarancji musi jednoznacznie wynikać </w:t>
      </w:r>
      <w:r w:rsidR="00AF1F6F" w:rsidRPr="008545D6">
        <w:rPr>
          <w:rFonts w:asciiTheme="minorHAnsi" w:hAnsiTheme="minorHAnsi" w:cstheme="minorHAnsi"/>
          <w:sz w:val="22"/>
          <w:szCs w:val="22"/>
        </w:rPr>
        <w:t xml:space="preserve">nieodwołalne, </w:t>
      </w:r>
      <w:r w:rsidRPr="008545D6">
        <w:rPr>
          <w:rFonts w:asciiTheme="minorHAnsi" w:hAnsiTheme="minorHAnsi" w:cstheme="minorHAnsi"/>
          <w:sz w:val="22"/>
          <w:szCs w:val="22"/>
        </w:rPr>
        <w:t>bezwarunkowe</w:t>
      </w:r>
      <w:r w:rsidR="00AF1F6F" w:rsidRPr="008545D6">
        <w:rPr>
          <w:rFonts w:asciiTheme="minorHAnsi" w:hAnsiTheme="minorHAnsi" w:cstheme="minorHAnsi"/>
          <w:sz w:val="22"/>
          <w:szCs w:val="22"/>
        </w:rPr>
        <w:t xml:space="preserve"> i </w:t>
      </w:r>
      <w:r w:rsidRPr="008545D6">
        <w:rPr>
          <w:rFonts w:asciiTheme="minorHAnsi" w:hAnsiTheme="minorHAnsi" w:cstheme="minorHAnsi"/>
          <w:sz w:val="22"/>
          <w:szCs w:val="22"/>
        </w:rPr>
        <w:t xml:space="preserve">na </w:t>
      </w:r>
      <w:r w:rsidR="00AF1F6F" w:rsidRPr="008545D6">
        <w:rPr>
          <w:rFonts w:asciiTheme="minorHAnsi" w:hAnsiTheme="minorHAnsi" w:cstheme="minorHAnsi"/>
          <w:sz w:val="22"/>
          <w:szCs w:val="22"/>
        </w:rPr>
        <w:t xml:space="preserve">pierwsze </w:t>
      </w:r>
      <w:r w:rsidRPr="008545D6">
        <w:rPr>
          <w:rFonts w:asciiTheme="minorHAnsi" w:hAnsiTheme="minorHAnsi" w:cstheme="minorHAnsi"/>
          <w:sz w:val="22"/>
          <w:szCs w:val="22"/>
        </w:rPr>
        <w:t>pisemne</w:t>
      </w:r>
      <w:r w:rsidR="00AF1F6F" w:rsidRPr="008545D6">
        <w:rPr>
          <w:rFonts w:asciiTheme="minorHAnsi" w:hAnsiTheme="minorHAnsi" w:cstheme="minorHAnsi"/>
          <w:sz w:val="22"/>
          <w:szCs w:val="22"/>
        </w:rPr>
        <w:t xml:space="preserve"> </w:t>
      </w:r>
      <w:r w:rsidRPr="008545D6">
        <w:rPr>
          <w:rFonts w:asciiTheme="minorHAnsi" w:hAnsiTheme="minorHAnsi" w:cstheme="minorHAnsi"/>
          <w:sz w:val="22"/>
          <w:szCs w:val="22"/>
        </w:rPr>
        <w:t>żądanie zgłoszone przez Zamawiającego zobowiązanie gwaranta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do wypłaty Zamawiającemu pełnej kwoty zabezpieczenia należytego wykonania umowy.</w:t>
      </w:r>
    </w:p>
    <w:p w14:paraId="46404E14" w14:textId="4739DEEF" w:rsidR="000338EF" w:rsidRPr="008545D6" w:rsidRDefault="000338EF" w:rsidP="00C77C14">
      <w:pPr>
        <w:pStyle w:val="Akapitzlist"/>
        <w:numPr>
          <w:ilvl w:val="0"/>
          <w:numId w:val="22"/>
        </w:numPr>
        <w:spacing w:after="60" w:line="264" w:lineRule="auto"/>
        <w:ind w:left="426" w:hanging="426"/>
        <w:jc w:val="both"/>
        <w:rPr>
          <w:rFonts w:asciiTheme="minorHAnsi" w:hAnsiTheme="minorHAnsi" w:cstheme="minorHAnsi"/>
          <w:sz w:val="22"/>
          <w:szCs w:val="22"/>
        </w:rPr>
      </w:pPr>
      <w:r w:rsidRPr="00D17C9B">
        <w:rPr>
          <w:rFonts w:asciiTheme="minorHAnsi" w:hAnsiTheme="minorHAnsi" w:cstheme="minorHAnsi"/>
          <w:sz w:val="22"/>
          <w:szCs w:val="22"/>
        </w:rPr>
        <w:t xml:space="preserve">Ponadto Wykonawca jest zobowiązany </w:t>
      </w:r>
      <w:r w:rsidRPr="00D17C9B">
        <w:rPr>
          <w:rFonts w:asciiTheme="minorHAnsi" w:hAnsiTheme="minorHAnsi" w:cstheme="minorHAnsi"/>
          <w:b/>
          <w:bCs/>
          <w:sz w:val="22"/>
          <w:szCs w:val="22"/>
        </w:rPr>
        <w:t xml:space="preserve">z dniem podpisania protokołu odbioru końcowego </w:t>
      </w:r>
      <w:r w:rsidR="00C77C14" w:rsidRPr="00D17C9B">
        <w:rPr>
          <w:rFonts w:asciiTheme="minorHAnsi" w:hAnsiTheme="minorHAnsi" w:cstheme="minorHAnsi"/>
          <w:b/>
          <w:bCs/>
          <w:sz w:val="22"/>
          <w:szCs w:val="22"/>
        </w:rPr>
        <w:t xml:space="preserve">całego przedmiotu umowy </w:t>
      </w:r>
      <w:r w:rsidRPr="00D17C9B">
        <w:rPr>
          <w:rFonts w:asciiTheme="minorHAnsi" w:hAnsiTheme="minorHAnsi" w:cstheme="minorHAnsi"/>
          <w:b/>
          <w:bCs/>
          <w:sz w:val="22"/>
          <w:szCs w:val="22"/>
        </w:rPr>
        <w:t xml:space="preserve">do wniesienia zabezpieczenia na pokrycie roszczeń z tytułu rękojmi </w:t>
      </w:r>
      <w:r w:rsidR="00D17C9B" w:rsidRPr="00D17C9B">
        <w:rPr>
          <w:rFonts w:asciiTheme="minorHAnsi" w:hAnsiTheme="minorHAnsi" w:cstheme="minorHAnsi"/>
          <w:b/>
          <w:bCs/>
          <w:sz w:val="22"/>
          <w:szCs w:val="22"/>
        </w:rPr>
        <w:br/>
      </w:r>
      <w:r w:rsidR="00024232" w:rsidRPr="00D17C9B">
        <w:rPr>
          <w:rFonts w:asciiTheme="minorHAnsi" w:hAnsiTheme="minorHAnsi" w:cstheme="minorHAnsi"/>
          <w:b/>
          <w:bCs/>
          <w:sz w:val="22"/>
          <w:szCs w:val="22"/>
        </w:rPr>
        <w:t xml:space="preserve">i gwarancji </w:t>
      </w:r>
      <w:r w:rsidRPr="00D17C9B">
        <w:rPr>
          <w:rFonts w:asciiTheme="minorHAnsi" w:hAnsiTheme="minorHAnsi" w:cstheme="minorHAnsi"/>
          <w:b/>
          <w:bCs/>
          <w:sz w:val="22"/>
          <w:szCs w:val="22"/>
        </w:rPr>
        <w:t>za wady</w:t>
      </w:r>
      <w:r w:rsidRPr="00D17C9B">
        <w:rPr>
          <w:rFonts w:asciiTheme="minorHAnsi" w:hAnsiTheme="minorHAnsi" w:cstheme="minorHAnsi"/>
          <w:sz w:val="22"/>
          <w:szCs w:val="22"/>
        </w:rPr>
        <w:t>, w</w:t>
      </w:r>
      <w:r w:rsidRPr="008545D6">
        <w:rPr>
          <w:rFonts w:asciiTheme="minorHAnsi" w:hAnsiTheme="minorHAnsi" w:cstheme="minorHAnsi"/>
          <w:sz w:val="22"/>
          <w:szCs w:val="22"/>
        </w:rPr>
        <w:t xml:space="preserve"> wysokości </w:t>
      </w:r>
      <w:r w:rsidRPr="008545D6">
        <w:rPr>
          <w:rFonts w:asciiTheme="minorHAnsi" w:hAnsiTheme="minorHAnsi" w:cstheme="minorHAnsi"/>
          <w:b/>
          <w:bCs/>
          <w:sz w:val="22"/>
          <w:szCs w:val="22"/>
        </w:rPr>
        <w:t>30</w:t>
      </w:r>
      <w:r w:rsidR="001332E2"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 kwoty zabezpieczenia </w:t>
      </w:r>
      <w:r w:rsidRPr="008545D6">
        <w:rPr>
          <w:rFonts w:asciiTheme="minorHAnsi" w:hAnsiTheme="minorHAnsi" w:cstheme="minorHAnsi"/>
          <w:sz w:val="22"/>
          <w:szCs w:val="22"/>
        </w:rPr>
        <w:t>pierwotnego</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określonego w ppkt</w:t>
      </w:r>
      <w:r w:rsidR="00B252CE" w:rsidRPr="008545D6">
        <w:rPr>
          <w:rFonts w:asciiTheme="minorHAnsi" w:hAnsiTheme="minorHAnsi" w:cstheme="minorHAnsi"/>
          <w:sz w:val="22"/>
          <w:szCs w:val="22"/>
        </w:rPr>
        <w:t xml:space="preserve"> 1)</w:t>
      </w:r>
      <w:r w:rsidRPr="008545D6">
        <w:rPr>
          <w:rFonts w:asciiTheme="minorHAnsi" w:hAnsiTheme="minorHAnsi" w:cstheme="minorHAnsi"/>
          <w:sz w:val="22"/>
          <w:szCs w:val="22"/>
        </w:rPr>
        <w:t xml:space="preserve">. Zabezpieczenie to musi obejmować okres od daty odbioru końcowego do 15 dni dłużej niż upływa okres rękojmi </w:t>
      </w:r>
      <w:r w:rsidR="00024232" w:rsidRPr="008545D6">
        <w:rPr>
          <w:rFonts w:asciiTheme="minorHAnsi" w:hAnsiTheme="minorHAnsi" w:cstheme="minorHAnsi"/>
          <w:sz w:val="22"/>
          <w:szCs w:val="22"/>
        </w:rPr>
        <w:t xml:space="preserve">i gwarancji  </w:t>
      </w:r>
      <w:r w:rsidRPr="008545D6">
        <w:rPr>
          <w:rFonts w:asciiTheme="minorHAnsi" w:hAnsiTheme="minorHAnsi" w:cstheme="minorHAnsi"/>
          <w:sz w:val="22"/>
          <w:szCs w:val="22"/>
        </w:rPr>
        <w:t xml:space="preserve">na roboty budowlane </w:t>
      </w:r>
      <w:r w:rsidR="00AE7ED7" w:rsidRPr="008545D6">
        <w:rPr>
          <w:rFonts w:ascii="Calibri" w:hAnsi="Calibri" w:cs="Calibri"/>
          <w:sz w:val="22"/>
          <w:szCs w:val="22"/>
        </w:rPr>
        <w:t xml:space="preserve">jak i za wady technologii sieci ciepłowniczej. </w:t>
      </w:r>
    </w:p>
    <w:p w14:paraId="461FA387" w14:textId="5CB00B7A" w:rsidR="00AE7ED7" w:rsidRPr="008545D6" w:rsidRDefault="000338EF" w:rsidP="00C77C14">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b/>
          <w:bCs/>
          <w:sz w:val="22"/>
          <w:szCs w:val="22"/>
        </w:rPr>
        <w:t>Zabezpieczenie to służy pokryciu wszystkich roszczeń z tytułu rękojmi</w:t>
      </w:r>
      <w:r w:rsidR="00024232" w:rsidRPr="008545D6">
        <w:rPr>
          <w:rFonts w:asciiTheme="minorHAnsi" w:hAnsiTheme="minorHAnsi" w:cstheme="minorHAnsi"/>
          <w:b/>
          <w:bCs/>
          <w:sz w:val="22"/>
          <w:szCs w:val="22"/>
        </w:rPr>
        <w:t xml:space="preserve"> i gwarancji</w:t>
      </w:r>
      <w:r w:rsidRPr="008545D6">
        <w:rPr>
          <w:rFonts w:asciiTheme="minorHAnsi" w:hAnsiTheme="minorHAnsi" w:cstheme="minorHAnsi"/>
          <w:b/>
          <w:bCs/>
          <w:sz w:val="22"/>
          <w:szCs w:val="22"/>
        </w:rPr>
        <w:t xml:space="preserve"> (za wady robót budowlanych jak i za wady </w:t>
      </w:r>
      <w:r w:rsidR="00AE7ED7" w:rsidRPr="008545D6">
        <w:rPr>
          <w:rFonts w:ascii="Calibri" w:hAnsi="Calibri" w:cs="Calibri"/>
          <w:b/>
          <w:bCs/>
          <w:sz w:val="22"/>
          <w:szCs w:val="22"/>
        </w:rPr>
        <w:t>technologii sieci ciepłowniczej</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Zamawiający zwraca zabezpieczenie nie później niż w</w:t>
      </w:r>
      <w:r w:rsidR="001332E2"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15 dniu po upływie okresu rękojmi </w:t>
      </w:r>
      <w:r w:rsidR="00024232" w:rsidRPr="008545D6">
        <w:rPr>
          <w:rFonts w:asciiTheme="minorHAnsi" w:hAnsiTheme="minorHAnsi" w:cstheme="minorHAnsi"/>
          <w:sz w:val="22"/>
          <w:szCs w:val="22"/>
        </w:rPr>
        <w:t>i gwarancji</w:t>
      </w:r>
      <w:r w:rsidR="00024232"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 xml:space="preserve">z tytułu wad robót budowlanych oraz </w:t>
      </w:r>
      <w:r w:rsidR="00AE7ED7" w:rsidRPr="008545D6">
        <w:rPr>
          <w:rFonts w:ascii="Calibri" w:hAnsi="Calibri" w:cs="Calibri"/>
          <w:sz w:val="22"/>
          <w:szCs w:val="22"/>
        </w:rPr>
        <w:t xml:space="preserve">technologii sieci ciepłowniczej. </w:t>
      </w:r>
    </w:p>
    <w:p w14:paraId="1BB4CC29" w14:textId="413087BB" w:rsidR="000338EF" w:rsidRPr="008545D6" w:rsidRDefault="000338EF" w:rsidP="00FF50B8">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Wykonawca nie złoży zabezpieczenia na pokrycie roszczeń z tytułu </w:t>
      </w:r>
      <w:r w:rsidR="000A3944" w:rsidRPr="008545D6">
        <w:rPr>
          <w:rFonts w:asciiTheme="minorHAnsi" w:hAnsiTheme="minorHAnsi" w:cstheme="minorHAnsi"/>
          <w:sz w:val="22"/>
          <w:szCs w:val="22"/>
        </w:rPr>
        <w:t xml:space="preserve">gwarancji i </w:t>
      </w:r>
      <w:r w:rsidRPr="008545D6">
        <w:rPr>
          <w:rFonts w:asciiTheme="minorHAnsi" w:hAnsiTheme="minorHAnsi" w:cstheme="minorHAnsi"/>
          <w:sz w:val="22"/>
          <w:szCs w:val="22"/>
        </w:rPr>
        <w:t>rękojmi za wady</w:t>
      </w:r>
      <w:r w:rsidR="000A3944" w:rsidRPr="008545D6">
        <w:rPr>
          <w:rFonts w:asciiTheme="minorHAnsi" w:hAnsiTheme="minorHAnsi" w:cstheme="minorHAnsi"/>
          <w:sz w:val="22"/>
          <w:szCs w:val="22"/>
        </w:rPr>
        <w:t xml:space="preserve"> </w:t>
      </w:r>
      <w:r w:rsidRPr="008545D6">
        <w:rPr>
          <w:rFonts w:asciiTheme="minorHAnsi" w:hAnsiTheme="minorHAnsi" w:cstheme="minorHAnsi"/>
          <w:sz w:val="22"/>
          <w:szCs w:val="22"/>
        </w:rPr>
        <w:t>w dniu podpisania protokołu końcowego</w:t>
      </w:r>
      <w:r w:rsidR="00C77C14" w:rsidRPr="008545D6">
        <w:rPr>
          <w:rFonts w:asciiTheme="minorHAnsi" w:hAnsiTheme="minorHAnsi" w:cstheme="minorHAnsi"/>
          <w:b/>
          <w:bCs/>
          <w:sz w:val="22"/>
          <w:szCs w:val="22"/>
        </w:rPr>
        <w:t xml:space="preserve"> całego przedmiotu umowy</w:t>
      </w:r>
      <w:r w:rsidR="00D17C9B">
        <w:rPr>
          <w:rFonts w:asciiTheme="minorHAnsi" w:hAnsiTheme="minorHAnsi" w:cstheme="minorHAnsi"/>
          <w:b/>
          <w:bCs/>
          <w:sz w:val="22"/>
          <w:szCs w:val="22"/>
        </w:rPr>
        <w:t xml:space="preserve"> </w:t>
      </w:r>
      <w:r w:rsidRPr="008545D6">
        <w:rPr>
          <w:rFonts w:asciiTheme="minorHAnsi" w:hAnsiTheme="minorHAnsi" w:cstheme="minorHAnsi"/>
          <w:sz w:val="22"/>
          <w:szCs w:val="22"/>
        </w:rPr>
        <w:t>wówczas Zamawiający uprawniony jest do zatrzymania kwoty w wysokości 30</w:t>
      </w:r>
      <w:r w:rsidR="00C77C14"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 zabezpieczenia pierwotnego, określonego w ppkt </w:t>
      </w:r>
      <w:r w:rsidR="00B252CE" w:rsidRPr="008545D6">
        <w:rPr>
          <w:rFonts w:asciiTheme="minorHAnsi" w:hAnsiTheme="minorHAnsi" w:cstheme="minorHAnsi"/>
          <w:sz w:val="22"/>
          <w:szCs w:val="22"/>
        </w:rPr>
        <w:t>1)</w:t>
      </w:r>
      <w:r w:rsidR="00D17C9B">
        <w:rPr>
          <w:rFonts w:asciiTheme="minorHAnsi" w:hAnsiTheme="minorHAnsi" w:cstheme="minorHAnsi"/>
          <w:sz w:val="22"/>
          <w:szCs w:val="22"/>
        </w:rPr>
        <w:t xml:space="preserve"> </w:t>
      </w:r>
      <w:r w:rsidRPr="00D17C9B">
        <w:rPr>
          <w:rFonts w:asciiTheme="minorHAnsi" w:hAnsiTheme="minorHAnsi" w:cstheme="minorHAnsi"/>
          <w:sz w:val="22"/>
          <w:szCs w:val="22"/>
        </w:rPr>
        <w:t xml:space="preserve">z </w:t>
      </w:r>
      <w:r w:rsidR="00D17C9B" w:rsidRPr="00D17C9B">
        <w:rPr>
          <w:rFonts w:asciiTheme="minorHAnsi" w:hAnsiTheme="minorHAnsi" w:cstheme="minorHAnsi"/>
          <w:b/>
          <w:bCs/>
          <w:sz w:val="22"/>
          <w:szCs w:val="22"/>
        </w:rPr>
        <w:t>f</w:t>
      </w:r>
      <w:r w:rsidR="00D17C9B">
        <w:rPr>
          <w:rFonts w:asciiTheme="minorHAnsi" w:hAnsiTheme="minorHAnsi" w:cstheme="minorHAnsi"/>
          <w:b/>
          <w:bCs/>
          <w:sz w:val="22"/>
          <w:szCs w:val="22"/>
        </w:rPr>
        <w:t>aktury końcowej.</w:t>
      </w:r>
      <w:r w:rsidRPr="008545D6">
        <w:rPr>
          <w:rFonts w:asciiTheme="minorHAnsi" w:hAnsiTheme="minorHAnsi" w:cstheme="minorHAnsi"/>
          <w:sz w:val="22"/>
          <w:szCs w:val="22"/>
        </w:rPr>
        <w:t xml:space="preserve"> Formy wniesienia zabezpieczenia – jak w p</w:t>
      </w:r>
      <w:r w:rsidR="00B252CE" w:rsidRPr="008545D6">
        <w:rPr>
          <w:rFonts w:asciiTheme="minorHAnsi" w:hAnsiTheme="minorHAnsi" w:cstheme="minorHAnsi"/>
          <w:sz w:val="22"/>
          <w:szCs w:val="22"/>
        </w:rPr>
        <w:t>pkt 3)</w:t>
      </w:r>
      <w:r w:rsidRPr="008545D6">
        <w:rPr>
          <w:rFonts w:asciiTheme="minorHAnsi" w:hAnsiTheme="minorHAnsi" w:cstheme="minorHAnsi"/>
          <w:sz w:val="22"/>
          <w:szCs w:val="22"/>
        </w:rPr>
        <w:t>.</w:t>
      </w:r>
    </w:p>
    <w:p w14:paraId="0208F37A" w14:textId="7727ADE2"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 treści gwarancji musi jednoznacznie wynikać </w:t>
      </w:r>
      <w:r w:rsidR="00AF1F6F" w:rsidRPr="008545D6">
        <w:rPr>
          <w:rFonts w:asciiTheme="minorHAnsi" w:hAnsiTheme="minorHAnsi" w:cstheme="minorHAnsi"/>
          <w:b/>
          <w:bCs/>
          <w:sz w:val="22"/>
          <w:szCs w:val="22"/>
        </w:rPr>
        <w:t xml:space="preserve">nieodwołalne, </w:t>
      </w:r>
      <w:r w:rsidRPr="008545D6">
        <w:rPr>
          <w:rFonts w:asciiTheme="minorHAnsi" w:hAnsiTheme="minorHAnsi" w:cstheme="minorHAnsi"/>
          <w:b/>
          <w:bCs/>
          <w:sz w:val="22"/>
          <w:szCs w:val="22"/>
        </w:rPr>
        <w:t>bezwarunkowe</w:t>
      </w:r>
      <w:r w:rsidR="00AF1F6F" w:rsidRPr="008545D6">
        <w:rPr>
          <w:rFonts w:asciiTheme="minorHAnsi" w:hAnsiTheme="minorHAnsi" w:cstheme="minorHAnsi"/>
          <w:b/>
          <w:bCs/>
          <w:sz w:val="22"/>
          <w:szCs w:val="22"/>
        </w:rPr>
        <w:t xml:space="preserve"> i</w:t>
      </w:r>
      <w:r w:rsidRPr="008545D6">
        <w:rPr>
          <w:rFonts w:asciiTheme="minorHAnsi" w:hAnsiTheme="minorHAnsi" w:cstheme="minorHAnsi"/>
          <w:b/>
          <w:bCs/>
          <w:sz w:val="22"/>
          <w:szCs w:val="22"/>
        </w:rPr>
        <w:t xml:space="preserve"> na </w:t>
      </w:r>
      <w:r w:rsidR="00AF1F6F" w:rsidRPr="008545D6">
        <w:rPr>
          <w:rFonts w:asciiTheme="minorHAnsi" w:hAnsiTheme="minorHAnsi" w:cstheme="minorHAnsi"/>
          <w:b/>
          <w:bCs/>
          <w:sz w:val="22"/>
          <w:szCs w:val="22"/>
        </w:rPr>
        <w:t>pierwsze</w:t>
      </w:r>
      <w:r w:rsidRPr="008545D6">
        <w:rPr>
          <w:rFonts w:asciiTheme="minorHAnsi" w:hAnsiTheme="minorHAnsi" w:cstheme="minorHAnsi"/>
          <w:b/>
          <w:bCs/>
          <w:sz w:val="22"/>
          <w:szCs w:val="22"/>
        </w:rPr>
        <w:t xml:space="preserve"> pisemne żądanie</w:t>
      </w:r>
      <w:r w:rsidRPr="008545D6">
        <w:rPr>
          <w:rFonts w:asciiTheme="minorHAnsi" w:hAnsiTheme="minorHAnsi" w:cstheme="minorHAnsi"/>
          <w:sz w:val="22"/>
          <w:szCs w:val="22"/>
        </w:rPr>
        <w:t xml:space="preserve"> zgłoszone przez Zamawiającego zobowiązanie gwaranta do wypłaty Zamawiającemu pełnej kwoty zabezpieczenia </w:t>
      </w:r>
      <w:r w:rsidR="00AF1F6F" w:rsidRPr="008545D6">
        <w:rPr>
          <w:rFonts w:asciiTheme="minorHAnsi" w:hAnsiTheme="minorHAnsi" w:cstheme="minorHAnsi"/>
          <w:bCs/>
          <w:sz w:val="22"/>
          <w:szCs w:val="22"/>
        </w:rPr>
        <w:t xml:space="preserve">na pokrycie roszczeń z tytułu </w:t>
      </w:r>
      <w:r w:rsidR="00AF1F6F" w:rsidRPr="008545D6">
        <w:rPr>
          <w:rFonts w:asciiTheme="minorHAnsi" w:hAnsiTheme="minorHAnsi" w:cstheme="minorHAnsi"/>
          <w:b/>
          <w:sz w:val="22"/>
          <w:szCs w:val="22"/>
        </w:rPr>
        <w:t xml:space="preserve">rękojmi </w:t>
      </w:r>
      <w:r w:rsidR="00024232" w:rsidRPr="008545D6">
        <w:rPr>
          <w:rFonts w:asciiTheme="minorHAnsi" w:hAnsiTheme="minorHAnsi" w:cstheme="minorHAnsi"/>
          <w:b/>
          <w:sz w:val="22"/>
          <w:szCs w:val="22"/>
        </w:rPr>
        <w:t>i gwarancji</w:t>
      </w:r>
      <w:r w:rsidR="00024232" w:rsidRPr="008545D6">
        <w:rPr>
          <w:rFonts w:asciiTheme="minorHAnsi" w:hAnsiTheme="minorHAnsi" w:cstheme="minorHAnsi"/>
          <w:b/>
          <w:bCs/>
          <w:sz w:val="22"/>
          <w:szCs w:val="22"/>
        </w:rPr>
        <w:t xml:space="preserve"> </w:t>
      </w:r>
      <w:r w:rsidR="00AF1F6F" w:rsidRPr="008545D6">
        <w:rPr>
          <w:rFonts w:asciiTheme="minorHAnsi" w:hAnsiTheme="minorHAnsi" w:cstheme="minorHAnsi"/>
          <w:bCs/>
          <w:sz w:val="22"/>
          <w:szCs w:val="22"/>
        </w:rPr>
        <w:t>za wady.</w:t>
      </w:r>
    </w:p>
    <w:p w14:paraId="2C7133BD" w14:textId="2A18891D" w:rsidR="000338EF" w:rsidRPr="008545D6" w:rsidRDefault="000338EF" w:rsidP="004F2C00">
      <w:pPr>
        <w:pStyle w:val="Akapitzlist"/>
        <w:numPr>
          <w:ilvl w:val="0"/>
          <w:numId w:val="22"/>
        </w:numPr>
        <w:tabs>
          <w:tab w:val="left" w:pos="567"/>
        </w:tabs>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Zamawiający wyraża zgodę na zmianę, w trakcie realizacji umowy, formy zabezpieczenia na formy określone w p</w:t>
      </w:r>
      <w:r w:rsidR="00B252CE" w:rsidRPr="008545D6">
        <w:rPr>
          <w:rFonts w:asciiTheme="minorHAnsi" w:hAnsiTheme="minorHAnsi" w:cstheme="minorHAnsi"/>
          <w:sz w:val="22"/>
          <w:szCs w:val="22"/>
        </w:rPr>
        <w:t>pkt 3)</w:t>
      </w:r>
      <w:r w:rsidRPr="008545D6">
        <w:rPr>
          <w:rFonts w:asciiTheme="minorHAnsi" w:hAnsiTheme="minorHAnsi" w:cstheme="minorHAnsi"/>
          <w:sz w:val="22"/>
          <w:szCs w:val="22"/>
        </w:rPr>
        <w:t xml:space="preserve"> z zachowaniem ciągłości zabezpieczenia i bez zmniejszenia jego wysokości.</w:t>
      </w:r>
    </w:p>
    <w:p w14:paraId="0DDA97C8" w14:textId="0A50D7D5"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Wykonawcy składający ofertę wspólną ponoszą solidarną odpowiedzialność za wykonanie umowy i wniesienie zabezpieczenia należytego wykonania umowy.</w:t>
      </w:r>
    </w:p>
    <w:p w14:paraId="2ABD6A2B" w14:textId="5A90FF7F" w:rsidR="0022677E" w:rsidRDefault="0022677E"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 ustanowieniem zabezpieczenia w formie niepieniężnej, treść zabezpieczenia musi zostać uprzednio przedłożona do zaakceptowania przez Zamawiającego. </w:t>
      </w:r>
    </w:p>
    <w:p w14:paraId="15FD8E07" w14:textId="77777777" w:rsidR="000338EF" w:rsidRPr="008545D6" w:rsidRDefault="000338EF" w:rsidP="006B006D">
      <w:pPr>
        <w:spacing w:line="264" w:lineRule="auto"/>
        <w:jc w:val="both"/>
        <w:rPr>
          <w:rFonts w:asciiTheme="minorHAnsi" w:hAnsiTheme="minorHAnsi" w:cstheme="minorHAnsi"/>
          <w:sz w:val="22"/>
          <w:szCs w:val="22"/>
        </w:rPr>
      </w:pPr>
    </w:p>
    <w:p w14:paraId="3B3E6920"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Termin związania ofertą</w:t>
      </w:r>
    </w:p>
    <w:p w14:paraId="7580EBAF" w14:textId="73657B4B" w:rsidR="00C06F38" w:rsidRPr="008545D6" w:rsidRDefault="000338EF" w:rsidP="006B006D">
      <w:pPr>
        <w:pStyle w:val="Tekstpodstawowy21"/>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Wykonawcy pozostają związani ofertą przez okres</w:t>
      </w:r>
      <w:r w:rsidRPr="008545D6">
        <w:rPr>
          <w:rFonts w:asciiTheme="minorHAnsi" w:hAnsiTheme="minorHAnsi" w:cstheme="minorHAnsi"/>
          <w:b/>
          <w:bCs/>
          <w:sz w:val="22"/>
          <w:szCs w:val="22"/>
        </w:rPr>
        <w:t xml:space="preserve"> </w:t>
      </w:r>
      <w:r w:rsidR="009210F3" w:rsidRPr="008545D6">
        <w:rPr>
          <w:rFonts w:asciiTheme="minorHAnsi" w:hAnsiTheme="minorHAnsi" w:cstheme="minorHAnsi"/>
          <w:b/>
          <w:bCs/>
          <w:sz w:val="22"/>
          <w:szCs w:val="22"/>
        </w:rPr>
        <w:t>45</w:t>
      </w:r>
      <w:r w:rsidRPr="008545D6">
        <w:rPr>
          <w:rFonts w:asciiTheme="minorHAnsi" w:hAnsiTheme="minorHAnsi" w:cstheme="minorHAnsi"/>
          <w:b/>
          <w:bCs/>
          <w:sz w:val="22"/>
          <w:szCs w:val="22"/>
        </w:rPr>
        <w:t xml:space="preserve"> dni</w:t>
      </w:r>
      <w:r w:rsidRPr="008545D6">
        <w:rPr>
          <w:rFonts w:asciiTheme="minorHAnsi" w:hAnsiTheme="minorHAnsi" w:cstheme="minorHAnsi"/>
          <w:sz w:val="22"/>
          <w:szCs w:val="22"/>
        </w:rPr>
        <w:t xml:space="preserve"> od upływu terminu do składania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ofert.</w:t>
      </w:r>
      <w:r w:rsidR="00125978"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Dzień ten jest pierwszym dniem terminu związania ofertą. </w:t>
      </w:r>
    </w:p>
    <w:p w14:paraId="4CDC3CED" w14:textId="77777777" w:rsidR="00DF2BA4" w:rsidRPr="008545D6" w:rsidRDefault="00DF2BA4" w:rsidP="006B006D">
      <w:pPr>
        <w:pStyle w:val="Tekstpodstawowy21"/>
        <w:tabs>
          <w:tab w:val="left" w:pos="426"/>
        </w:tabs>
        <w:spacing w:line="264" w:lineRule="auto"/>
        <w:jc w:val="both"/>
        <w:rPr>
          <w:rFonts w:asciiTheme="minorHAnsi" w:hAnsiTheme="minorHAnsi" w:cstheme="minorHAnsi"/>
          <w:sz w:val="22"/>
          <w:szCs w:val="22"/>
        </w:rPr>
      </w:pPr>
    </w:p>
    <w:p w14:paraId="1CBBB568" w14:textId="609469FC" w:rsidR="000338EF" w:rsidRPr="008545D6" w:rsidRDefault="000338EF" w:rsidP="006B006D">
      <w:pPr>
        <w:pStyle w:val="Tekstpodstawowy"/>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Środki ochrony prawnej</w:t>
      </w:r>
    </w:p>
    <w:p w14:paraId="5782C8A5" w14:textId="19299E38" w:rsidR="00C67708" w:rsidRDefault="000338EF" w:rsidP="006B006D">
      <w:pPr>
        <w:pStyle w:val="Tekstpodstawowy"/>
        <w:tabs>
          <w:tab w:val="left" w:pos="426"/>
        </w:tabs>
        <w:spacing w:line="264" w:lineRule="auto"/>
        <w:jc w:val="both"/>
        <w:rPr>
          <w:rFonts w:asciiTheme="minorHAnsi" w:hAnsiTheme="minorHAnsi" w:cstheme="minorHAnsi"/>
          <w:b w:val="0"/>
          <w:bCs w:val="0"/>
          <w:sz w:val="22"/>
          <w:szCs w:val="22"/>
        </w:rPr>
      </w:pPr>
      <w:r w:rsidRPr="008545D6">
        <w:rPr>
          <w:rFonts w:asciiTheme="minorHAnsi" w:hAnsiTheme="minorHAnsi" w:cstheme="minorHAnsi"/>
          <w:b w:val="0"/>
          <w:bCs w:val="0"/>
          <w:sz w:val="22"/>
          <w:szCs w:val="22"/>
        </w:rPr>
        <w:t>Strony mogą dochodzić swych praw na zasadach ogólnych kodeksu cywilnego.</w:t>
      </w:r>
    </w:p>
    <w:p w14:paraId="6CA779C5" w14:textId="77777777" w:rsidR="00EF4AF4" w:rsidRDefault="00EF4AF4" w:rsidP="006B006D">
      <w:pPr>
        <w:pStyle w:val="Tekstpodstawowy"/>
        <w:tabs>
          <w:tab w:val="left" w:pos="426"/>
        </w:tabs>
        <w:spacing w:line="264" w:lineRule="auto"/>
        <w:jc w:val="both"/>
        <w:rPr>
          <w:rFonts w:asciiTheme="minorHAnsi" w:hAnsiTheme="minorHAnsi" w:cstheme="minorHAnsi"/>
          <w:b w:val="0"/>
          <w:bCs w:val="0"/>
          <w:sz w:val="22"/>
          <w:szCs w:val="22"/>
        </w:rPr>
      </w:pPr>
    </w:p>
    <w:p w14:paraId="0A73DEE5" w14:textId="3741E54A" w:rsidR="002049E3" w:rsidRPr="008545D6" w:rsidRDefault="000338EF" w:rsidP="002049E3">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Sposób porozumiewania się Zamawiającego z Wykonawcami</w:t>
      </w:r>
    </w:p>
    <w:p w14:paraId="0A02566A" w14:textId="2E74073A" w:rsidR="000338EF" w:rsidRPr="008545D6" w:rsidRDefault="000338EF" w:rsidP="006B006D">
      <w:pPr>
        <w:tabs>
          <w:tab w:val="left" w:pos="426"/>
        </w:tabs>
        <w:spacing w:after="60" w:line="264" w:lineRule="auto"/>
        <w:jc w:val="both"/>
        <w:rPr>
          <w:rFonts w:asciiTheme="minorHAnsi" w:hAnsiTheme="minorHAnsi" w:cstheme="minorHAnsi"/>
          <w:sz w:val="22"/>
          <w:szCs w:val="22"/>
          <w:u w:val="single"/>
        </w:rPr>
      </w:pPr>
      <w:r w:rsidRPr="008545D6">
        <w:rPr>
          <w:rFonts w:asciiTheme="minorHAnsi" w:hAnsiTheme="minorHAnsi" w:cstheme="minorHAnsi"/>
          <w:sz w:val="22"/>
          <w:szCs w:val="22"/>
          <w:u w:val="single"/>
        </w:rPr>
        <w:t>Udzielanie wyjaśnień</w:t>
      </w:r>
      <w:r w:rsidR="00864D48" w:rsidRPr="008545D6">
        <w:rPr>
          <w:rFonts w:asciiTheme="minorHAnsi" w:hAnsiTheme="minorHAnsi" w:cstheme="minorHAnsi"/>
          <w:sz w:val="22"/>
          <w:szCs w:val="22"/>
          <w:u w:val="single"/>
        </w:rPr>
        <w:t>, odpowiedzi na zapytania</w:t>
      </w:r>
    </w:p>
    <w:p w14:paraId="27BC2A60" w14:textId="61E3776C" w:rsidR="006B006D" w:rsidRPr="00782144"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lastRenderedPageBreak/>
        <w:t>Każdy Wykonawca ma prawo zwrócić się do Zamawiającego o wyjaśnienie treści SIWZ</w:t>
      </w:r>
      <w:r w:rsidR="00864D48" w:rsidRPr="008545D6">
        <w:rPr>
          <w:rFonts w:asciiTheme="minorHAnsi" w:hAnsiTheme="minorHAnsi" w:cstheme="minorHAnsi"/>
          <w:sz w:val="22"/>
          <w:szCs w:val="22"/>
        </w:rPr>
        <w:t xml:space="preserve"> lub</w:t>
      </w:r>
      <w:r w:rsidR="006B006D" w:rsidRPr="008545D6">
        <w:rPr>
          <w:rFonts w:asciiTheme="minorHAnsi" w:hAnsiTheme="minorHAnsi" w:cstheme="minorHAnsi"/>
          <w:sz w:val="22"/>
          <w:szCs w:val="22"/>
        </w:rPr>
        <w:t xml:space="preserve"> </w:t>
      </w:r>
      <w:r w:rsidR="00864D48" w:rsidRPr="008545D6">
        <w:rPr>
          <w:rFonts w:asciiTheme="minorHAnsi" w:hAnsiTheme="minorHAnsi" w:cstheme="minorHAnsi"/>
          <w:sz w:val="22"/>
          <w:szCs w:val="22"/>
        </w:rPr>
        <w:t xml:space="preserve">złożyć </w:t>
      </w:r>
      <w:r w:rsidR="00F662A9" w:rsidRPr="008545D6">
        <w:rPr>
          <w:rFonts w:asciiTheme="minorHAnsi" w:hAnsiTheme="minorHAnsi" w:cstheme="minorHAnsi"/>
          <w:sz w:val="22"/>
          <w:szCs w:val="22"/>
        </w:rPr>
        <w:t>z</w:t>
      </w:r>
      <w:r w:rsidR="00864D48" w:rsidRPr="008545D6">
        <w:rPr>
          <w:rFonts w:asciiTheme="minorHAnsi" w:hAnsiTheme="minorHAnsi" w:cstheme="minorHAnsi"/>
          <w:sz w:val="22"/>
          <w:szCs w:val="22"/>
        </w:rPr>
        <w:t xml:space="preserve">apytanie. </w:t>
      </w:r>
      <w:r w:rsidRPr="008545D6">
        <w:rPr>
          <w:rFonts w:asciiTheme="minorHAnsi" w:hAnsiTheme="minorHAnsi" w:cstheme="minorHAnsi"/>
          <w:sz w:val="22"/>
          <w:szCs w:val="22"/>
        </w:rPr>
        <w:t>Wnioski</w:t>
      </w:r>
      <w:r w:rsidR="00864D48" w:rsidRPr="008545D6">
        <w:rPr>
          <w:rFonts w:asciiTheme="minorHAnsi" w:hAnsiTheme="minorHAnsi" w:cstheme="minorHAnsi"/>
          <w:sz w:val="22"/>
          <w:szCs w:val="22"/>
        </w:rPr>
        <w:t xml:space="preserve"> </w:t>
      </w:r>
      <w:r w:rsidRPr="008545D6">
        <w:rPr>
          <w:rFonts w:asciiTheme="minorHAnsi" w:hAnsiTheme="minorHAnsi" w:cstheme="minorHAnsi"/>
          <w:sz w:val="22"/>
          <w:szCs w:val="22"/>
        </w:rPr>
        <w:t>o wyjaśnienie treści SIWZ</w:t>
      </w:r>
      <w:r w:rsidR="00864D48" w:rsidRPr="008545D6">
        <w:rPr>
          <w:rFonts w:asciiTheme="minorHAnsi" w:hAnsiTheme="minorHAnsi" w:cstheme="minorHAnsi"/>
          <w:sz w:val="22"/>
          <w:szCs w:val="22"/>
        </w:rPr>
        <w:t xml:space="preserve"> i pytania</w:t>
      </w:r>
      <w:r w:rsidR="00F00001" w:rsidRPr="008545D6">
        <w:rPr>
          <w:rFonts w:asciiTheme="minorHAnsi" w:hAnsiTheme="minorHAnsi" w:cstheme="minorHAnsi"/>
          <w:sz w:val="22"/>
          <w:szCs w:val="22"/>
        </w:rPr>
        <w:t xml:space="preserve"> </w:t>
      </w:r>
      <w:r w:rsidRPr="008545D6">
        <w:rPr>
          <w:rFonts w:asciiTheme="minorHAnsi" w:hAnsiTheme="minorHAnsi" w:cstheme="minorHAnsi"/>
          <w:sz w:val="22"/>
          <w:szCs w:val="22"/>
        </w:rPr>
        <w:t>mogą być formułowane na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piśmi</w:t>
      </w:r>
      <w:r w:rsidR="00CE4E7C" w:rsidRPr="008545D6">
        <w:rPr>
          <w:rFonts w:asciiTheme="minorHAnsi" w:hAnsiTheme="minorHAnsi" w:cstheme="minorHAnsi"/>
          <w:sz w:val="22"/>
          <w:szCs w:val="22"/>
        </w:rPr>
        <w:t xml:space="preserve">e </w:t>
      </w:r>
      <w:r w:rsidRPr="008545D6">
        <w:rPr>
          <w:rFonts w:asciiTheme="minorHAnsi" w:hAnsiTheme="minorHAnsi" w:cstheme="minorHAnsi"/>
          <w:sz w:val="22"/>
          <w:szCs w:val="22"/>
        </w:rPr>
        <w:t>lub drogą elektroniczną</w:t>
      </w:r>
      <w:r w:rsidR="002F0F10"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 terminie </w:t>
      </w:r>
      <w:r w:rsidRPr="00782144">
        <w:rPr>
          <w:rFonts w:asciiTheme="minorHAnsi" w:hAnsiTheme="minorHAnsi" w:cstheme="minorHAnsi"/>
          <w:b/>
          <w:bCs/>
          <w:sz w:val="22"/>
          <w:szCs w:val="22"/>
        </w:rPr>
        <w:t>do</w:t>
      </w:r>
      <w:r w:rsidR="00913803" w:rsidRPr="00782144">
        <w:rPr>
          <w:rFonts w:asciiTheme="minorHAnsi" w:hAnsiTheme="minorHAnsi" w:cstheme="minorHAnsi"/>
          <w:b/>
          <w:bCs/>
          <w:sz w:val="22"/>
          <w:szCs w:val="22"/>
        </w:rPr>
        <w:t xml:space="preserve"> </w:t>
      </w:r>
      <w:r w:rsidR="00782144" w:rsidRPr="00782144">
        <w:rPr>
          <w:rFonts w:asciiTheme="minorHAnsi" w:hAnsiTheme="minorHAnsi" w:cstheme="minorHAnsi"/>
          <w:b/>
          <w:bCs/>
          <w:sz w:val="22"/>
          <w:szCs w:val="22"/>
        </w:rPr>
        <w:t>9</w:t>
      </w:r>
      <w:r w:rsidR="0045579A" w:rsidRPr="00782144">
        <w:rPr>
          <w:rFonts w:asciiTheme="minorHAnsi" w:hAnsiTheme="minorHAnsi" w:cstheme="minorHAnsi"/>
          <w:b/>
          <w:bCs/>
          <w:sz w:val="22"/>
          <w:szCs w:val="22"/>
        </w:rPr>
        <w:t xml:space="preserve"> </w:t>
      </w:r>
      <w:r w:rsidR="00D6007F" w:rsidRPr="00782144">
        <w:rPr>
          <w:rFonts w:asciiTheme="minorHAnsi" w:hAnsiTheme="minorHAnsi" w:cstheme="minorHAnsi"/>
          <w:b/>
          <w:bCs/>
          <w:sz w:val="22"/>
          <w:szCs w:val="22"/>
        </w:rPr>
        <w:t>listopada</w:t>
      </w:r>
      <w:r w:rsidR="00913803" w:rsidRPr="00782144">
        <w:rPr>
          <w:rFonts w:asciiTheme="minorHAnsi" w:hAnsiTheme="minorHAnsi" w:cstheme="minorHAnsi"/>
          <w:b/>
          <w:bCs/>
          <w:sz w:val="22"/>
          <w:szCs w:val="22"/>
        </w:rPr>
        <w:t xml:space="preserve"> </w:t>
      </w:r>
      <w:r w:rsidRPr="00782144">
        <w:rPr>
          <w:rFonts w:asciiTheme="minorHAnsi" w:hAnsiTheme="minorHAnsi" w:cstheme="minorHAnsi"/>
          <w:b/>
          <w:bCs/>
          <w:sz w:val="22"/>
          <w:szCs w:val="22"/>
        </w:rPr>
        <w:t>20</w:t>
      </w:r>
      <w:r w:rsidR="00042191" w:rsidRPr="00782144">
        <w:rPr>
          <w:rFonts w:asciiTheme="minorHAnsi" w:hAnsiTheme="minorHAnsi" w:cstheme="minorHAnsi"/>
          <w:b/>
          <w:bCs/>
          <w:sz w:val="22"/>
          <w:szCs w:val="22"/>
        </w:rPr>
        <w:t>2</w:t>
      </w:r>
      <w:r w:rsidR="000F7DA0" w:rsidRPr="00782144">
        <w:rPr>
          <w:rFonts w:asciiTheme="minorHAnsi" w:hAnsiTheme="minorHAnsi" w:cstheme="minorHAnsi"/>
          <w:b/>
          <w:bCs/>
          <w:sz w:val="22"/>
          <w:szCs w:val="22"/>
        </w:rPr>
        <w:t>1</w:t>
      </w:r>
      <w:r w:rsidRPr="00782144">
        <w:rPr>
          <w:rFonts w:asciiTheme="minorHAnsi" w:hAnsiTheme="minorHAnsi" w:cstheme="minorHAnsi"/>
          <w:b/>
          <w:bCs/>
          <w:sz w:val="22"/>
          <w:szCs w:val="22"/>
        </w:rPr>
        <w:t xml:space="preserve"> r. do godz. </w:t>
      </w:r>
      <w:r w:rsidR="00B85A93" w:rsidRPr="00782144">
        <w:rPr>
          <w:rFonts w:asciiTheme="minorHAnsi" w:hAnsiTheme="minorHAnsi" w:cstheme="minorHAnsi"/>
          <w:b/>
          <w:bCs/>
          <w:sz w:val="22"/>
          <w:szCs w:val="22"/>
        </w:rPr>
        <w:t>09</w:t>
      </w:r>
      <w:r w:rsidRPr="00782144">
        <w:rPr>
          <w:rFonts w:asciiTheme="minorHAnsi" w:hAnsiTheme="minorHAnsi" w:cstheme="minorHAnsi"/>
          <w:b/>
          <w:bCs/>
          <w:sz w:val="22"/>
          <w:szCs w:val="22"/>
        </w:rPr>
        <w:t>.00.</w:t>
      </w:r>
    </w:p>
    <w:p w14:paraId="51DBE8D4" w14:textId="224D8E37" w:rsidR="006B006D" w:rsidRPr="008545D6" w:rsidRDefault="000338EF" w:rsidP="006B006D">
      <w:pPr>
        <w:spacing w:line="264" w:lineRule="auto"/>
        <w:jc w:val="both"/>
        <w:rPr>
          <w:rFonts w:asciiTheme="minorHAnsi" w:hAnsiTheme="minorHAnsi" w:cstheme="minorHAnsi"/>
          <w:sz w:val="22"/>
          <w:szCs w:val="22"/>
        </w:rPr>
      </w:pPr>
      <w:r w:rsidRPr="00782144">
        <w:rPr>
          <w:rFonts w:asciiTheme="minorHAnsi" w:hAnsiTheme="minorHAnsi" w:cstheme="minorHAnsi"/>
          <w:sz w:val="22"/>
          <w:szCs w:val="22"/>
        </w:rPr>
        <w:t xml:space="preserve">Jeśli wniosek wpłynie po upływie tego terminu Zamawiający może udzielić </w:t>
      </w:r>
      <w:r w:rsidRPr="008545D6">
        <w:rPr>
          <w:rFonts w:asciiTheme="minorHAnsi" w:hAnsiTheme="minorHAnsi" w:cstheme="minorHAnsi"/>
          <w:sz w:val="22"/>
          <w:szCs w:val="22"/>
        </w:rPr>
        <w:t xml:space="preserve">wyjaśnień albo pozostawić wniosek bez rozpoznania. Zamawiający </w:t>
      </w:r>
      <w:r w:rsidR="00902A34" w:rsidRPr="008545D6">
        <w:rPr>
          <w:rFonts w:asciiTheme="minorHAnsi" w:hAnsiTheme="minorHAnsi" w:cstheme="minorHAnsi"/>
          <w:sz w:val="22"/>
          <w:szCs w:val="22"/>
        </w:rPr>
        <w:t xml:space="preserve">zamieści </w:t>
      </w:r>
      <w:r w:rsidRPr="008545D6">
        <w:rPr>
          <w:rFonts w:asciiTheme="minorHAnsi" w:hAnsiTheme="minorHAnsi" w:cstheme="minorHAnsi"/>
          <w:sz w:val="22"/>
          <w:szCs w:val="22"/>
        </w:rPr>
        <w:t>treść zapytań wraz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 odpowiedziami na stronie bazy konkurencyjności i na swojej stronie internetowej bez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ujawniania źródła zapytania</w:t>
      </w:r>
      <w:r w:rsidR="006B006D" w:rsidRPr="008545D6">
        <w:rPr>
          <w:rFonts w:asciiTheme="minorHAnsi" w:hAnsiTheme="minorHAnsi" w:cstheme="minorHAnsi"/>
          <w:sz w:val="22"/>
          <w:szCs w:val="22"/>
        </w:rPr>
        <w:t xml:space="preserve">. </w:t>
      </w:r>
    </w:p>
    <w:p w14:paraId="4F0C34AC" w14:textId="59AB4D4D" w:rsidR="009B2756" w:rsidRPr="008545D6" w:rsidRDefault="000338EF" w:rsidP="009B2756">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Jeżeli Zamawiający sam albo w wyniku odpowiedzi na zapytanie Wykonawcy dokonuje </w:t>
      </w:r>
      <w:r w:rsidR="0084542C" w:rsidRPr="008545D6">
        <w:rPr>
          <w:rFonts w:asciiTheme="minorHAnsi" w:hAnsiTheme="minorHAnsi" w:cstheme="minorHAnsi"/>
          <w:sz w:val="22"/>
          <w:szCs w:val="22"/>
        </w:rPr>
        <w:t>m</w:t>
      </w:r>
      <w:r w:rsidRPr="008545D6">
        <w:rPr>
          <w:rFonts w:asciiTheme="minorHAnsi" w:hAnsiTheme="minorHAnsi" w:cstheme="minorHAnsi"/>
          <w:sz w:val="22"/>
          <w:szCs w:val="22"/>
        </w:rPr>
        <w:t>odyfikacji</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treści SIWZ, to jeżeli jest to konieczne z uwagi na zakres wprowadzonych zmian, </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przedłuża termin składania ofert o czas niezbędny do wprowadzenie</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zmian.</w:t>
      </w:r>
    </w:p>
    <w:p w14:paraId="5BAE002F" w14:textId="77777777" w:rsidR="00F84ECC" w:rsidRPr="008545D6" w:rsidRDefault="00F84ECC" w:rsidP="009B2756">
      <w:pPr>
        <w:spacing w:line="264" w:lineRule="auto"/>
        <w:jc w:val="both"/>
        <w:rPr>
          <w:rFonts w:asciiTheme="minorHAnsi" w:hAnsiTheme="minorHAnsi" w:cstheme="minorHAnsi"/>
          <w:sz w:val="22"/>
          <w:szCs w:val="22"/>
          <w:u w:val="single"/>
        </w:rPr>
      </w:pPr>
    </w:p>
    <w:p w14:paraId="5AD0E85A" w14:textId="4846B581" w:rsidR="000338EF" w:rsidRPr="008545D6" w:rsidRDefault="000338EF" w:rsidP="009B2756">
      <w:pPr>
        <w:spacing w:line="264" w:lineRule="auto"/>
        <w:jc w:val="both"/>
        <w:rPr>
          <w:rFonts w:asciiTheme="minorHAnsi" w:hAnsiTheme="minorHAnsi" w:cstheme="minorHAnsi"/>
          <w:sz w:val="22"/>
          <w:szCs w:val="22"/>
          <w:u w:val="single"/>
        </w:rPr>
      </w:pPr>
      <w:r w:rsidRPr="008545D6">
        <w:rPr>
          <w:rFonts w:asciiTheme="minorHAnsi" w:hAnsiTheme="minorHAnsi" w:cstheme="minorHAnsi"/>
          <w:sz w:val="22"/>
          <w:szCs w:val="22"/>
          <w:u w:val="single"/>
        </w:rPr>
        <w:t>Wizja lokalna</w:t>
      </w:r>
    </w:p>
    <w:p w14:paraId="000BCF06" w14:textId="313D5D49" w:rsidR="006B006D" w:rsidRPr="00782144" w:rsidRDefault="000338EF" w:rsidP="006B006D">
      <w:pPr>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Wykonawca oświadcza przez swój podpis w formularzu „Oferta”, że zdobył wszelkie </w:t>
      </w:r>
      <w:r w:rsidR="00902A34" w:rsidRPr="008545D6">
        <w:rPr>
          <w:rFonts w:asciiTheme="minorHAnsi" w:hAnsiTheme="minorHAnsi" w:cstheme="minorHAnsi"/>
          <w:sz w:val="22"/>
          <w:szCs w:val="22"/>
        </w:rPr>
        <w:t>i</w:t>
      </w:r>
      <w:r w:rsidRPr="008545D6">
        <w:rPr>
          <w:rFonts w:asciiTheme="minorHAnsi" w:hAnsiTheme="minorHAnsi" w:cstheme="minorHAnsi"/>
          <w:sz w:val="22"/>
          <w:szCs w:val="22"/>
        </w:rPr>
        <w:t>nformacje</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konieczne do prawidłowego przygotowania oferty i wykonania zamówienia. Zamawiający </w:t>
      </w:r>
      <w:r w:rsidRPr="008545D6">
        <w:rPr>
          <w:rFonts w:asciiTheme="minorHAnsi" w:hAnsiTheme="minorHAnsi" w:cstheme="minorHAnsi"/>
          <w:b/>
          <w:bCs/>
          <w:sz w:val="22"/>
          <w:szCs w:val="22"/>
        </w:rPr>
        <w:t>zaleca odbycie wizji lokalnej</w:t>
      </w:r>
      <w:r w:rsidRPr="008545D6">
        <w:rPr>
          <w:rFonts w:asciiTheme="minorHAnsi" w:hAnsiTheme="minorHAnsi" w:cstheme="minorHAnsi"/>
          <w:sz w:val="22"/>
          <w:szCs w:val="22"/>
        </w:rPr>
        <w:t xml:space="preserve"> na teren</w:t>
      </w:r>
      <w:r w:rsidR="00C767DE" w:rsidRPr="008545D6">
        <w:rPr>
          <w:rFonts w:asciiTheme="minorHAnsi" w:hAnsiTheme="minorHAnsi" w:cstheme="minorHAnsi"/>
          <w:sz w:val="22"/>
          <w:szCs w:val="22"/>
        </w:rPr>
        <w:t>ie planowanej inwestycji</w:t>
      </w:r>
      <w:r w:rsidRPr="008545D6">
        <w:rPr>
          <w:rFonts w:asciiTheme="minorHAnsi" w:hAnsiTheme="minorHAnsi" w:cstheme="minorHAnsi"/>
          <w:sz w:val="22"/>
          <w:szCs w:val="22"/>
        </w:rPr>
        <w:t>. Możliwości odbycia wizji lokalnej</w:t>
      </w:r>
      <w:r w:rsidRPr="008545D6">
        <w:rPr>
          <w:rFonts w:asciiTheme="minorHAnsi" w:hAnsiTheme="minorHAnsi" w:cstheme="minorHAnsi"/>
          <w:b/>
          <w:bCs/>
          <w:sz w:val="22"/>
          <w:szCs w:val="22"/>
        </w:rPr>
        <w:t xml:space="preserve"> </w:t>
      </w:r>
      <w:r w:rsidR="00F72156" w:rsidRPr="008545D6">
        <w:rPr>
          <w:rFonts w:asciiTheme="minorHAnsi" w:hAnsiTheme="minorHAnsi" w:cstheme="minorHAnsi"/>
          <w:sz w:val="22"/>
          <w:szCs w:val="22"/>
        </w:rPr>
        <w:t>–</w:t>
      </w:r>
      <w:r w:rsidRPr="008545D6">
        <w:rPr>
          <w:rFonts w:asciiTheme="minorHAnsi" w:hAnsiTheme="minorHAnsi" w:cstheme="minorHAnsi"/>
          <w:sz w:val="22"/>
          <w:szCs w:val="22"/>
        </w:rPr>
        <w:t xml:space="preserve"> w dni robocze w godzinach od 7</w:t>
      </w:r>
      <w:r w:rsidRPr="008545D6">
        <w:rPr>
          <w:rFonts w:asciiTheme="minorHAnsi" w:hAnsiTheme="minorHAnsi" w:cstheme="minorHAnsi"/>
          <w:sz w:val="22"/>
          <w:szCs w:val="22"/>
          <w:vertAlign w:val="superscript"/>
        </w:rPr>
        <w:t>00</w:t>
      </w:r>
      <w:r w:rsidRPr="008545D6">
        <w:rPr>
          <w:rFonts w:asciiTheme="minorHAnsi" w:hAnsiTheme="minorHAnsi" w:cstheme="minorHAnsi"/>
          <w:sz w:val="22"/>
          <w:szCs w:val="22"/>
        </w:rPr>
        <w:t xml:space="preserve"> do 14</w:t>
      </w:r>
      <w:r w:rsidRPr="008545D6">
        <w:rPr>
          <w:rFonts w:asciiTheme="minorHAnsi" w:hAnsiTheme="minorHAnsi" w:cstheme="minorHAnsi"/>
          <w:sz w:val="22"/>
          <w:szCs w:val="22"/>
          <w:vertAlign w:val="superscript"/>
        </w:rPr>
        <w:t>00</w:t>
      </w:r>
      <w:r w:rsidRPr="008545D6">
        <w:rPr>
          <w:rFonts w:asciiTheme="minorHAnsi" w:hAnsiTheme="minorHAnsi" w:cstheme="minorHAnsi"/>
          <w:sz w:val="22"/>
          <w:szCs w:val="22"/>
        </w:rPr>
        <w:t>. Przyjazd należy wcześniej uzgodnić telefonicznie</w:t>
      </w:r>
      <w:r w:rsidR="0059245E" w:rsidRPr="008545D6">
        <w:rPr>
          <w:rFonts w:asciiTheme="minorHAnsi" w:hAnsiTheme="minorHAnsi" w:cstheme="minorHAnsi"/>
          <w:sz w:val="22"/>
          <w:szCs w:val="22"/>
        </w:rPr>
        <w:t>.</w:t>
      </w:r>
      <w:r w:rsidR="00F656B4" w:rsidRPr="008545D6">
        <w:rPr>
          <w:rFonts w:asciiTheme="minorHAnsi" w:hAnsiTheme="minorHAnsi" w:cstheme="minorHAnsi"/>
          <w:sz w:val="22"/>
          <w:szCs w:val="22"/>
        </w:rPr>
        <w:t xml:space="preserve"> Wizja lokalna </w:t>
      </w:r>
      <w:r w:rsidR="00EA0B89" w:rsidRPr="008545D6">
        <w:rPr>
          <w:rFonts w:asciiTheme="minorHAnsi" w:hAnsiTheme="minorHAnsi" w:cstheme="minorHAnsi"/>
          <w:sz w:val="22"/>
          <w:szCs w:val="22"/>
        </w:rPr>
        <w:t xml:space="preserve">jest </w:t>
      </w:r>
      <w:r w:rsidR="00F656B4" w:rsidRPr="00782144">
        <w:rPr>
          <w:rFonts w:asciiTheme="minorHAnsi" w:hAnsiTheme="minorHAnsi" w:cstheme="minorHAnsi"/>
          <w:sz w:val="22"/>
          <w:szCs w:val="22"/>
        </w:rPr>
        <w:t xml:space="preserve">możliwa w terminie </w:t>
      </w:r>
      <w:r w:rsidR="003E7B46" w:rsidRPr="00782144">
        <w:rPr>
          <w:rFonts w:asciiTheme="minorHAnsi" w:hAnsiTheme="minorHAnsi" w:cstheme="minorHAnsi"/>
          <w:b/>
          <w:bCs/>
          <w:sz w:val="22"/>
          <w:szCs w:val="22"/>
        </w:rPr>
        <w:t xml:space="preserve">do </w:t>
      </w:r>
      <w:r w:rsidR="00782144" w:rsidRPr="00782144">
        <w:rPr>
          <w:rFonts w:asciiTheme="minorHAnsi" w:hAnsiTheme="minorHAnsi" w:cstheme="minorHAnsi"/>
          <w:b/>
          <w:bCs/>
          <w:sz w:val="22"/>
          <w:szCs w:val="22"/>
        </w:rPr>
        <w:t>8 listopada</w:t>
      </w:r>
      <w:r w:rsidR="008D2220" w:rsidRPr="00782144">
        <w:rPr>
          <w:rFonts w:asciiTheme="minorHAnsi" w:hAnsiTheme="minorHAnsi" w:cstheme="minorHAnsi"/>
          <w:b/>
          <w:bCs/>
          <w:sz w:val="22"/>
          <w:szCs w:val="22"/>
        </w:rPr>
        <w:t xml:space="preserve"> </w:t>
      </w:r>
      <w:r w:rsidR="00F656B4" w:rsidRPr="00782144">
        <w:rPr>
          <w:rFonts w:asciiTheme="minorHAnsi" w:hAnsiTheme="minorHAnsi" w:cstheme="minorHAnsi"/>
          <w:b/>
          <w:bCs/>
          <w:sz w:val="22"/>
          <w:szCs w:val="22"/>
        </w:rPr>
        <w:t>20</w:t>
      </w:r>
      <w:r w:rsidR="00042191" w:rsidRPr="00782144">
        <w:rPr>
          <w:rFonts w:asciiTheme="minorHAnsi" w:hAnsiTheme="minorHAnsi" w:cstheme="minorHAnsi"/>
          <w:b/>
          <w:bCs/>
          <w:sz w:val="22"/>
          <w:szCs w:val="22"/>
        </w:rPr>
        <w:t>2</w:t>
      </w:r>
      <w:r w:rsidR="008D2220" w:rsidRPr="00782144">
        <w:rPr>
          <w:rFonts w:asciiTheme="minorHAnsi" w:hAnsiTheme="minorHAnsi" w:cstheme="minorHAnsi"/>
          <w:b/>
          <w:bCs/>
          <w:sz w:val="22"/>
          <w:szCs w:val="22"/>
        </w:rPr>
        <w:t>1</w:t>
      </w:r>
      <w:r w:rsidR="00F656B4" w:rsidRPr="00782144">
        <w:rPr>
          <w:rFonts w:asciiTheme="minorHAnsi" w:hAnsiTheme="minorHAnsi" w:cstheme="minorHAnsi"/>
          <w:b/>
          <w:bCs/>
          <w:sz w:val="22"/>
          <w:szCs w:val="22"/>
        </w:rPr>
        <w:t xml:space="preserve"> r.</w:t>
      </w:r>
      <w:r w:rsidR="00782144" w:rsidRPr="00782144">
        <w:rPr>
          <w:rFonts w:asciiTheme="minorHAnsi" w:hAnsiTheme="minorHAnsi" w:cstheme="minorHAnsi"/>
          <w:b/>
          <w:bCs/>
          <w:sz w:val="22"/>
          <w:szCs w:val="22"/>
        </w:rPr>
        <w:t xml:space="preserve"> do godz. 14.00.</w:t>
      </w:r>
    </w:p>
    <w:p w14:paraId="08857B75" w14:textId="77777777" w:rsidR="00526591" w:rsidRPr="008545D6" w:rsidRDefault="00526591" w:rsidP="006B006D">
      <w:pPr>
        <w:spacing w:line="264" w:lineRule="auto"/>
        <w:jc w:val="both"/>
        <w:rPr>
          <w:rFonts w:asciiTheme="minorHAnsi" w:hAnsiTheme="minorHAnsi" w:cstheme="minorHAnsi"/>
          <w:sz w:val="22"/>
          <w:szCs w:val="22"/>
        </w:rPr>
      </w:pPr>
    </w:p>
    <w:p w14:paraId="3464F8AF" w14:textId="1AB72B7B"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Osoby ze strony Zamawiającego upoważnione do kontaktowania się z Wykonawcami:</w:t>
      </w:r>
    </w:p>
    <w:p w14:paraId="20A527BE" w14:textId="6011DBA4" w:rsidR="000338EF" w:rsidRPr="008545D6" w:rsidRDefault="000338EF" w:rsidP="004F2C00">
      <w:pPr>
        <w:pStyle w:val="Akapitzlist"/>
        <w:numPr>
          <w:ilvl w:val="0"/>
          <w:numId w:val="23"/>
        </w:numPr>
        <w:spacing w:line="264" w:lineRule="auto"/>
        <w:ind w:left="426"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 sprawach </w:t>
      </w:r>
      <w:r w:rsidRPr="008545D6">
        <w:rPr>
          <w:rFonts w:asciiTheme="minorHAnsi" w:hAnsiTheme="minorHAnsi" w:cstheme="minorHAnsi"/>
          <w:b/>
          <w:bCs/>
          <w:sz w:val="22"/>
          <w:szCs w:val="22"/>
          <w:u w:val="single"/>
        </w:rPr>
        <w:t>przedmiotu zamówienia</w:t>
      </w:r>
      <w:r w:rsidR="0059245E" w:rsidRPr="008545D6">
        <w:rPr>
          <w:rFonts w:asciiTheme="minorHAnsi" w:hAnsiTheme="minorHAnsi" w:cstheme="minorHAnsi"/>
          <w:b/>
          <w:bCs/>
          <w:sz w:val="22"/>
          <w:szCs w:val="22"/>
          <w:u w:val="single"/>
        </w:rPr>
        <w:t xml:space="preserve"> i uzgodnienia terminu wizji lokalnej</w:t>
      </w:r>
      <w:r w:rsidRPr="008545D6">
        <w:rPr>
          <w:rFonts w:asciiTheme="minorHAnsi" w:hAnsiTheme="minorHAnsi" w:cstheme="minorHAnsi"/>
          <w:b/>
          <w:bCs/>
          <w:sz w:val="22"/>
          <w:szCs w:val="22"/>
          <w:u w:val="single"/>
        </w:rPr>
        <w:t>:</w:t>
      </w:r>
    </w:p>
    <w:p w14:paraId="7AF27983" w14:textId="304EAED7" w:rsidR="000338EF" w:rsidRPr="003E7B46" w:rsidRDefault="00892191" w:rsidP="006B006D">
      <w:pPr>
        <w:spacing w:line="264" w:lineRule="auto"/>
        <w:ind w:left="426"/>
        <w:jc w:val="both"/>
        <w:rPr>
          <w:rFonts w:asciiTheme="minorHAnsi" w:hAnsiTheme="minorHAnsi" w:cstheme="minorHAnsi"/>
          <w:b/>
          <w:bCs/>
          <w:sz w:val="22"/>
          <w:szCs w:val="22"/>
        </w:rPr>
      </w:pPr>
      <w:r w:rsidRPr="003E7B46">
        <w:rPr>
          <w:rFonts w:asciiTheme="minorHAnsi" w:hAnsiTheme="minorHAnsi" w:cstheme="minorHAnsi"/>
          <w:b/>
          <w:bCs/>
          <w:sz w:val="22"/>
          <w:szCs w:val="22"/>
        </w:rPr>
        <w:t>Sławomir Dudek</w:t>
      </w:r>
      <w:r w:rsidR="0059245E" w:rsidRPr="003E7B46">
        <w:rPr>
          <w:rFonts w:asciiTheme="minorHAnsi" w:hAnsiTheme="minorHAnsi" w:cstheme="minorHAnsi"/>
          <w:b/>
          <w:bCs/>
          <w:sz w:val="22"/>
          <w:szCs w:val="22"/>
        </w:rPr>
        <w:t xml:space="preserve"> </w:t>
      </w:r>
      <w:r w:rsidR="000338EF" w:rsidRPr="003E7B46">
        <w:rPr>
          <w:rFonts w:asciiTheme="minorHAnsi" w:hAnsiTheme="minorHAnsi" w:cstheme="minorHAnsi"/>
          <w:sz w:val="22"/>
          <w:szCs w:val="22"/>
        </w:rPr>
        <w:t xml:space="preserve">– </w:t>
      </w:r>
      <w:r w:rsidR="000338EF" w:rsidRPr="003E7B46">
        <w:rPr>
          <w:rFonts w:asciiTheme="minorHAnsi" w:hAnsiTheme="minorHAnsi" w:cstheme="minorHAnsi"/>
          <w:b/>
          <w:bCs/>
          <w:sz w:val="22"/>
          <w:szCs w:val="22"/>
        </w:rPr>
        <w:t>tel. 18</w:t>
      </w:r>
      <w:r w:rsidR="00042191" w:rsidRPr="003E7B46">
        <w:rPr>
          <w:rFonts w:asciiTheme="minorHAnsi" w:hAnsiTheme="minorHAnsi" w:cstheme="minorHAnsi"/>
          <w:b/>
          <w:bCs/>
          <w:sz w:val="22"/>
          <w:szCs w:val="22"/>
        </w:rPr>
        <w:t xml:space="preserve"> </w:t>
      </w:r>
      <w:r w:rsidR="000338EF" w:rsidRPr="003E7B46">
        <w:rPr>
          <w:rFonts w:asciiTheme="minorHAnsi" w:hAnsiTheme="minorHAnsi" w:cstheme="minorHAnsi"/>
          <w:b/>
          <w:bCs/>
          <w:sz w:val="22"/>
          <w:szCs w:val="22"/>
        </w:rPr>
        <w:t xml:space="preserve">547 55 81 wew. </w:t>
      </w:r>
      <w:r w:rsidR="00042191" w:rsidRPr="003E7B46">
        <w:rPr>
          <w:rFonts w:asciiTheme="minorHAnsi" w:hAnsiTheme="minorHAnsi" w:cstheme="minorHAnsi"/>
          <w:b/>
          <w:bCs/>
          <w:sz w:val="22"/>
          <w:szCs w:val="22"/>
        </w:rPr>
        <w:t>1</w:t>
      </w:r>
      <w:r w:rsidRPr="003E7B46">
        <w:rPr>
          <w:rFonts w:asciiTheme="minorHAnsi" w:hAnsiTheme="minorHAnsi" w:cstheme="minorHAnsi"/>
          <w:b/>
          <w:bCs/>
          <w:sz w:val="22"/>
          <w:szCs w:val="22"/>
        </w:rPr>
        <w:t>23</w:t>
      </w:r>
      <w:r w:rsidR="00FD3C7D" w:rsidRPr="003E7B46">
        <w:rPr>
          <w:rFonts w:asciiTheme="minorHAnsi" w:hAnsiTheme="minorHAnsi" w:cstheme="minorHAnsi"/>
          <w:b/>
          <w:bCs/>
          <w:sz w:val="22"/>
          <w:szCs w:val="22"/>
        </w:rPr>
        <w:t>, kom. 661 401 491</w:t>
      </w:r>
      <w:r w:rsidRPr="003E7B46">
        <w:rPr>
          <w:rFonts w:asciiTheme="minorHAnsi" w:hAnsiTheme="minorHAnsi" w:cstheme="minorHAnsi"/>
          <w:b/>
          <w:bCs/>
          <w:sz w:val="22"/>
          <w:szCs w:val="22"/>
        </w:rPr>
        <w:t>;</w:t>
      </w:r>
      <w:r w:rsidR="00A268B3" w:rsidRPr="003E7B46">
        <w:rPr>
          <w:rFonts w:asciiTheme="minorHAnsi" w:hAnsiTheme="minorHAnsi" w:cstheme="minorHAnsi"/>
          <w:b/>
          <w:bCs/>
          <w:sz w:val="22"/>
          <w:szCs w:val="22"/>
        </w:rPr>
        <w:t xml:space="preserve"> </w:t>
      </w:r>
    </w:p>
    <w:p w14:paraId="3CE6D67B" w14:textId="4E32C5AC" w:rsidR="0059245E" w:rsidRDefault="00042191" w:rsidP="00042191">
      <w:pPr>
        <w:spacing w:line="264" w:lineRule="auto"/>
        <w:ind w:left="426"/>
        <w:jc w:val="both"/>
        <w:rPr>
          <w:rFonts w:asciiTheme="minorHAnsi" w:hAnsiTheme="minorHAnsi" w:cstheme="minorHAnsi"/>
          <w:b/>
          <w:bCs/>
          <w:sz w:val="22"/>
          <w:szCs w:val="22"/>
        </w:rPr>
      </w:pPr>
      <w:r w:rsidRPr="003E7B46">
        <w:rPr>
          <w:rFonts w:asciiTheme="minorHAnsi" w:hAnsiTheme="minorHAnsi" w:cstheme="minorHAnsi"/>
          <w:b/>
          <w:bCs/>
          <w:sz w:val="22"/>
          <w:szCs w:val="22"/>
        </w:rPr>
        <w:t>Piotr Jeliński</w:t>
      </w:r>
      <w:r w:rsidR="00EE682D" w:rsidRPr="003E7B46">
        <w:rPr>
          <w:rFonts w:asciiTheme="minorHAnsi" w:hAnsiTheme="minorHAnsi" w:cstheme="minorHAnsi"/>
          <w:b/>
          <w:bCs/>
          <w:sz w:val="22"/>
          <w:szCs w:val="22"/>
        </w:rPr>
        <w:t xml:space="preserve"> </w:t>
      </w:r>
      <w:r w:rsidR="0059245E" w:rsidRPr="003E7B46">
        <w:rPr>
          <w:rFonts w:asciiTheme="minorHAnsi" w:hAnsiTheme="minorHAnsi" w:cstheme="minorHAnsi"/>
          <w:b/>
          <w:bCs/>
          <w:sz w:val="22"/>
          <w:szCs w:val="22"/>
        </w:rPr>
        <w:t>–</w:t>
      </w:r>
      <w:r w:rsidRPr="003E7B46">
        <w:rPr>
          <w:rFonts w:asciiTheme="minorHAnsi" w:hAnsiTheme="minorHAnsi" w:cstheme="minorHAnsi"/>
          <w:b/>
          <w:bCs/>
          <w:sz w:val="22"/>
          <w:szCs w:val="22"/>
        </w:rPr>
        <w:t xml:space="preserve"> wew. 104;</w:t>
      </w:r>
    </w:p>
    <w:p w14:paraId="0CD62A49" w14:textId="668A81B4" w:rsidR="0054148B" w:rsidRPr="003E7B46" w:rsidRDefault="0054148B" w:rsidP="00042191">
      <w:pPr>
        <w:spacing w:line="264" w:lineRule="auto"/>
        <w:ind w:left="426"/>
        <w:jc w:val="both"/>
        <w:rPr>
          <w:rFonts w:asciiTheme="minorHAnsi" w:hAnsiTheme="minorHAnsi" w:cstheme="minorHAnsi"/>
          <w:b/>
          <w:bCs/>
          <w:sz w:val="22"/>
          <w:szCs w:val="22"/>
        </w:rPr>
      </w:pPr>
      <w:r>
        <w:rPr>
          <w:rFonts w:asciiTheme="minorHAnsi" w:hAnsiTheme="minorHAnsi" w:cstheme="minorHAnsi"/>
          <w:b/>
          <w:bCs/>
          <w:sz w:val="22"/>
          <w:szCs w:val="22"/>
        </w:rPr>
        <w:t xml:space="preserve">Andrzej </w:t>
      </w:r>
      <w:proofErr w:type="spellStart"/>
      <w:r>
        <w:rPr>
          <w:rFonts w:asciiTheme="minorHAnsi" w:hAnsiTheme="minorHAnsi" w:cstheme="minorHAnsi"/>
          <w:b/>
          <w:bCs/>
          <w:sz w:val="22"/>
          <w:szCs w:val="22"/>
        </w:rPr>
        <w:t>Kurnyta</w:t>
      </w:r>
      <w:proofErr w:type="spellEnd"/>
      <w:r>
        <w:rPr>
          <w:rFonts w:asciiTheme="minorHAnsi" w:hAnsiTheme="minorHAnsi" w:cstheme="minorHAnsi"/>
          <w:b/>
          <w:bCs/>
          <w:sz w:val="22"/>
          <w:szCs w:val="22"/>
        </w:rPr>
        <w:t xml:space="preserve"> - tel. kom. 661 401 569.</w:t>
      </w:r>
    </w:p>
    <w:p w14:paraId="432CA075" w14:textId="729AC1FD" w:rsidR="000338EF" w:rsidRPr="008545D6" w:rsidRDefault="000338EF" w:rsidP="004F2C00">
      <w:pPr>
        <w:pStyle w:val="Akapitzlist"/>
        <w:numPr>
          <w:ilvl w:val="0"/>
          <w:numId w:val="23"/>
        </w:numPr>
        <w:spacing w:line="264" w:lineRule="auto"/>
        <w:ind w:left="426"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 sprawach </w:t>
      </w:r>
      <w:r w:rsidRPr="008545D6">
        <w:rPr>
          <w:rFonts w:asciiTheme="minorHAnsi" w:hAnsiTheme="minorHAnsi" w:cstheme="minorHAnsi"/>
          <w:sz w:val="22"/>
          <w:szCs w:val="22"/>
          <w:u w:val="single"/>
        </w:rPr>
        <w:t>procedury</w:t>
      </w:r>
      <w:r w:rsidRPr="008545D6">
        <w:rPr>
          <w:rFonts w:asciiTheme="minorHAnsi" w:hAnsiTheme="minorHAnsi" w:cstheme="minorHAnsi"/>
          <w:sz w:val="22"/>
          <w:szCs w:val="22"/>
        </w:rPr>
        <w:t xml:space="preserve"> dot. postępowania o udzielenie zamówienia:</w:t>
      </w:r>
    </w:p>
    <w:p w14:paraId="22148ABD" w14:textId="77894D6C" w:rsidR="000338EF" w:rsidRPr="008545D6" w:rsidRDefault="000338EF" w:rsidP="006B006D">
      <w:pPr>
        <w:spacing w:line="264" w:lineRule="auto"/>
        <w:ind w:firstLine="426"/>
        <w:jc w:val="both"/>
        <w:rPr>
          <w:rFonts w:asciiTheme="minorHAnsi" w:hAnsiTheme="minorHAnsi" w:cstheme="minorHAnsi"/>
          <w:sz w:val="22"/>
          <w:szCs w:val="22"/>
        </w:rPr>
      </w:pPr>
      <w:r w:rsidRPr="008545D6">
        <w:rPr>
          <w:rFonts w:asciiTheme="minorHAnsi" w:hAnsiTheme="minorHAnsi" w:cstheme="minorHAnsi"/>
          <w:sz w:val="22"/>
          <w:szCs w:val="22"/>
        </w:rPr>
        <w:t>Barbara Głowacz</w:t>
      </w:r>
      <w:r w:rsidR="0059245E" w:rsidRPr="008545D6">
        <w:rPr>
          <w:rFonts w:asciiTheme="minorHAnsi" w:hAnsiTheme="minorHAnsi" w:cstheme="minorHAnsi"/>
          <w:sz w:val="22"/>
          <w:szCs w:val="22"/>
        </w:rPr>
        <w:t xml:space="preserve"> </w:t>
      </w:r>
      <w:r w:rsidRPr="008545D6">
        <w:rPr>
          <w:rFonts w:asciiTheme="minorHAnsi" w:hAnsiTheme="minorHAnsi" w:cstheme="minorHAnsi"/>
          <w:sz w:val="22"/>
          <w:szCs w:val="22"/>
        </w:rPr>
        <w:t>–  wew. 131.</w:t>
      </w:r>
    </w:p>
    <w:p w14:paraId="2D620E59" w14:textId="65A65DC1" w:rsidR="00902A34"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Oświadczenia, wnioski, zawiadomienia oraz informacje Zamawiający i Wykonawcy mogą </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przekazywać pisemnie</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drogą elektroniczną. Każda ze stron na żądanie drugiej</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niezwłocznie potwierdza odwrotnie fakt otrzymania korespondencji przesłanej</w:t>
      </w:r>
      <w:r w:rsidR="0059245E" w:rsidRPr="008545D6">
        <w:rPr>
          <w:rFonts w:asciiTheme="minorHAnsi" w:hAnsiTheme="minorHAnsi" w:cstheme="minorHAnsi"/>
          <w:sz w:val="22"/>
          <w:szCs w:val="22"/>
        </w:rPr>
        <w:t xml:space="preserve"> </w:t>
      </w:r>
      <w:r w:rsidRPr="008545D6">
        <w:rPr>
          <w:rFonts w:asciiTheme="minorHAnsi" w:hAnsiTheme="minorHAnsi" w:cstheme="minorHAnsi"/>
          <w:sz w:val="22"/>
          <w:szCs w:val="22"/>
        </w:rPr>
        <w:t>e-mailem.</w:t>
      </w:r>
    </w:p>
    <w:p w14:paraId="6DFC6D3A"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Oświadczenia, wnioski,</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zawiadomienia oraz informacje uważa się za wniesione z chwilą, gdy doszły one do Zamawiającego w taki sposób, że mógł on zapoznać się z ich treścią.</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Za chwilę tę uważa się dni od poniedziałku do</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piątku w godz. od 7.00 do 14.30.</w:t>
      </w:r>
      <w:r w:rsidR="006B006D" w:rsidRPr="008545D6">
        <w:rPr>
          <w:rFonts w:asciiTheme="minorHAnsi" w:hAnsiTheme="minorHAnsi" w:cstheme="minorHAnsi"/>
          <w:sz w:val="22"/>
          <w:szCs w:val="22"/>
        </w:rPr>
        <w:t xml:space="preserve"> </w:t>
      </w:r>
    </w:p>
    <w:p w14:paraId="31B3162A"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przypadku gdy Wykonawca nie był obecny przy otwieraniu ofert, Zamawiający</w:t>
      </w:r>
      <w:r w:rsidR="0084542C" w:rsidRPr="008545D6">
        <w:rPr>
          <w:rFonts w:asciiTheme="minorHAnsi" w:hAnsiTheme="minorHAnsi" w:cstheme="minorHAnsi"/>
          <w:sz w:val="22"/>
          <w:szCs w:val="22"/>
        </w:rPr>
        <w:t>, na</w:t>
      </w:r>
      <w:r w:rsidR="006B006D" w:rsidRPr="008545D6">
        <w:rPr>
          <w:rFonts w:asciiTheme="minorHAnsi" w:hAnsiTheme="minorHAnsi" w:cstheme="minorHAnsi"/>
          <w:sz w:val="22"/>
          <w:szCs w:val="22"/>
        </w:rPr>
        <w:t xml:space="preserve"> </w:t>
      </w:r>
      <w:r w:rsidR="0084542C" w:rsidRPr="008545D6">
        <w:rPr>
          <w:rFonts w:asciiTheme="minorHAnsi" w:hAnsiTheme="minorHAnsi" w:cstheme="minorHAnsi"/>
          <w:sz w:val="22"/>
          <w:szCs w:val="22"/>
        </w:rPr>
        <w:t xml:space="preserve">wniosek Wykonawcy, </w:t>
      </w:r>
      <w:r w:rsidRPr="008545D6">
        <w:rPr>
          <w:rFonts w:asciiTheme="minorHAnsi" w:hAnsiTheme="minorHAnsi" w:cstheme="minorHAnsi"/>
          <w:sz w:val="22"/>
          <w:szCs w:val="22"/>
        </w:rPr>
        <w:t>prześle mu informacje podane na otwarciu ofert.</w:t>
      </w:r>
      <w:r w:rsidR="006B006D" w:rsidRPr="008545D6">
        <w:rPr>
          <w:rFonts w:asciiTheme="minorHAnsi" w:hAnsiTheme="minorHAnsi" w:cstheme="minorHAnsi"/>
          <w:sz w:val="22"/>
          <w:szCs w:val="22"/>
        </w:rPr>
        <w:t xml:space="preserve"> </w:t>
      </w:r>
    </w:p>
    <w:p w14:paraId="06539E08" w14:textId="07F734D9"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toku dokonywania</w:t>
      </w:r>
      <w:r w:rsidR="00784595"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oceny złożonych ofert, Zamawiający może żądać udzielenia przez Wykonawców wyjaśnień dotyczących treści złożonych przez nich ofert. </w:t>
      </w:r>
    </w:p>
    <w:p w14:paraId="50E259DE" w14:textId="77777777" w:rsidR="000338EF" w:rsidRPr="008545D6" w:rsidRDefault="000338EF" w:rsidP="006B006D">
      <w:pPr>
        <w:spacing w:line="264" w:lineRule="auto"/>
        <w:jc w:val="both"/>
        <w:rPr>
          <w:rFonts w:asciiTheme="minorHAnsi" w:hAnsiTheme="minorHAnsi" w:cstheme="minorHAnsi"/>
          <w:sz w:val="22"/>
          <w:szCs w:val="22"/>
        </w:rPr>
      </w:pPr>
    </w:p>
    <w:p w14:paraId="169E85FF"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Informacja o formalnościach, jakie powinny zostać dopełnione po wyborze oferty</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w celu zawarcia umowy w sprawie udzielenia zamówienia </w:t>
      </w:r>
    </w:p>
    <w:p w14:paraId="5A875423" w14:textId="54FEDFBC" w:rsidR="000338E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Zamawiaj</w:t>
      </w:r>
      <w:r w:rsidR="00902A34" w:rsidRPr="008545D6">
        <w:rPr>
          <w:rFonts w:asciiTheme="minorHAnsi" w:hAnsiTheme="minorHAnsi" w:cstheme="minorHAnsi"/>
          <w:sz w:val="22"/>
          <w:szCs w:val="22"/>
        </w:rPr>
        <w:t>ą</w:t>
      </w:r>
      <w:r w:rsidRPr="008545D6">
        <w:rPr>
          <w:rFonts w:asciiTheme="minorHAnsi" w:hAnsiTheme="minorHAnsi" w:cstheme="minorHAnsi"/>
          <w:sz w:val="22"/>
          <w:szCs w:val="22"/>
        </w:rPr>
        <w:t>cy podpisze umowę</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z Wykonawcą, który przedłoży najkorzystniejszą ofertę,</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w oparciu o kryteri</w:t>
      </w:r>
      <w:r w:rsidR="00902A34" w:rsidRPr="008545D6">
        <w:rPr>
          <w:rFonts w:asciiTheme="minorHAnsi" w:hAnsiTheme="minorHAnsi" w:cstheme="minorHAnsi"/>
          <w:sz w:val="22"/>
          <w:szCs w:val="22"/>
        </w:rPr>
        <w:t>um</w:t>
      </w:r>
      <w:r w:rsidRPr="008545D6">
        <w:rPr>
          <w:rFonts w:asciiTheme="minorHAnsi" w:hAnsiTheme="minorHAnsi" w:cstheme="minorHAnsi"/>
          <w:sz w:val="22"/>
          <w:szCs w:val="22"/>
        </w:rPr>
        <w:t xml:space="preserve"> podane w pkt 10 specyfikacji</w:t>
      </w:r>
      <w:r w:rsidR="008A1E1A">
        <w:rPr>
          <w:rFonts w:asciiTheme="minorHAnsi" w:hAnsiTheme="minorHAnsi" w:cstheme="minorHAnsi"/>
          <w:sz w:val="22"/>
          <w:szCs w:val="22"/>
        </w:rPr>
        <w:t>.</w:t>
      </w:r>
    </w:p>
    <w:p w14:paraId="0C43F14C" w14:textId="5B774907" w:rsidR="00822F90" w:rsidRPr="008545D6" w:rsidRDefault="00822F90" w:rsidP="004F2C00">
      <w:pPr>
        <w:pStyle w:val="Akapitzlist"/>
        <w:numPr>
          <w:ilvl w:val="0"/>
          <w:numId w:val="24"/>
        </w:numPr>
        <w:tabs>
          <w:tab w:val="left" w:pos="709"/>
        </w:tabs>
        <w:spacing w:line="264" w:lineRule="auto"/>
        <w:ind w:left="426" w:hanging="426"/>
        <w:jc w:val="both"/>
        <w:rPr>
          <w:rFonts w:asciiTheme="minorHAnsi" w:hAnsiTheme="minorHAnsi" w:cstheme="minorHAnsi"/>
          <w:sz w:val="22"/>
          <w:szCs w:val="22"/>
        </w:rPr>
      </w:pPr>
      <w:r w:rsidRPr="008545D6">
        <w:rPr>
          <w:rFonts w:ascii="Calibri" w:hAnsi="Calibri" w:cs="Calibri"/>
          <w:sz w:val="22"/>
          <w:szCs w:val="22"/>
        </w:rPr>
        <w:t>informacja o wyniku postępowania zostanie ogłoszona na stronie bazy</w:t>
      </w:r>
      <w:r w:rsidR="006B006D" w:rsidRPr="008545D6">
        <w:rPr>
          <w:rFonts w:ascii="Calibri" w:hAnsi="Calibri" w:cs="Calibri"/>
          <w:sz w:val="22"/>
          <w:szCs w:val="22"/>
        </w:rPr>
        <w:t xml:space="preserve"> </w:t>
      </w:r>
      <w:r w:rsidRPr="008545D6">
        <w:rPr>
          <w:rFonts w:ascii="Calibri" w:hAnsi="Calibri" w:cs="Calibri"/>
          <w:sz w:val="22"/>
          <w:szCs w:val="22"/>
        </w:rPr>
        <w:t>konkurencyjności, stronie internetowej Zamawiającego oraz pisemnie w siedzibie</w:t>
      </w:r>
      <w:r w:rsidR="006B006D" w:rsidRPr="008545D6">
        <w:rPr>
          <w:rFonts w:ascii="Calibri" w:hAnsi="Calibri" w:cs="Calibri"/>
          <w:sz w:val="22"/>
          <w:szCs w:val="22"/>
        </w:rPr>
        <w:t xml:space="preserve"> </w:t>
      </w:r>
      <w:r w:rsidRPr="008545D6">
        <w:rPr>
          <w:rFonts w:ascii="Calibri" w:hAnsi="Calibri" w:cs="Calibri"/>
          <w:sz w:val="22"/>
          <w:szCs w:val="22"/>
        </w:rPr>
        <w:t>Zamawiającego</w:t>
      </w:r>
      <w:r w:rsidR="00517E6B" w:rsidRPr="008545D6">
        <w:rPr>
          <w:rFonts w:ascii="Calibri" w:hAnsi="Calibri" w:cs="Calibri"/>
          <w:sz w:val="22"/>
          <w:szCs w:val="22"/>
        </w:rPr>
        <w:t xml:space="preserve"> (tablica)</w:t>
      </w:r>
      <w:r w:rsidRPr="008545D6">
        <w:rPr>
          <w:rFonts w:ascii="Calibri" w:hAnsi="Calibri" w:cs="Calibri"/>
          <w:sz w:val="22"/>
          <w:szCs w:val="22"/>
        </w:rPr>
        <w:t>. Informacja ta zawierać będzie nazwę wybranego Wykonawcy, jego</w:t>
      </w:r>
      <w:r w:rsidR="006B006D" w:rsidRPr="008545D6">
        <w:rPr>
          <w:rFonts w:ascii="Calibri" w:hAnsi="Calibri" w:cs="Calibri"/>
          <w:sz w:val="22"/>
          <w:szCs w:val="22"/>
        </w:rPr>
        <w:t xml:space="preserve"> </w:t>
      </w:r>
      <w:r w:rsidRPr="008545D6">
        <w:rPr>
          <w:rFonts w:ascii="Calibri" w:hAnsi="Calibri" w:cs="Calibri"/>
          <w:sz w:val="22"/>
          <w:szCs w:val="22"/>
        </w:rPr>
        <w:t>siedzibę oraz cenę zamówienia. Niezależnie od ogłoszenia, o wyniku postępowania</w:t>
      </w:r>
      <w:r w:rsidR="006B006D" w:rsidRPr="008545D6">
        <w:rPr>
          <w:rFonts w:ascii="Calibri" w:hAnsi="Calibri" w:cs="Calibri"/>
          <w:sz w:val="22"/>
          <w:szCs w:val="22"/>
        </w:rPr>
        <w:t xml:space="preserve"> </w:t>
      </w:r>
      <w:r w:rsidRPr="008545D6">
        <w:rPr>
          <w:rFonts w:ascii="Calibri" w:hAnsi="Calibri" w:cs="Calibri"/>
          <w:sz w:val="22"/>
          <w:szCs w:val="22"/>
        </w:rPr>
        <w:t>zostaną powiadomieni</w:t>
      </w:r>
      <w:r w:rsidR="00373A81" w:rsidRPr="008545D6">
        <w:rPr>
          <w:rFonts w:ascii="Calibri" w:hAnsi="Calibri" w:cs="Calibri"/>
          <w:sz w:val="22"/>
          <w:szCs w:val="22"/>
        </w:rPr>
        <w:t xml:space="preserve"> </w:t>
      </w:r>
      <w:r w:rsidRPr="008545D6">
        <w:rPr>
          <w:rFonts w:asciiTheme="minorHAnsi" w:hAnsiTheme="minorHAnsi" w:cstheme="minorHAnsi"/>
          <w:sz w:val="22"/>
          <w:szCs w:val="22"/>
        </w:rPr>
        <w:t>e-mailem oraz pisemnie</w:t>
      </w:r>
      <w:r w:rsidRPr="008545D6">
        <w:rPr>
          <w:rFonts w:ascii="Calibri" w:hAnsi="Calibri" w:cs="Calibri"/>
          <w:sz w:val="22"/>
          <w:szCs w:val="22"/>
        </w:rPr>
        <w:t xml:space="preserve"> wszyscy   Wykonawcy, którzy złożyli</w:t>
      </w:r>
      <w:r w:rsidR="006B006D" w:rsidRPr="008545D6">
        <w:rPr>
          <w:rFonts w:ascii="Calibri" w:hAnsi="Calibri" w:cs="Calibri"/>
          <w:sz w:val="22"/>
          <w:szCs w:val="22"/>
        </w:rPr>
        <w:t xml:space="preserve"> </w:t>
      </w:r>
      <w:r w:rsidRPr="008545D6">
        <w:rPr>
          <w:rFonts w:ascii="Calibri" w:hAnsi="Calibri" w:cs="Calibri"/>
          <w:sz w:val="22"/>
          <w:szCs w:val="22"/>
        </w:rPr>
        <w:t>ofertę w wymaganym terminie</w:t>
      </w:r>
      <w:r w:rsidR="008A1E1A">
        <w:rPr>
          <w:rFonts w:ascii="Calibri" w:hAnsi="Calibri" w:cs="Calibri"/>
          <w:sz w:val="22"/>
          <w:szCs w:val="22"/>
        </w:rPr>
        <w:t>.</w:t>
      </w:r>
    </w:p>
    <w:p w14:paraId="520D30E5" w14:textId="58AB36D5" w:rsidR="006B006D"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wybrany Wykonawca zostanie poinformowany o terminie i miejscu podpisania umowy</w:t>
      </w:r>
      <w:r w:rsidR="008A1E1A">
        <w:rPr>
          <w:rFonts w:asciiTheme="minorHAnsi" w:hAnsiTheme="minorHAnsi" w:cstheme="minorHAnsi"/>
          <w:sz w:val="22"/>
          <w:szCs w:val="22"/>
        </w:rPr>
        <w:t>.</w:t>
      </w:r>
    </w:p>
    <w:p w14:paraId="2377AEE5" w14:textId="3E6BD949" w:rsidR="000338E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przed podpisaniem umowy Wykonawca zobowiązany jest w terminie wskazanym przez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Zamawiającego:</w:t>
      </w:r>
    </w:p>
    <w:p w14:paraId="2848D984" w14:textId="77777777" w:rsidR="00373A81" w:rsidRPr="008545D6" w:rsidRDefault="000338EF"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wnieść zabezpieczenie</w:t>
      </w:r>
      <w:r w:rsidRPr="008545D6">
        <w:rPr>
          <w:rFonts w:asciiTheme="minorHAnsi" w:hAnsiTheme="minorHAnsi" w:cstheme="minorHAnsi"/>
          <w:sz w:val="22"/>
          <w:szCs w:val="22"/>
        </w:rPr>
        <w:t xml:space="preserve"> należytego wykonania umowy, </w:t>
      </w:r>
    </w:p>
    <w:p w14:paraId="7C18459A" w14:textId="5D35D73B" w:rsidR="000338EF" w:rsidRPr="008545D6" w:rsidRDefault="000338EF"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przedstawić </w:t>
      </w:r>
      <w:r w:rsidRPr="008545D6">
        <w:rPr>
          <w:rFonts w:asciiTheme="minorHAnsi" w:hAnsiTheme="minorHAnsi" w:cstheme="minorHAnsi"/>
          <w:b/>
          <w:bCs/>
          <w:sz w:val="22"/>
          <w:szCs w:val="22"/>
        </w:rPr>
        <w:t>polisę</w:t>
      </w:r>
      <w:r w:rsidRPr="008545D6">
        <w:rPr>
          <w:rFonts w:asciiTheme="minorHAnsi" w:hAnsiTheme="minorHAnsi" w:cstheme="minorHAnsi"/>
          <w:sz w:val="22"/>
          <w:szCs w:val="22"/>
        </w:rPr>
        <w:t xml:space="preserve"> lub inny dokument ubezpieczenia potwierdzający, że na dzień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podpisania umowy Wykonawca jest ubezpieczony od odpowiedzialności cywilne</w:t>
      </w:r>
      <w:r w:rsidR="00B855D8" w:rsidRPr="008545D6">
        <w:rPr>
          <w:rFonts w:asciiTheme="minorHAnsi" w:hAnsiTheme="minorHAnsi" w:cstheme="minorHAnsi"/>
          <w:sz w:val="22"/>
          <w:szCs w:val="22"/>
        </w:rPr>
        <w:t>j</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w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zakresie prowadzonej działalności związanej z przedmiotem zamówienia – na sumę co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najmniej </w:t>
      </w:r>
      <w:r w:rsidR="0059245E" w:rsidRPr="008545D6">
        <w:rPr>
          <w:rFonts w:asciiTheme="minorHAnsi" w:hAnsiTheme="minorHAnsi" w:cstheme="minorHAnsi"/>
          <w:b/>
          <w:bCs/>
          <w:sz w:val="22"/>
          <w:szCs w:val="22"/>
        </w:rPr>
        <w:t>5</w:t>
      </w:r>
      <w:r w:rsidR="00957E5E" w:rsidRPr="008545D6">
        <w:rPr>
          <w:rFonts w:asciiTheme="minorHAnsi" w:hAnsiTheme="minorHAnsi" w:cstheme="minorHAnsi"/>
          <w:b/>
          <w:bCs/>
          <w:sz w:val="22"/>
          <w:szCs w:val="22"/>
        </w:rPr>
        <w:t>00.000,00</w:t>
      </w:r>
      <w:r w:rsidRPr="008545D6">
        <w:rPr>
          <w:rFonts w:asciiTheme="minorHAnsi" w:hAnsiTheme="minorHAnsi" w:cstheme="minorHAnsi"/>
          <w:b/>
          <w:bCs/>
          <w:sz w:val="22"/>
          <w:szCs w:val="22"/>
        </w:rPr>
        <w:t xml:space="preserve"> zł</w:t>
      </w:r>
      <w:r w:rsidR="005C01A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Wykonawca zobowiązuje się do przedłużenia polisy (uzyskania nowej) na czas trwania wykonania umowy oraz w w/w wysokości, </w:t>
      </w:r>
      <w:r w:rsidR="007604C7" w:rsidRPr="008545D6">
        <w:rPr>
          <w:rFonts w:asciiTheme="minorHAnsi" w:hAnsiTheme="minorHAnsi" w:cstheme="minorHAnsi"/>
          <w:sz w:val="22"/>
          <w:szCs w:val="22"/>
        </w:rPr>
        <w:t xml:space="preserve"> </w:t>
      </w:r>
      <w:r w:rsidRPr="008545D6">
        <w:rPr>
          <w:rFonts w:asciiTheme="minorHAnsi" w:hAnsiTheme="minorHAnsi" w:cstheme="minorHAnsi"/>
          <w:sz w:val="22"/>
          <w:szCs w:val="22"/>
        </w:rPr>
        <w:t>zapewniając ciągłość ubezpieczenia i dostarczenia niezwłocznie Zamawiającemu</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kserokopii (potwierdzonej przez Wykonawcę „za zgodność</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 oryginałem”), </w:t>
      </w:r>
    </w:p>
    <w:p w14:paraId="376730D2" w14:textId="533CFAE0" w:rsidR="00AE7ED7" w:rsidRPr="008545D6" w:rsidRDefault="000338EF" w:rsidP="00AE7ED7">
      <w:pPr>
        <w:pStyle w:val="Akapitzlist"/>
        <w:numPr>
          <w:ilvl w:val="0"/>
          <w:numId w:val="32"/>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przedstawić dokumenty wymagane w pkt 6 g) nin.</w:t>
      </w:r>
      <w:r w:rsidR="005C01AF" w:rsidRPr="008545D6">
        <w:rPr>
          <w:rFonts w:asciiTheme="minorHAnsi" w:hAnsiTheme="minorHAnsi" w:cstheme="minorHAnsi"/>
          <w:sz w:val="22"/>
          <w:szCs w:val="22"/>
        </w:rPr>
        <w:t xml:space="preserve"> </w:t>
      </w:r>
      <w:r w:rsidRPr="008545D6">
        <w:rPr>
          <w:rFonts w:asciiTheme="minorHAnsi" w:hAnsiTheme="minorHAnsi" w:cstheme="minorHAnsi"/>
          <w:sz w:val="22"/>
          <w:szCs w:val="22"/>
        </w:rPr>
        <w:t>specyfikacji</w:t>
      </w:r>
      <w:r w:rsidR="00AE7ED7" w:rsidRPr="008545D6">
        <w:rPr>
          <w:rFonts w:asciiTheme="minorHAnsi" w:hAnsiTheme="minorHAnsi" w:cstheme="minorHAnsi"/>
          <w:sz w:val="22"/>
          <w:szCs w:val="22"/>
        </w:rPr>
        <w:t>: uprawnienia budowlane kierownika budowy, ważne zaświadczenie o wpisie kierownika budowy do Izby Inżynierów Budownictwa, oświadczenie kierownika budowy o posiadaniu wymaganego doświadczenia, (złożonego pod rygorem odpowiedzialności karnej).</w:t>
      </w:r>
    </w:p>
    <w:p w14:paraId="69906FF7" w14:textId="30A86473" w:rsidR="00012772" w:rsidRPr="008545D6" w:rsidRDefault="00012772"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przedstawić plan </w:t>
      </w:r>
      <w:r w:rsidRPr="008545D6">
        <w:rPr>
          <w:rFonts w:asciiTheme="minorHAnsi" w:hAnsiTheme="minorHAnsi" w:cstheme="minorHAnsi"/>
          <w:b/>
          <w:bCs/>
          <w:sz w:val="22"/>
          <w:szCs w:val="22"/>
        </w:rPr>
        <w:t>BIOZ</w:t>
      </w:r>
      <w:r w:rsidRPr="008545D6">
        <w:rPr>
          <w:rFonts w:asciiTheme="minorHAnsi" w:hAnsiTheme="minorHAnsi" w:cstheme="minorHAnsi"/>
          <w:sz w:val="22"/>
          <w:szCs w:val="22"/>
        </w:rPr>
        <w:t xml:space="preserve"> do zatwierdzenia przez inspektora BHP Zamawiającego,</w:t>
      </w:r>
    </w:p>
    <w:p w14:paraId="0FB35AF8" w14:textId="58DE5D47" w:rsidR="00243A55" w:rsidRPr="008545D6" w:rsidRDefault="0064784D" w:rsidP="008921A9">
      <w:pPr>
        <w:widowControl w:val="0"/>
        <w:numPr>
          <w:ilvl w:val="1"/>
          <w:numId w:val="25"/>
        </w:numPr>
        <w:spacing w:before="100" w:beforeAutospacing="1" w:after="100" w:afterAutospacing="1" w:line="264" w:lineRule="auto"/>
        <w:ind w:left="993" w:hanging="426"/>
        <w:jc w:val="both"/>
        <w:rPr>
          <w:rFonts w:asciiTheme="minorHAnsi" w:hAnsiTheme="minorHAnsi" w:cstheme="minorHAnsi"/>
          <w:i/>
          <w:iCs/>
          <w:sz w:val="22"/>
          <w:szCs w:val="22"/>
        </w:rPr>
      </w:pPr>
      <w:r w:rsidRPr="008545D6">
        <w:rPr>
          <w:rFonts w:asciiTheme="minorHAnsi" w:hAnsiTheme="minorHAnsi" w:cstheme="minorHAnsi"/>
          <w:bCs/>
          <w:sz w:val="22"/>
          <w:szCs w:val="22"/>
        </w:rPr>
        <w:t>przedstawić</w:t>
      </w:r>
      <w:r w:rsidRPr="008545D6">
        <w:rPr>
          <w:rFonts w:asciiTheme="minorHAnsi" w:hAnsiTheme="minorHAnsi" w:cstheme="minorHAnsi"/>
          <w:b/>
          <w:bCs/>
          <w:sz w:val="22"/>
          <w:szCs w:val="22"/>
        </w:rPr>
        <w:t xml:space="preserve"> kosztorys ofertowy</w:t>
      </w:r>
      <w:r w:rsidR="00345818" w:rsidRPr="008545D6">
        <w:rPr>
          <w:rFonts w:asciiTheme="minorHAnsi" w:hAnsiTheme="minorHAnsi" w:cstheme="minorHAnsi"/>
          <w:b/>
          <w:bCs/>
          <w:sz w:val="22"/>
          <w:szCs w:val="22"/>
        </w:rPr>
        <w:t>.</w:t>
      </w:r>
      <w:r w:rsidR="00517E6B" w:rsidRPr="008545D6">
        <w:rPr>
          <w:rFonts w:asciiTheme="minorHAnsi" w:hAnsiTheme="minorHAnsi" w:cstheme="minorHAnsi"/>
          <w:b/>
          <w:bCs/>
          <w:sz w:val="22"/>
          <w:szCs w:val="22"/>
        </w:rPr>
        <w:t xml:space="preserve"> </w:t>
      </w:r>
      <w:r w:rsidR="00345818" w:rsidRPr="008545D6">
        <w:rPr>
          <w:rFonts w:asciiTheme="minorHAnsi" w:hAnsiTheme="minorHAnsi" w:cstheme="minorHAnsi"/>
          <w:sz w:val="22"/>
          <w:szCs w:val="22"/>
          <w:lang w:eastAsia="pl-PL"/>
        </w:rPr>
        <w:t>Wykonawca sporządzi na podstawie własnej bazy cenowej kosztorys ofertowy w oparciu o sporządzon</w:t>
      </w:r>
      <w:r w:rsidR="006E6FD0" w:rsidRPr="008545D6">
        <w:rPr>
          <w:rFonts w:asciiTheme="minorHAnsi" w:hAnsiTheme="minorHAnsi" w:cstheme="minorHAnsi"/>
          <w:sz w:val="22"/>
          <w:szCs w:val="22"/>
          <w:lang w:eastAsia="pl-PL"/>
        </w:rPr>
        <w:t xml:space="preserve">e </w:t>
      </w:r>
      <w:r w:rsidR="00345818" w:rsidRPr="008545D6">
        <w:rPr>
          <w:rFonts w:asciiTheme="minorHAnsi" w:hAnsiTheme="minorHAnsi" w:cstheme="minorHAnsi"/>
          <w:sz w:val="22"/>
          <w:szCs w:val="22"/>
          <w:lang w:eastAsia="pl-PL"/>
        </w:rPr>
        <w:t xml:space="preserve">we własnym zakresie przedmiar robót </w:t>
      </w:r>
      <w:r w:rsidR="00517E6B" w:rsidRPr="008545D6">
        <w:rPr>
          <w:rFonts w:asciiTheme="minorHAnsi" w:hAnsiTheme="minorHAnsi" w:cstheme="minorHAnsi"/>
          <w:sz w:val="22"/>
          <w:szCs w:val="22"/>
          <w:lang w:eastAsia="pl-PL"/>
        </w:rPr>
        <w:t>–</w:t>
      </w:r>
      <w:r w:rsidR="00345818" w:rsidRPr="008545D6">
        <w:rPr>
          <w:rFonts w:asciiTheme="minorHAnsi" w:hAnsiTheme="minorHAnsi" w:cstheme="minorHAnsi"/>
          <w:sz w:val="22"/>
          <w:szCs w:val="22"/>
          <w:lang w:eastAsia="pl-PL"/>
        </w:rPr>
        <w:t xml:space="preserve"> ustalenie jednostek przedmiarowych. Kosztorys ofertowy opracowany metodą uproszczoną z wyszczególnieniem: opisu roboty, ilości przedmiarowej, jednostek roboty, ceny jednostkowej roboty oraz wartości roboty stanowiącej iloczyn ilości przedmiarowej </w:t>
      </w:r>
      <w:r w:rsidR="00AB6EA0" w:rsidRPr="008545D6">
        <w:rPr>
          <w:rFonts w:asciiTheme="minorHAnsi" w:hAnsiTheme="minorHAnsi" w:cstheme="minorHAnsi"/>
          <w:sz w:val="22"/>
          <w:szCs w:val="22"/>
          <w:lang w:eastAsia="pl-PL"/>
        </w:rPr>
        <w:br/>
      </w:r>
      <w:r w:rsidR="00345818" w:rsidRPr="008545D6">
        <w:rPr>
          <w:rFonts w:asciiTheme="minorHAnsi" w:hAnsiTheme="minorHAnsi" w:cstheme="minorHAnsi"/>
          <w:sz w:val="22"/>
          <w:szCs w:val="22"/>
          <w:lang w:eastAsia="pl-PL"/>
        </w:rPr>
        <w:t xml:space="preserve">i ceny jednostkowej, sporządzony przez Wykonawcę będzie materiałem uzupełniającym </w:t>
      </w:r>
      <w:r w:rsidR="00AB6EA0" w:rsidRPr="008545D6">
        <w:rPr>
          <w:rFonts w:asciiTheme="minorHAnsi" w:hAnsiTheme="minorHAnsi" w:cstheme="minorHAnsi"/>
          <w:sz w:val="22"/>
          <w:szCs w:val="22"/>
          <w:lang w:eastAsia="pl-PL"/>
        </w:rPr>
        <w:br/>
      </w:r>
      <w:r w:rsidR="00345818" w:rsidRPr="008545D6">
        <w:rPr>
          <w:rFonts w:asciiTheme="minorHAnsi" w:hAnsiTheme="minorHAnsi" w:cstheme="minorHAnsi"/>
          <w:sz w:val="22"/>
          <w:szCs w:val="22"/>
          <w:lang w:eastAsia="pl-PL"/>
        </w:rPr>
        <w:t xml:space="preserve">i powinien uzasadniać merytorycznie zaoferowaną przez składającego ofertę kwotę wynagrodzenia ryczałtowego. </w:t>
      </w:r>
      <w:r w:rsidR="00345818" w:rsidRPr="00094447">
        <w:rPr>
          <w:rFonts w:asciiTheme="minorHAnsi" w:hAnsiTheme="minorHAnsi" w:cstheme="minorHAnsi"/>
          <w:sz w:val="22"/>
          <w:szCs w:val="22"/>
          <w:lang w:eastAsia="pl-PL"/>
        </w:rPr>
        <w:t xml:space="preserve">Przedmiar robót </w:t>
      </w:r>
      <w:r w:rsidR="00345818" w:rsidRPr="008545D6">
        <w:rPr>
          <w:rFonts w:asciiTheme="minorHAnsi" w:hAnsiTheme="minorHAnsi" w:cstheme="minorHAnsi"/>
          <w:sz w:val="22"/>
          <w:szCs w:val="22"/>
          <w:lang w:eastAsia="pl-PL"/>
        </w:rPr>
        <w:t>będąc</w:t>
      </w:r>
      <w:r w:rsidR="00392B0E" w:rsidRPr="008545D6">
        <w:rPr>
          <w:rFonts w:asciiTheme="minorHAnsi" w:hAnsiTheme="minorHAnsi" w:cstheme="minorHAnsi"/>
          <w:sz w:val="22"/>
          <w:szCs w:val="22"/>
          <w:lang w:eastAsia="pl-PL"/>
        </w:rPr>
        <w:t>e</w:t>
      </w:r>
      <w:r w:rsidR="00345818" w:rsidRPr="008545D6">
        <w:rPr>
          <w:rFonts w:asciiTheme="minorHAnsi" w:hAnsiTheme="minorHAnsi" w:cstheme="minorHAnsi"/>
          <w:sz w:val="22"/>
          <w:szCs w:val="22"/>
          <w:lang w:eastAsia="pl-PL"/>
        </w:rPr>
        <w:t xml:space="preserve"> załącznikiem nr </w:t>
      </w:r>
      <w:r w:rsidR="00657CE8">
        <w:rPr>
          <w:rFonts w:asciiTheme="minorHAnsi" w:hAnsiTheme="minorHAnsi" w:cstheme="minorHAnsi"/>
          <w:sz w:val="22"/>
          <w:szCs w:val="22"/>
          <w:lang w:eastAsia="pl-PL"/>
        </w:rPr>
        <w:t>2</w:t>
      </w:r>
      <w:r w:rsidR="006B006D" w:rsidRPr="008545D6">
        <w:rPr>
          <w:rFonts w:asciiTheme="minorHAnsi" w:hAnsiTheme="minorHAnsi" w:cstheme="minorHAnsi"/>
          <w:sz w:val="22"/>
          <w:szCs w:val="22"/>
          <w:lang w:eastAsia="pl-PL"/>
        </w:rPr>
        <w:t xml:space="preserve"> </w:t>
      </w:r>
      <w:r w:rsidR="00345818" w:rsidRPr="008545D6">
        <w:rPr>
          <w:rFonts w:asciiTheme="minorHAnsi" w:hAnsiTheme="minorHAnsi" w:cstheme="minorHAnsi"/>
          <w:sz w:val="22"/>
          <w:szCs w:val="22"/>
          <w:lang w:eastAsia="pl-PL"/>
        </w:rPr>
        <w:t>Zamawiający przedstawia jako materiał pomocniczy stanowiący opis przedmiotu zamówienia. Wykonawca we własnym zakresie i na własną odpowiedzialność ustali jednostki przedmiarowe a w przypadku ewentualnego braku wyceny rodzaju robót niezbędnego do wykonania zadania Zamawiający uzna, że jest on zawarty w cenie ryczałtowej</w:t>
      </w:r>
      <w:r w:rsidR="00AB6EA0" w:rsidRPr="008545D6">
        <w:rPr>
          <w:rFonts w:asciiTheme="minorHAnsi" w:hAnsiTheme="minorHAnsi" w:cstheme="minorHAnsi"/>
          <w:sz w:val="22"/>
          <w:szCs w:val="22"/>
          <w:lang w:eastAsia="pl-PL"/>
        </w:rPr>
        <w:t>,</w:t>
      </w:r>
      <w:r w:rsidR="00AB6EA0" w:rsidRPr="008545D6">
        <w:rPr>
          <w:rFonts w:asciiTheme="minorHAnsi" w:hAnsiTheme="minorHAnsi" w:cstheme="minorHAnsi"/>
          <w:sz w:val="22"/>
          <w:szCs w:val="22"/>
          <w:lang w:eastAsia="pl-PL"/>
        </w:rPr>
        <w:br/>
      </w:r>
      <w:r w:rsidR="00345818" w:rsidRPr="008545D6">
        <w:rPr>
          <w:rFonts w:asciiTheme="minorHAnsi" w:hAnsiTheme="minorHAnsi" w:cstheme="minorHAnsi"/>
          <w:sz w:val="22"/>
          <w:szCs w:val="22"/>
          <w:lang w:eastAsia="pl-PL"/>
        </w:rPr>
        <w:t>a Wykonawca jest zobowiązany do wykonania tych robót</w:t>
      </w:r>
      <w:r w:rsidR="00517E6B" w:rsidRPr="008545D6">
        <w:rPr>
          <w:rFonts w:asciiTheme="minorHAnsi" w:hAnsiTheme="minorHAnsi" w:cstheme="minorHAnsi"/>
          <w:sz w:val="22"/>
          <w:szCs w:val="22"/>
          <w:lang w:eastAsia="pl-PL"/>
        </w:rPr>
        <w:t xml:space="preserve">. </w:t>
      </w:r>
    </w:p>
    <w:p w14:paraId="50431A02" w14:textId="77777777" w:rsidR="000338EF" w:rsidRPr="008545D6" w:rsidRDefault="000338EF" w:rsidP="004F2C00">
      <w:pPr>
        <w:numPr>
          <w:ilvl w:val="1"/>
          <w:numId w:val="25"/>
        </w:numPr>
        <w:spacing w:after="40"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u w:val="single"/>
        </w:rPr>
        <w:t>oraz przedstawić, jeśli zachodzi taka okoliczność:</w:t>
      </w:r>
    </w:p>
    <w:p w14:paraId="31307B8E" w14:textId="6FB9C350" w:rsidR="00AE7ED7" w:rsidRPr="008545D6" w:rsidRDefault="000338EF" w:rsidP="00AE7ED7">
      <w:pPr>
        <w:pStyle w:val="Akapitzlist"/>
        <w:numPr>
          <w:ilvl w:val="0"/>
          <w:numId w:val="25"/>
        </w:numPr>
        <w:spacing w:after="40"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spółki handlowej – odpowiedni dokument w zakresie art. 230 Kodeksu </w:t>
      </w:r>
      <w:r w:rsidR="00373A81" w:rsidRPr="008545D6">
        <w:rPr>
          <w:rFonts w:asciiTheme="minorHAnsi" w:hAnsiTheme="minorHAnsi" w:cstheme="minorHAnsi"/>
          <w:sz w:val="22"/>
          <w:szCs w:val="22"/>
        </w:rPr>
        <w:br/>
      </w:r>
      <w:r w:rsidRPr="008545D6">
        <w:rPr>
          <w:rFonts w:asciiTheme="minorHAnsi" w:hAnsiTheme="minorHAnsi" w:cstheme="minorHAnsi"/>
          <w:sz w:val="22"/>
          <w:szCs w:val="22"/>
        </w:rPr>
        <w:t>spółek</w:t>
      </w:r>
      <w:r w:rsidR="00956639" w:rsidRPr="008545D6">
        <w:rPr>
          <w:rFonts w:asciiTheme="minorHAnsi" w:hAnsiTheme="minorHAnsi" w:cstheme="minorHAnsi"/>
          <w:sz w:val="22"/>
          <w:szCs w:val="22"/>
        </w:rPr>
        <w:t xml:space="preserve"> </w:t>
      </w:r>
      <w:r w:rsidRPr="008545D6">
        <w:rPr>
          <w:rFonts w:asciiTheme="minorHAnsi" w:hAnsiTheme="minorHAnsi" w:cstheme="minorHAnsi"/>
          <w:sz w:val="22"/>
          <w:szCs w:val="22"/>
        </w:rPr>
        <w:t>Handlowych:</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„art.230 Rozporządzenie prawem lub zaciągnięcie zobowiązania do świadczenia</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o wartości dwukrotnie przewyższającej wysokość kapitału zakładowego wymaga uchwały</w:t>
      </w:r>
      <w:r w:rsidR="00956639" w:rsidRPr="008545D6">
        <w:rPr>
          <w:rFonts w:asciiTheme="minorHAnsi" w:hAnsiTheme="minorHAnsi" w:cstheme="minorHAnsi"/>
          <w:sz w:val="22"/>
          <w:szCs w:val="22"/>
        </w:rPr>
        <w:t xml:space="preserve"> </w:t>
      </w:r>
      <w:r w:rsidRPr="008545D6">
        <w:rPr>
          <w:rFonts w:asciiTheme="minorHAnsi" w:hAnsiTheme="minorHAnsi" w:cstheme="minorHAnsi"/>
          <w:sz w:val="22"/>
          <w:szCs w:val="22"/>
        </w:rPr>
        <w:t>wspólników, chyba że umowa spółki stanowi inaczej”</w:t>
      </w:r>
      <w:r w:rsidR="008A1E1A">
        <w:rPr>
          <w:rFonts w:asciiTheme="minorHAnsi" w:hAnsiTheme="minorHAnsi" w:cstheme="minorHAnsi"/>
          <w:sz w:val="22"/>
          <w:szCs w:val="22"/>
        </w:rPr>
        <w:t>.</w:t>
      </w:r>
    </w:p>
    <w:p w14:paraId="4FD26AE5" w14:textId="03256AE8" w:rsidR="00017697" w:rsidRPr="008545D6" w:rsidRDefault="00017697" w:rsidP="004F2C00">
      <w:pPr>
        <w:pStyle w:val="Akapitzlist"/>
        <w:numPr>
          <w:ilvl w:val="0"/>
          <w:numId w:val="24"/>
        </w:numPr>
        <w:spacing w:after="4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wszystkie wymienione powyżej dokumenty muszą być złożone w języku polskim. Jeżeli</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oryginały dokumentów sporządzone są w innym języku niż język polski muszą być złożone być złożone</w:t>
      </w:r>
      <w:r w:rsidR="00373A81" w:rsidRPr="008545D6">
        <w:rPr>
          <w:rFonts w:asciiTheme="minorHAnsi" w:hAnsiTheme="minorHAnsi" w:cstheme="minorHAnsi"/>
          <w:sz w:val="22"/>
          <w:szCs w:val="22"/>
        </w:rPr>
        <w:br/>
      </w:r>
      <w:r w:rsidRPr="008545D6">
        <w:rPr>
          <w:rFonts w:asciiTheme="minorHAnsi" w:hAnsiTheme="minorHAnsi" w:cstheme="minorHAnsi"/>
          <w:sz w:val="22"/>
          <w:szCs w:val="22"/>
        </w:rPr>
        <w:t>w oryginale wraz z tłumaczeniem na język polski sporządzonym przez tłumacza przysięgłego</w:t>
      </w:r>
      <w:r w:rsidR="008A1E1A">
        <w:rPr>
          <w:rFonts w:asciiTheme="minorHAnsi" w:hAnsiTheme="minorHAnsi" w:cstheme="minorHAnsi"/>
          <w:sz w:val="22"/>
          <w:szCs w:val="22"/>
        </w:rPr>
        <w:t>.</w:t>
      </w:r>
    </w:p>
    <w:p w14:paraId="00959506" w14:textId="334189D6" w:rsidR="00AF31A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 przypadku dokonania wyboru najkorzystniejszej oferty złożonej przez Wykonawców wspólnie ubiegających się o udzielenie zamówienia, przed podpisaniem umowy należy</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przedłożyć umowę regulującą współpracę tych podmiotów (umowa konsorcjum)</w:t>
      </w:r>
      <w:r w:rsidR="008A1E1A">
        <w:rPr>
          <w:rFonts w:asciiTheme="minorHAnsi" w:hAnsiTheme="minorHAnsi" w:cstheme="minorHAnsi"/>
          <w:sz w:val="22"/>
          <w:szCs w:val="22"/>
        </w:rPr>
        <w:t>.</w:t>
      </w:r>
    </w:p>
    <w:p w14:paraId="6C8E125E" w14:textId="3602FA53" w:rsidR="00017697" w:rsidRPr="008545D6" w:rsidRDefault="000338EF" w:rsidP="00AE7ED7">
      <w:pPr>
        <w:pStyle w:val="Akapitzlist"/>
        <w:numPr>
          <w:ilvl w:val="0"/>
          <w:numId w:val="24"/>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 przypadku, gdy Wykonawca, którego oferta została wybrana, uchyla się od zawarcia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umowy</w:t>
      </w:r>
      <w:r w:rsidR="006D4F74"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lub nie wniósł wymaganego zabezpieczenia należytego wykonania umowy – traci wadium, </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a Zamawiający wybierze </w:t>
      </w:r>
      <w:r w:rsidR="00832805" w:rsidRPr="008545D6">
        <w:rPr>
          <w:rFonts w:asciiTheme="minorHAnsi" w:hAnsiTheme="minorHAnsi" w:cstheme="minorHAnsi"/>
          <w:sz w:val="22"/>
          <w:szCs w:val="22"/>
        </w:rPr>
        <w:t xml:space="preserve">najkorzystniejszą ofertę </w:t>
      </w:r>
      <w:r w:rsidRPr="008545D6">
        <w:rPr>
          <w:rFonts w:asciiTheme="minorHAnsi" w:hAnsiTheme="minorHAnsi" w:cstheme="minorHAnsi"/>
          <w:sz w:val="22"/>
          <w:szCs w:val="22"/>
        </w:rPr>
        <w:t>spośród pozostałych</w:t>
      </w:r>
      <w:r w:rsidR="005A287F" w:rsidRPr="008545D6">
        <w:rPr>
          <w:rFonts w:asciiTheme="minorHAnsi" w:hAnsiTheme="minorHAnsi" w:cstheme="minorHAnsi"/>
          <w:sz w:val="22"/>
          <w:szCs w:val="22"/>
        </w:rPr>
        <w:t xml:space="preserve"> </w:t>
      </w:r>
      <w:r w:rsidRPr="008545D6">
        <w:rPr>
          <w:rFonts w:asciiTheme="minorHAnsi" w:hAnsiTheme="minorHAnsi" w:cstheme="minorHAnsi"/>
          <w:sz w:val="22"/>
          <w:szCs w:val="22"/>
        </w:rPr>
        <w:t>ofert lub unieważni postępowanie.</w:t>
      </w:r>
    </w:p>
    <w:p w14:paraId="0DDE063F" w14:textId="6FF779F1" w:rsidR="002E67E9" w:rsidRDefault="00DB7330" w:rsidP="00EF4AF4">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Uprawnienia i certyfikaty spawaczy oraz monterów należy przedstawić przed rozpoczęciem robót.</w:t>
      </w:r>
    </w:p>
    <w:p w14:paraId="3A0F6B20" w14:textId="77777777" w:rsidR="00267D0D" w:rsidRPr="008545D6" w:rsidRDefault="00267D0D" w:rsidP="006B006D">
      <w:pPr>
        <w:tabs>
          <w:tab w:val="left" w:pos="567"/>
        </w:tabs>
        <w:spacing w:line="264" w:lineRule="auto"/>
        <w:rPr>
          <w:rFonts w:asciiTheme="minorHAnsi" w:hAnsiTheme="minorHAnsi" w:cstheme="minorHAnsi"/>
          <w:sz w:val="22"/>
          <w:szCs w:val="22"/>
        </w:rPr>
      </w:pPr>
    </w:p>
    <w:p w14:paraId="507991D0" w14:textId="5C1EED07" w:rsidR="000338EF" w:rsidRPr="00434D08" w:rsidRDefault="000338EF" w:rsidP="00434D08">
      <w:pPr>
        <w:pStyle w:val="Tekstpodstawowy21"/>
        <w:numPr>
          <w:ilvl w:val="0"/>
          <w:numId w:val="3"/>
        </w:numPr>
        <w:spacing w:after="60" w:line="264" w:lineRule="auto"/>
        <w:jc w:val="both"/>
        <w:rPr>
          <w:rFonts w:asciiTheme="minorHAnsi" w:hAnsiTheme="minorHAnsi" w:cstheme="minorHAnsi"/>
          <w:sz w:val="22"/>
          <w:szCs w:val="22"/>
        </w:rPr>
      </w:pPr>
      <w:r w:rsidRPr="00434D08">
        <w:rPr>
          <w:rFonts w:asciiTheme="minorHAnsi" w:hAnsiTheme="minorHAnsi" w:cstheme="minorHAnsi"/>
          <w:b/>
          <w:bCs/>
          <w:sz w:val="22"/>
          <w:szCs w:val="22"/>
        </w:rPr>
        <w:t>Informacja dotycząca walut obcych</w:t>
      </w:r>
    </w:p>
    <w:p w14:paraId="50DC0071" w14:textId="736AF9CD" w:rsidR="00DF2BA4" w:rsidRPr="008545D6" w:rsidRDefault="00FA12D5" w:rsidP="00125978">
      <w:pPr>
        <w:pStyle w:val="Tekstpodstawowy21"/>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Wadium, zabezpieczenie należytego wykonania umowy oraz polisy ubezpieczeniowe musz</w:t>
      </w:r>
      <w:r w:rsidR="00050A9C" w:rsidRPr="008545D6">
        <w:rPr>
          <w:rFonts w:asciiTheme="minorHAnsi" w:hAnsiTheme="minorHAnsi" w:cstheme="minorHAnsi"/>
          <w:sz w:val="22"/>
          <w:szCs w:val="22"/>
        </w:rPr>
        <w:t>ą</w:t>
      </w:r>
      <w:r w:rsidRPr="008545D6">
        <w:rPr>
          <w:rFonts w:asciiTheme="minorHAnsi" w:hAnsiTheme="minorHAnsi" w:cstheme="minorHAnsi"/>
          <w:sz w:val="22"/>
          <w:szCs w:val="22"/>
        </w:rPr>
        <w:t xml:space="preserve"> być</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w walucie polskiej. </w:t>
      </w:r>
      <w:r w:rsidR="000338EF" w:rsidRPr="008545D6">
        <w:rPr>
          <w:rFonts w:asciiTheme="minorHAnsi" w:hAnsiTheme="minorHAnsi" w:cstheme="minorHAnsi"/>
          <w:sz w:val="22"/>
          <w:szCs w:val="22"/>
        </w:rPr>
        <w:t xml:space="preserve">Zamawiający będzie prowadził rozliczenia z Wykonawcą </w:t>
      </w:r>
      <w:r w:rsidR="00755ACB" w:rsidRPr="008545D6">
        <w:rPr>
          <w:rFonts w:asciiTheme="minorHAnsi" w:hAnsiTheme="minorHAnsi" w:cstheme="minorHAnsi"/>
          <w:sz w:val="22"/>
          <w:szCs w:val="22"/>
        </w:rPr>
        <w:t>wyłącznie</w:t>
      </w:r>
      <w:r w:rsidR="00AB6EA0"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w walucie polskiej.</w:t>
      </w:r>
    </w:p>
    <w:p w14:paraId="0BB113FB" w14:textId="77777777" w:rsidR="0011486C" w:rsidRPr="008545D6" w:rsidRDefault="0011486C" w:rsidP="00125978">
      <w:pPr>
        <w:pStyle w:val="Tekstpodstawowy21"/>
        <w:spacing w:line="264" w:lineRule="auto"/>
        <w:jc w:val="both"/>
        <w:rPr>
          <w:rFonts w:asciiTheme="minorHAnsi" w:hAnsiTheme="minorHAnsi" w:cstheme="minorHAnsi"/>
          <w:sz w:val="22"/>
          <w:szCs w:val="22"/>
        </w:rPr>
      </w:pPr>
    </w:p>
    <w:p w14:paraId="156A949D" w14:textId="2FEA76CA" w:rsidR="000338EF" w:rsidRPr="008545D6" w:rsidRDefault="000338EF" w:rsidP="006B006D">
      <w:pPr>
        <w:pStyle w:val="Tekstpodstawowy21"/>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Integralną częścią niniejszej specyfikacji są następujące załączniki </w:t>
      </w:r>
    </w:p>
    <w:p w14:paraId="3B11A67F" w14:textId="6114B7ED" w:rsidR="00EC2F6E" w:rsidRPr="00500708"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500708">
        <w:rPr>
          <w:rFonts w:asciiTheme="minorHAnsi" w:hAnsiTheme="minorHAnsi" w:cstheme="minorHAnsi"/>
          <w:sz w:val="22"/>
          <w:szCs w:val="22"/>
        </w:rPr>
        <w:t xml:space="preserve">zał. nr 1 </w:t>
      </w:r>
      <w:r w:rsidRPr="00500708">
        <w:rPr>
          <w:rFonts w:asciiTheme="minorHAnsi" w:hAnsiTheme="minorHAnsi" w:cstheme="minorHAnsi"/>
          <w:sz w:val="22"/>
          <w:szCs w:val="22"/>
        </w:rPr>
        <w:tab/>
        <w:t xml:space="preserve">– </w:t>
      </w:r>
      <w:r w:rsidRPr="00500708">
        <w:rPr>
          <w:rFonts w:asciiTheme="minorHAnsi" w:hAnsiTheme="minorHAnsi" w:cstheme="minorHAnsi"/>
          <w:sz w:val="22"/>
          <w:szCs w:val="22"/>
        </w:rPr>
        <w:tab/>
      </w:r>
      <w:r w:rsidR="0059245E" w:rsidRPr="00500708">
        <w:rPr>
          <w:rFonts w:asciiTheme="minorHAnsi" w:hAnsiTheme="minorHAnsi" w:cstheme="minorHAnsi"/>
          <w:sz w:val="22"/>
          <w:szCs w:val="22"/>
        </w:rPr>
        <w:t>„Szczegółowy opis przedmiotu zamówienia” (także jako zał. nr 1 do</w:t>
      </w:r>
      <w:r w:rsidR="006B006D" w:rsidRPr="00500708">
        <w:rPr>
          <w:rFonts w:asciiTheme="minorHAnsi" w:hAnsiTheme="minorHAnsi" w:cstheme="minorHAnsi"/>
          <w:sz w:val="22"/>
          <w:szCs w:val="22"/>
        </w:rPr>
        <w:t xml:space="preserve"> </w:t>
      </w:r>
      <w:r w:rsidR="0059245E" w:rsidRPr="00500708">
        <w:rPr>
          <w:rFonts w:asciiTheme="minorHAnsi" w:hAnsiTheme="minorHAnsi" w:cstheme="minorHAnsi"/>
          <w:sz w:val="22"/>
          <w:szCs w:val="22"/>
        </w:rPr>
        <w:t>umowy),</w:t>
      </w:r>
    </w:p>
    <w:p w14:paraId="4295C7BF" w14:textId="46C2E0C3" w:rsidR="000338EF" w:rsidRPr="00EF4AF4" w:rsidRDefault="000338EF" w:rsidP="006B006D">
      <w:pPr>
        <w:pStyle w:val="Tekstpodstawowy21"/>
        <w:tabs>
          <w:tab w:val="left" w:pos="1134"/>
          <w:tab w:val="left" w:pos="1418"/>
        </w:tabs>
        <w:spacing w:line="264" w:lineRule="auto"/>
        <w:jc w:val="both"/>
        <w:rPr>
          <w:rFonts w:asciiTheme="minorHAnsi" w:hAnsiTheme="minorHAnsi" w:cstheme="minorHAnsi"/>
          <w:color w:val="FF0000"/>
          <w:sz w:val="22"/>
          <w:szCs w:val="22"/>
        </w:rPr>
      </w:pPr>
      <w:r w:rsidRPr="00657CE8">
        <w:rPr>
          <w:rFonts w:asciiTheme="minorHAnsi" w:hAnsiTheme="minorHAnsi" w:cstheme="minorHAnsi"/>
          <w:sz w:val="22"/>
          <w:szCs w:val="22"/>
        </w:rPr>
        <w:t>zał. nr 2</w:t>
      </w:r>
      <w:r w:rsidRPr="00657CE8">
        <w:rPr>
          <w:rFonts w:asciiTheme="minorHAnsi" w:hAnsiTheme="minorHAnsi" w:cstheme="minorHAnsi"/>
          <w:sz w:val="22"/>
          <w:szCs w:val="22"/>
        </w:rPr>
        <w:tab/>
        <w:t xml:space="preserve">–  </w:t>
      </w:r>
      <w:r w:rsidRPr="00657CE8">
        <w:rPr>
          <w:rFonts w:asciiTheme="minorHAnsi" w:hAnsiTheme="minorHAnsi" w:cstheme="minorHAnsi"/>
          <w:sz w:val="22"/>
          <w:szCs w:val="22"/>
        </w:rPr>
        <w:tab/>
      </w:r>
      <w:r w:rsidR="00517E6B" w:rsidRPr="00657CE8">
        <w:rPr>
          <w:rFonts w:asciiTheme="minorHAnsi" w:hAnsiTheme="minorHAnsi" w:cstheme="minorHAnsi"/>
          <w:sz w:val="22"/>
          <w:szCs w:val="22"/>
        </w:rPr>
        <w:t>Przedmiar robót</w:t>
      </w:r>
    </w:p>
    <w:p w14:paraId="071CC4FB" w14:textId="4E4E662B" w:rsidR="000338EF"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3</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W</w:t>
      </w:r>
      <w:r w:rsidRPr="008545D6">
        <w:rPr>
          <w:rFonts w:asciiTheme="minorHAnsi" w:hAnsiTheme="minorHAnsi" w:cstheme="minorHAnsi"/>
          <w:sz w:val="22"/>
          <w:szCs w:val="22"/>
        </w:rPr>
        <w:t>zór umowy,</w:t>
      </w:r>
    </w:p>
    <w:p w14:paraId="75BD7572" w14:textId="7DFB8236"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4</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świadczenie o dysponowaniu osobami,</w:t>
      </w:r>
    </w:p>
    <w:p w14:paraId="004F9353" w14:textId="28824742"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5</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W</w:t>
      </w:r>
      <w:r w:rsidRPr="008545D6">
        <w:rPr>
          <w:rFonts w:asciiTheme="minorHAnsi" w:hAnsiTheme="minorHAnsi" w:cstheme="minorHAnsi"/>
          <w:sz w:val="22"/>
          <w:szCs w:val="22"/>
        </w:rPr>
        <w:t>ykaz wykonanych robót,</w:t>
      </w:r>
    </w:p>
    <w:p w14:paraId="07D382D7" w14:textId="1B010FAB"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6 </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 xml:space="preserve">świadczenie o polisie </w:t>
      </w:r>
      <w:r w:rsidR="00C33E65" w:rsidRPr="008545D6">
        <w:rPr>
          <w:rFonts w:asciiTheme="minorHAnsi" w:hAnsiTheme="minorHAnsi" w:cstheme="minorHAnsi"/>
          <w:sz w:val="22"/>
          <w:szCs w:val="22"/>
        </w:rPr>
        <w:t>OC</w:t>
      </w:r>
      <w:r w:rsidRPr="008545D6">
        <w:rPr>
          <w:rFonts w:asciiTheme="minorHAnsi" w:hAnsiTheme="minorHAnsi" w:cstheme="minorHAnsi"/>
          <w:sz w:val="22"/>
          <w:szCs w:val="22"/>
        </w:rPr>
        <w:t>,</w:t>
      </w:r>
    </w:p>
    <w:p w14:paraId="584F219C" w14:textId="1087871D"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7</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 xml:space="preserve">świadczenie </w:t>
      </w:r>
      <w:r w:rsidR="00493EF6" w:rsidRPr="008545D6">
        <w:rPr>
          <w:rFonts w:asciiTheme="minorHAnsi" w:hAnsiTheme="minorHAnsi" w:cstheme="minorHAnsi"/>
          <w:sz w:val="22"/>
          <w:szCs w:val="22"/>
        </w:rPr>
        <w:t>o braku okoliczności</w:t>
      </w:r>
      <w:r w:rsidRPr="008545D6">
        <w:rPr>
          <w:rFonts w:asciiTheme="minorHAnsi" w:hAnsiTheme="minorHAnsi" w:cstheme="minorHAnsi"/>
          <w:sz w:val="22"/>
          <w:szCs w:val="22"/>
        </w:rPr>
        <w:t>,</w:t>
      </w:r>
    </w:p>
    <w:p w14:paraId="1AEC780C" w14:textId="588EBBE0" w:rsidR="0084709F"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601DA6" w:rsidRPr="008545D6">
        <w:rPr>
          <w:rFonts w:asciiTheme="minorHAnsi" w:hAnsiTheme="minorHAnsi" w:cstheme="minorHAnsi"/>
          <w:sz w:val="22"/>
          <w:szCs w:val="22"/>
        </w:rPr>
        <w:t>8</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84709F" w:rsidRPr="008545D6">
        <w:rPr>
          <w:rFonts w:asciiTheme="minorHAnsi" w:hAnsiTheme="minorHAnsi" w:cstheme="minorHAnsi"/>
          <w:sz w:val="22"/>
          <w:szCs w:val="22"/>
        </w:rPr>
        <w:t>Formularz „Oferta”,</w:t>
      </w:r>
    </w:p>
    <w:p w14:paraId="531D4E95" w14:textId="701A90BF" w:rsidR="000338EF" w:rsidRPr="008545D6" w:rsidRDefault="000338EF" w:rsidP="006B006D">
      <w:pPr>
        <w:tabs>
          <w:tab w:val="left" w:pos="1134"/>
          <w:tab w:val="left" w:pos="1418"/>
        </w:tabs>
        <w:spacing w:line="264" w:lineRule="auto"/>
        <w:jc w:val="both"/>
        <w:rPr>
          <w:rFonts w:asciiTheme="minorHAnsi" w:hAnsiTheme="minorHAnsi" w:cstheme="minorHAnsi"/>
          <w:sz w:val="22"/>
          <w:szCs w:val="22"/>
        </w:rPr>
      </w:pPr>
      <w:bookmarkStart w:id="13" w:name="_Hlk15471883"/>
      <w:r w:rsidRPr="008545D6">
        <w:rPr>
          <w:rFonts w:asciiTheme="minorHAnsi" w:hAnsiTheme="minorHAnsi" w:cstheme="minorHAnsi"/>
          <w:sz w:val="22"/>
          <w:szCs w:val="22"/>
        </w:rPr>
        <w:t xml:space="preserve">zał. nr </w:t>
      </w:r>
      <w:r w:rsidR="00601DA6" w:rsidRPr="008545D6">
        <w:rPr>
          <w:rFonts w:asciiTheme="minorHAnsi" w:hAnsiTheme="minorHAnsi" w:cstheme="minorHAnsi"/>
          <w:sz w:val="22"/>
          <w:szCs w:val="22"/>
        </w:rPr>
        <w:t>9</w:t>
      </w:r>
      <w:r w:rsidRPr="008545D6">
        <w:rPr>
          <w:rFonts w:asciiTheme="minorHAnsi" w:hAnsiTheme="minorHAnsi" w:cstheme="minorHAnsi"/>
          <w:i/>
          <w:iCs/>
          <w:sz w:val="22"/>
          <w:szCs w:val="22"/>
        </w:rPr>
        <w:tab/>
        <w:t xml:space="preserve">– </w:t>
      </w:r>
      <w:r w:rsidR="002A59CE" w:rsidRPr="008545D6">
        <w:rPr>
          <w:rFonts w:asciiTheme="minorHAnsi" w:hAnsiTheme="minorHAnsi" w:cstheme="minorHAnsi"/>
          <w:i/>
          <w:iCs/>
          <w:sz w:val="22"/>
          <w:szCs w:val="22"/>
        </w:rPr>
        <w:t xml:space="preserve"> </w:t>
      </w:r>
      <w:r w:rsidRPr="008545D6">
        <w:rPr>
          <w:rFonts w:asciiTheme="minorHAnsi" w:hAnsiTheme="minorHAnsi" w:cstheme="minorHAnsi"/>
          <w:i/>
          <w:iCs/>
          <w:sz w:val="22"/>
          <w:szCs w:val="22"/>
        </w:rPr>
        <w:tab/>
      </w:r>
      <w:r w:rsidR="004C284C" w:rsidRPr="008545D6">
        <w:rPr>
          <w:rFonts w:asciiTheme="minorHAnsi" w:hAnsiTheme="minorHAnsi" w:cstheme="minorHAnsi"/>
          <w:sz w:val="22"/>
          <w:szCs w:val="22"/>
        </w:rPr>
        <w:t>Karta gwarancyjna</w:t>
      </w:r>
      <w:r w:rsidR="00DB7330" w:rsidRPr="008545D6">
        <w:rPr>
          <w:rFonts w:asciiTheme="minorHAnsi" w:hAnsiTheme="minorHAnsi" w:cstheme="minorHAnsi"/>
          <w:sz w:val="22"/>
          <w:szCs w:val="22"/>
        </w:rPr>
        <w:t xml:space="preserve"> (także </w:t>
      </w:r>
      <w:r w:rsidR="004C284C" w:rsidRPr="008545D6">
        <w:rPr>
          <w:rFonts w:asciiTheme="minorHAnsi" w:hAnsiTheme="minorHAnsi" w:cstheme="minorHAnsi"/>
          <w:sz w:val="22"/>
          <w:szCs w:val="22"/>
        </w:rPr>
        <w:t>jako zał. nr 2 do umowy</w:t>
      </w:r>
      <w:r w:rsidR="00DB7330" w:rsidRPr="008545D6">
        <w:rPr>
          <w:rFonts w:asciiTheme="minorHAnsi" w:hAnsiTheme="minorHAnsi" w:cstheme="minorHAnsi"/>
          <w:sz w:val="22"/>
          <w:szCs w:val="22"/>
        </w:rPr>
        <w:t>)</w:t>
      </w:r>
      <w:r w:rsidR="00447A64" w:rsidRPr="008545D6">
        <w:rPr>
          <w:rFonts w:asciiTheme="minorHAnsi" w:hAnsiTheme="minorHAnsi" w:cstheme="minorHAnsi"/>
          <w:sz w:val="22"/>
          <w:szCs w:val="22"/>
        </w:rPr>
        <w:t>,</w:t>
      </w:r>
    </w:p>
    <w:bookmarkEnd w:id="13"/>
    <w:p w14:paraId="50285417" w14:textId="13BE91D3" w:rsidR="00017697" w:rsidRPr="008545D6" w:rsidRDefault="00017697" w:rsidP="006B006D">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w:t>
      </w:r>
      <w:r w:rsidR="00601DA6" w:rsidRPr="008545D6">
        <w:rPr>
          <w:rFonts w:asciiTheme="minorHAnsi" w:hAnsiTheme="minorHAnsi" w:cstheme="minorHAnsi"/>
          <w:sz w:val="22"/>
          <w:szCs w:val="22"/>
        </w:rPr>
        <w:t>0</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4C284C" w:rsidRPr="008545D6">
        <w:rPr>
          <w:rFonts w:asciiTheme="minorHAnsi" w:hAnsiTheme="minorHAnsi" w:cstheme="minorHAnsi"/>
          <w:sz w:val="22"/>
          <w:szCs w:val="22"/>
        </w:rPr>
        <w:t>Informacja RODO,</w:t>
      </w:r>
    </w:p>
    <w:p w14:paraId="18B68E8C" w14:textId="37B82901" w:rsidR="004C284C" w:rsidRPr="008545D6" w:rsidRDefault="004C284C" w:rsidP="004C284C">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11</w:t>
      </w:r>
      <w:r w:rsidRPr="008545D6">
        <w:rPr>
          <w:rFonts w:asciiTheme="minorHAnsi" w:hAnsiTheme="minorHAnsi" w:cstheme="minorHAnsi"/>
          <w:i/>
          <w:iCs/>
          <w:sz w:val="22"/>
          <w:szCs w:val="22"/>
        </w:rPr>
        <w:tab/>
        <w:t xml:space="preserve">–  </w:t>
      </w:r>
      <w:r w:rsidRPr="008545D6">
        <w:rPr>
          <w:rFonts w:asciiTheme="minorHAnsi" w:hAnsiTheme="minorHAnsi" w:cstheme="minorHAnsi"/>
          <w:i/>
          <w:iCs/>
          <w:sz w:val="22"/>
          <w:szCs w:val="22"/>
        </w:rPr>
        <w:tab/>
      </w:r>
      <w:r w:rsidRPr="008545D6">
        <w:rPr>
          <w:rFonts w:asciiTheme="minorHAnsi" w:hAnsiTheme="minorHAnsi" w:cstheme="minorHAnsi"/>
          <w:sz w:val="22"/>
          <w:szCs w:val="22"/>
        </w:rPr>
        <w:t>Dokumentacja projektowa,</w:t>
      </w:r>
    </w:p>
    <w:p w14:paraId="6666C026" w14:textId="5BFA5066" w:rsidR="00517E6B" w:rsidRPr="008545D6" w:rsidRDefault="00517E6B" w:rsidP="006B006D">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w:t>
      </w:r>
      <w:r w:rsidR="001B5315" w:rsidRPr="008545D6">
        <w:rPr>
          <w:rFonts w:asciiTheme="minorHAnsi" w:hAnsiTheme="minorHAnsi" w:cstheme="minorHAnsi"/>
          <w:sz w:val="22"/>
          <w:szCs w:val="22"/>
        </w:rPr>
        <w:t>2</w:t>
      </w:r>
      <w:r w:rsidRPr="008545D6">
        <w:rPr>
          <w:rFonts w:asciiTheme="minorHAnsi" w:hAnsiTheme="minorHAnsi" w:cstheme="minorHAnsi"/>
          <w:sz w:val="22"/>
          <w:szCs w:val="22"/>
        </w:rPr>
        <w:tab/>
        <w:t>–</w:t>
      </w:r>
      <w:r w:rsidRPr="008545D6">
        <w:rPr>
          <w:rFonts w:asciiTheme="minorHAnsi" w:hAnsiTheme="minorHAnsi" w:cstheme="minorHAnsi"/>
          <w:sz w:val="22"/>
          <w:szCs w:val="22"/>
        </w:rPr>
        <w:tab/>
        <w:t>Instrukcja spawania</w:t>
      </w:r>
      <w:r w:rsidR="00594C4F" w:rsidRPr="008545D6">
        <w:rPr>
          <w:rFonts w:asciiTheme="minorHAnsi" w:hAnsiTheme="minorHAnsi" w:cstheme="minorHAnsi"/>
          <w:sz w:val="22"/>
          <w:szCs w:val="22"/>
        </w:rPr>
        <w:t>,</w:t>
      </w:r>
    </w:p>
    <w:p w14:paraId="716D294C" w14:textId="5C23AAF7" w:rsidR="00526591" w:rsidRDefault="00C161EA" w:rsidP="006B006D">
      <w:pPr>
        <w:tabs>
          <w:tab w:val="left" w:pos="1134"/>
          <w:tab w:val="left" w:pos="1418"/>
        </w:tabs>
        <w:spacing w:line="264" w:lineRule="auto"/>
        <w:jc w:val="both"/>
        <w:rPr>
          <w:rFonts w:asciiTheme="minorHAnsi" w:hAnsiTheme="minorHAnsi" w:cstheme="minorHAnsi"/>
          <w:bCs/>
          <w:sz w:val="22"/>
          <w:szCs w:val="22"/>
        </w:rPr>
      </w:pPr>
      <w:r w:rsidRPr="008A1E1A">
        <w:rPr>
          <w:rFonts w:asciiTheme="minorHAnsi" w:hAnsiTheme="minorHAnsi" w:cstheme="minorHAnsi"/>
          <w:sz w:val="22"/>
          <w:szCs w:val="22"/>
        </w:rPr>
        <w:t xml:space="preserve">zał. nr 13   </w:t>
      </w:r>
      <w:r w:rsidR="00F84ECC" w:rsidRPr="008A1E1A">
        <w:rPr>
          <w:rFonts w:asciiTheme="minorHAnsi" w:hAnsiTheme="minorHAnsi" w:cstheme="minorHAnsi"/>
          <w:sz w:val="22"/>
          <w:szCs w:val="22"/>
        </w:rPr>
        <w:t xml:space="preserve">  </w:t>
      </w:r>
      <w:r w:rsidRPr="008A1E1A">
        <w:rPr>
          <w:rFonts w:asciiTheme="minorHAnsi" w:hAnsiTheme="minorHAnsi" w:cstheme="minorHAnsi"/>
          <w:sz w:val="22"/>
          <w:szCs w:val="22"/>
        </w:rPr>
        <w:t xml:space="preserve"> - </w:t>
      </w:r>
      <w:r w:rsidR="00F84ECC" w:rsidRPr="008A1E1A">
        <w:rPr>
          <w:rFonts w:asciiTheme="minorHAnsi" w:hAnsiTheme="minorHAnsi" w:cstheme="minorHAnsi"/>
          <w:sz w:val="22"/>
          <w:szCs w:val="22"/>
        </w:rPr>
        <w:t xml:space="preserve"> </w:t>
      </w:r>
      <w:r w:rsidRPr="008A1E1A">
        <w:rPr>
          <w:rFonts w:ascii="Calibri" w:hAnsi="Calibri" w:cs="Calibri"/>
          <w:sz w:val="22"/>
          <w:szCs w:val="22"/>
        </w:rPr>
        <w:t xml:space="preserve">„Instrukcja wewnętrzna - Warunki </w:t>
      </w:r>
      <w:r w:rsidRPr="008A1E1A">
        <w:rPr>
          <w:rFonts w:asciiTheme="minorHAnsi" w:hAnsiTheme="minorHAnsi" w:cstheme="minorHAnsi"/>
          <w:bCs/>
          <w:sz w:val="22"/>
          <w:szCs w:val="22"/>
        </w:rPr>
        <w:t xml:space="preserve">techniczne projektowania, wykonania i odbioru sieci </w:t>
      </w:r>
      <w:r w:rsidRPr="008A1E1A">
        <w:rPr>
          <w:rFonts w:asciiTheme="minorHAnsi" w:hAnsiTheme="minorHAnsi" w:cstheme="minorHAnsi"/>
          <w:bCs/>
          <w:sz w:val="22"/>
          <w:szCs w:val="22"/>
        </w:rPr>
        <w:br/>
        <w:t xml:space="preserve">                         </w:t>
      </w:r>
      <w:r w:rsidR="00F84ECC" w:rsidRPr="008A1E1A">
        <w:rPr>
          <w:rFonts w:asciiTheme="minorHAnsi" w:hAnsiTheme="minorHAnsi" w:cstheme="minorHAnsi"/>
          <w:bCs/>
          <w:sz w:val="22"/>
          <w:szCs w:val="22"/>
        </w:rPr>
        <w:t xml:space="preserve">  </w:t>
      </w:r>
      <w:r w:rsidRPr="008A1E1A">
        <w:rPr>
          <w:rFonts w:asciiTheme="minorHAnsi" w:hAnsiTheme="minorHAnsi" w:cstheme="minorHAnsi"/>
          <w:bCs/>
          <w:sz w:val="22"/>
          <w:szCs w:val="22"/>
        </w:rPr>
        <w:t xml:space="preserve"> ciepłowniczych z rur i elementów preizolowanych”</w:t>
      </w:r>
      <w:r w:rsidR="00D54097" w:rsidRPr="008A1E1A">
        <w:rPr>
          <w:rFonts w:asciiTheme="minorHAnsi" w:hAnsiTheme="minorHAnsi" w:cstheme="minorHAnsi"/>
          <w:bCs/>
          <w:sz w:val="22"/>
          <w:szCs w:val="22"/>
        </w:rPr>
        <w:t>.</w:t>
      </w:r>
    </w:p>
    <w:p w14:paraId="5F62B4C6" w14:textId="77777777" w:rsidR="00E24AC2" w:rsidRPr="00E24AC2" w:rsidRDefault="00E24AC2" w:rsidP="006B006D">
      <w:pPr>
        <w:tabs>
          <w:tab w:val="left" w:pos="1134"/>
          <w:tab w:val="left" w:pos="1418"/>
        </w:tabs>
        <w:spacing w:line="264" w:lineRule="auto"/>
        <w:jc w:val="both"/>
        <w:rPr>
          <w:rFonts w:asciiTheme="minorHAnsi" w:hAnsiTheme="minorHAnsi" w:cstheme="minorHAnsi"/>
          <w:bCs/>
          <w:sz w:val="22"/>
          <w:szCs w:val="22"/>
        </w:rPr>
      </w:pPr>
    </w:p>
    <w:p w14:paraId="625D1085"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Inne </w:t>
      </w:r>
    </w:p>
    <w:p w14:paraId="1DF82AF0" w14:textId="66069347" w:rsidR="006D4F74" w:rsidRPr="008545D6" w:rsidRDefault="005501CE" w:rsidP="006B006D">
      <w:pPr>
        <w:tabs>
          <w:tab w:val="left" w:pos="56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Zamawiający zaleca śledzenie na bieżąco </w:t>
      </w:r>
      <w:r w:rsidR="00373A81" w:rsidRPr="008545D6">
        <w:rPr>
          <w:rFonts w:asciiTheme="minorHAnsi" w:hAnsiTheme="minorHAnsi" w:cstheme="minorHAnsi"/>
          <w:sz w:val="22"/>
          <w:szCs w:val="22"/>
        </w:rPr>
        <w:t xml:space="preserve">na stronie </w:t>
      </w:r>
      <w:r w:rsidR="00877BDD" w:rsidRPr="008545D6">
        <w:rPr>
          <w:rFonts w:asciiTheme="minorHAnsi" w:hAnsiTheme="minorHAnsi" w:cstheme="minorHAnsi"/>
          <w:sz w:val="22"/>
          <w:szCs w:val="22"/>
        </w:rPr>
        <w:t>b</w:t>
      </w:r>
      <w:r w:rsidR="00373A81" w:rsidRPr="008545D6">
        <w:rPr>
          <w:rFonts w:asciiTheme="minorHAnsi" w:hAnsiTheme="minorHAnsi" w:cstheme="minorHAnsi"/>
          <w:sz w:val="22"/>
          <w:szCs w:val="22"/>
        </w:rPr>
        <w:t xml:space="preserve">azy </w:t>
      </w:r>
      <w:r w:rsidR="00877BDD" w:rsidRPr="008545D6">
        <w:rPr>
          <w:rFonts w:asciiTheme="minorHAnsi" w:hAnsiTheme="minorHAnsi" w:cstheme="minorHAnsi"/>
          <w:sz w:val="22"/>
          <w:szCs w:val="22"/>
        </w:rPr>
        <w:t>k</w:t>
      </w:r>
      <w:r w:rsidR="00373A81" w:rsidRPr="008545D6">
        <w:rPr>
          <w:rFonts w:asciiTheme="minorHAnsi" w:hAnsiTheme="minorHAnsi" w:cstheme="minorHAnsi"/>
          <w:sz w:val="22"/>
          <w:szCs w:val="22"/>
        </w:rPr>
        <w:t xml:space="preserve">onkurencyjności oraz </w:t>
      </w:r>
      <w:r w:rsidRPr="008545D6">
        <w:rPr>
          <w:rFonts w:asciiTheme="minorHAnsi" w:hAnsiTheme="minorHAnsi" w:cstheme="minorHAnsi"/>
          <w:sz w:val="22"/>
          <w:szCs w:val="22"/>
        </w:rPr>
        <w:t xml:space="preserve">na stronie internetowej Zamawiającego </w:t>
      </w:r>
      <w:r w:rsidR="00262E14" w:rsidRPr="008545D6">
        <w:rPr>
          <w:rFonts w:asciiTheme="minorHAnsi" w:hAnsiTheme="minorHAnsi" w:cstheme="minorHAnsi"/>
          <w:sz w:val="22"/>
          <w:szCs w:val="22"/>
        </w:rPr>
        <w:t>(</w:t>
      </w:r>
      <w:r w:rsidRPr="008545D6">
        <w:rPr>
          <w:rFonts w:asciiTheme="minorHAnsi" w:hAnsiTheme="minorHAnsi" w:cstheme="minorHAnsi"/>
          <w:sz w:val="22"/>
          <w:szCs w:val="22"/>
        </w:rPr>
        <w:t>zakład</w:t>
      </w:r>
      <w:r w:rsidR="00262E14" w:rsidRPr="008545D6">
        <w:rPr>
          <w:rFonts w:asciiTheme="minorHAnsi" w:hAnsiTheme="minorHAnsi" w:cstheme="minorHAnsi"/>
          <w:sz w:val="22"/>
          <w:szCs w:val="22"/>
        </w:rPr>
        <w:t>ka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„Przetargi”</w:t>
      </w:r>
      <w:r w:rsidR="00262E14" w:rsidRPr="008545D6">
        <w:rPr>
          <w:rFonts w:asciiTheme="minorHAnsi" w:hAnsiTheme="minorHAnsi" w:cstheme="minorHAnsi"/>
          <w:sz w:val="22"/>
          <w:szCs w:val="22"/>
        </w:rPr>
        <w:t>)</w:t>
      </w:r>
      <w:r w:rsidR="00AB6EA0" w:rsidRPr="008545D6">
        <w:rPr>
          <w:rFonts w:asciiTheme="minorHAnsi" w:hAnsiTheme="minorHAnsi" w:cstheme="minorHAnsi"/>
          <w:sz w:val="22"/>
          <w:szCs w:val="22"/>
        </w:rPr>
        <w:t xml:space="preserve"> </w:t>
      </w:r>
      <w:r w:rsidR="00262E14" w:rsidRPr="008545D6">
        <w:rPr>
          <w:rFonts w:asciiTheme="minorHAnsi" w:hAnsiTheme="minorHAnsi" w:cstheme="minorHAnsi"/>
          <w:sz w:val="22"/>
          <w:szCs w:val="22"/>
        </w:rPr>
        <w:t xml:space="preserve">nin. postepowania </w:t>
      </w:r>
      <w:r w:rsidRPr="008545D6">
        <w:rPr>
          <w:rFonts w:asciiTheme="minorHAnsi" w:hAnsiTheme="minorHAnsi" w:cstheme="minorHAnsi"/>
          <w:sz w:val="22"/>
          <w:szCs w:val="22"/>
        </w:rPr>
        <w:t>w celu zapoznania się z ewentualnymi odpowiedziami na zapytania do SIWZ,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wyjaśnieniami</w:t>
      </w:r>
      <w:r w:rsidR="00373A81"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zmianami w SIWZ.</w:t>
      </w:r>
      <w:r w:rsidR="00822F90"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Przed wysłaniem oferty zaleca się sprawdzenie, czy</w:t>
      </w:r>
      <w:r w:rsidR="006B006D"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oferta Wykonawcy jest podpisana i zawiera wszystkie wymagane przez Zamawiającego w specyfikacji dokumenty</w:t>
      </w:r>
      <w:r w:rsidR="00373A81"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i oświadczenia. </w:t>
      </w:r>
    </w:p>
    <w:p w14:paraId="2BA21C8D" w14:textId="32567B86" w:rsidR="00755ACB" w:rsidRPr="008545D6" w:rsidRDefault="00755ACB" w:rsidP="00C103D2">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Potencjalni Wykonawcy nie będą uprawnieni do występowania z jakim</w:t>
      </w:r>
      <w:r w:rsidR="00832805" w:rsidRPr="008545D6">
        <w:rPr>
          <w:rFonts w:asciiTheme="minorHAnsi" w:hAnsiTheme="minorHAnsi" w:cstheme="minorHAnsi"/>
          <w:sz w:val="22"/>
          <w:szCs w:val="22"/>
        </w:rPr>
        <w:t>i</w:t>
      </w:r>
      <w:r w:rsidRPr="008545D6">
        <w:rPr>
          <w:rFonts w:asciiTheme="minorHAnsi" w:hAnsiTheme="minorHAnsi" w:cstheme="minorHAnsi"/>
          <w:sz w:val="22"/>
          <w:szCs w:val="22"/>
        </w:rPr>
        <w:t>kolwiek roszczeniami pieniężnymi lub niepieniężnymi wobec Zamawiającego w związku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 niniejszym postępowaniem, w tym z tytułu poniesionych przez nich kosztów i szkód,</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 szczególności w przypadku odstąpienia przez niego od postępowania lub wyboru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innego</w:t>
      </w:r>
      <w:r w:rsidR="006D4F74" w:rsidRPr="008545D6">
        <w:rPr>
          <w:rFonts w:asciiTheme="minorHAnsi" w:hAnsiTheme="minorHAnsi" w:cstheme="minorHAnsi"/>
          <w:sz w:val="22"/>
          <w:szCs w:val="22"/>
        </w:rPr>
        <w:t xml:space="preserve"> </w:t>
      </w:r>
      <w:r w:rsidRPr="008545D6">
        <w:rPr>
          <w:rFonts w:asciiTheme="minorHAnsi" w:hAnsiTheme="minorHAnsi" w:cstheme="minorHAnsi"/>
          <w:sz w:val="22"/>
          <w:szCs w:val="22"/>
        </w:rPr>
        <w:t>Wykonawcy.</w:t>
      </w:r>
    </w:p>
    <w:p w14:paraId="3718251D" w14:textId="0C0EBEB5" w:rsidR="001332E2" w:rsidRPr="008545D6" w:rsidRDefault="00595915" w:rsidP="00C103D2">
      <w:pPr>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Wadium w formie pieniężnej zaleca się wnieść z odpowiednim wyprzedzeniem aby znalazło się na rachunku Zamawiającego przed terminem składania ofert tj. </w:t>
      </w:r>
      <w:r w:rsidR="00957E5E" w:rsidRPr="00B76B6E">
        <w:rPr>
          <w:rFonts w:asciiTheme="minorHAnsi" w:hAnsiTheme="minorHAnsi" w:cstheme="minorHAnsi"/>
          <w:b/>
          <w:bCs/>
          <w:color w:val="FF0000"/>
          <w:sz w:val="22"/>
          <w:szCs w:val="22"/>
        </w:rPr>
        <w:t xml:space="preserve">do </w:t>
      </w:r>
      <w:r w:rsidR="00782144" w:rsidRPr="00782144">
        <w:rPr>
          <w:rFonts w:asciiTheme="minorHAnsi" w:hAnsiTheme="minorHAnsi" w:cstheme="minorHAnsi"/>
          <w:b/>
          <w:bCs/>
          <w:color w:val="FF0000"/>
          <w:sz w:val="22"/>
          <w:szCs w:val="22"/>
        </w:rPr>
        <w:t>16</w:t>
      </w:r>
      <w:r w:rsidR="0045579A" w:rsidRPr="00782144">
        <w:rPr>
          <w:rFonts w:asciiTheme="minorHAnsi" w:hAnsiTheme="minorHAnsi" w:cstheme="minorHAnsi"/>
          <w:b/>
          <w:bCs/>
          <w:color w:val="FF0000"/>
          <w:sz w:val="22"/>
          <w:szCs w:val="22"/>
        </w:rPr>
        <w:t xml:space="preserve"> </w:t>
      </w:r>
      <w:r w:rsidR="006000E8" w:rsidRPr="00782144">
        <w:rPr>
          <w:rFonts w:asciiTheme="minorHAnsi" w:hAnsiTheme="minorHAnsi" w:cstheme="minorHAnsi"/>
          <w:b/>
          <w:bCs/>
          <w:color w:val="FF0000"/>
          <w:sz w:val="22"/>
          <w:szCs w:val="22"/>
        </w:rPr>
        <w:t>li</w:t>
      </w:r>
      <w:r w:rsidR="006000E8">
        <w:rPr>
          <w:rFonts w:asciiTheme="minorHAnsi" w:hAnsiTheme="minorHAnsi" w:cstheme="minorHAnsi"/>
          <w:b/>
          <w:bCs/>
          <w:color w:val="FF0000"/>
          <w:sz w:val="22"/>
          <w:szCs w:val="22"/>
        </w:rPr>
        <w:t>stopada</w:t>
      </w:r>
      <w:r w:rsidR="0054148B">
        <w:rPr>
          <w:rFonts w:asciiTheme="minorHAnsi" w:hAnsiTheme="minorHAnsi" w:cstheme="minorHAnsi"/>
          <w:b/>
          <w:bCs/>
          <w:color w:val="FF0000"/>
          <w:sz w:val="22"/>
          <w:szCs w:val="22"/>
        </w:rPr>
        <w:t xml:space="preserve"> </w:t>
      </w:r>
      <w:r w:rsidRPr="00B76B6E">
        <w:rPr>
          <w:rFonts w:asciiTheme="minorHAnsi" w:hAnsiTheme="minorHAnsi" w:cstheme="minorHAnsi"/>
          <w:b/>
          <w:bCs/>
          <w:color w:val="FF0000"/>
          <w:sz w:val="22"/>
          <w:szCs w:val="22"/>
        </w:rPr>
        <w:t>202</w:t>
      </w:r>
      <w:r w:rsidR="000F7DA0" w:rsidRPr="00B76B6E">
        <w:rPr>
          <w:rFonts w:asciiTheme="minorHAnsi" w:hAnsiTheme="minorHAnsi" w:cstheme="minorHAnsi"/>
          <w:b/>
          <w:bCs/>
          <w:color w:val="FF0000"/>
          <w:sz w:val="22"/>
          <w:szCs w:val="22"/>
        </w:rPr>
        <w:t>1</w:t>
      </w:r>
      <w:r w:rsidRPr="00B76B6E">
        <w:rPr>
          <w:rFonts w:asciiTheme="minorHAnsi" w:hAnsiTheme="minorHAnsi" w:cstheme="minorHAnsi"/>
          <w:b/>
          <w:bCs/>
          <w:color w:val="FF0000"/>
          <w:sz w:val="22"/>
          <w:szCs w:val="22"/>
        </w:rPr>
        <w:t xml:space="preserve"> r. </w:t>
      </w:r>
      <w:r w:rsidRPr="008545D6">
        <w:rPr>
          <w:rFonts w:asciiTheme="minorHAnsi" w:hAnsiTheme="minorHAnsi" w:cstheme="minorHAnsi"/>
          <w:b/>
          <w:bCs/>
          <w:sz w:val="22"/>
          <w:szCs w:val="22"/>
        </w:rPr>
        <w:t>do godz. 1</w:t>
      </w:r>
      <w:r w:rsidR="00957E5E" w:rsidRPr="008545D6">
        <w:rPr>
          <w:rFonts w:asciiTheme="minorHAnsi" w:hAnsiTheme="minorHAnsi" w:cstheme="minorHAnsi"/>
          <w:b/>
          <w:bCs/>
          <w:sz w:val="22"/>
          <w:szCs w:val="22"/>
        </w:rPr>
        <w:t>2.00</w:t>
      </w:r>
      <w:r w:rsidRPr="008545D6">
        <w:rPr>
          <w:rFonts w:asciiTheme="minorHAnsi" w:hAnsiTheme="minorHAnsi" w:cstheme="minorHAnsi"/>
          <w:b/>
          <w:bCs/>
          <w:sz w:val="22"/>
          <w:szCs w:val="22"/>
        </w:rPr>
        <w:t>.</w:t>
      </w:r>
    </w:p>
    <w:p w14:paraId="74AF74F1" w14:textId="77777777" w:rsidR="00595915" w:rsidRPr="008545D6" w:rsidRDefault="00595915" w:rsidP="006B006D">
      <w:pPr>
        <w:spacing w:line="264" w:lineRule="auto"/>
        <w:rPr>
          <w:rFonts w:asciiTheme="minorHAnsi" w:hAnsiTheme="minorHAnsi" w:cstheme="minorHAnsi"/>
          <w:sz w:val="22"/>
          <w:szCs w:val="22"/>
        </w:rPr>
      </w:pPr>
    </w:p>
    <w:p w14:paraId="72D7C22B" w14:textId="528E3191" w:rsidR="000338EF" w:rsidRPr="00782144" w:rsidRDefault="000338EF" w:rsidP="006B006D">
      <w:pPr>
        <w:pStyle w:val="Tekstpodstawowy21"/>
        <w:tabs>
          <w:tab w:val="left" w:pos="284"/>
        </w:tabs>
        <w:spacing w:line="264" w:lineRule="auto"/>
        <w:jc w:val="both"/>
        <w:rPr>
          <w:rFonts w:asciiTheme="minorHAnsi" w:hAnsiTheme="minorHAnsi" w:cstheme="minorHAnsi"/>
          <w:b/>
          <w:bCs/>
          <w:sz w:val="22"/>
          <w:szCs w:val="22"/>
        </w:rPr>
      </w:pPr>
      <w:r w:rsidRPr="00782144">
        <w:rPr>
          <w:rFonts w:asciiTheme="minorHAnsi" w:hAnsiTheme="minorHAnsi" w:cstheme="minorHAnsi"/>
          <w:sz w:val="22"/>
          <w:szCs w:val="22"/>
        </w:rPr>
        <w:t>Nowy Sącz</w:t>
      </w:r>
      <w:r w:rsidR="00782144" w:rsidRPr="00782144">
        <w:rPr>
          <w:rFonts w:asciiTheme="minorHAnsi" w:hAnsiTheme="minorHAnsi" w:cstheme="minorHAnsi"/>
          <w:sz w:val="22"/>
          <w:szCs w:val="22"/>
        </w:rPr>
        <w:t>,</w:t>
      </w:r>
      <w:r w:rsidRPr="00782144">
        <w:rPr>
          <w:rFonts w:asciiTheme="minorHAnsi" w:hAnsiTheme="minorHAnsi" w:cstheme="minorHAnsi"/>
          <w:sz w:val="22"/>
          <w:szCs w:val="22"/>
        </w:rPr>
        <w:t xml:space="preserve"> dn</w:t>
      </w:r>
      <w:r w:rsidR="00782144" w:rsidRPr="00782144">
        <w:rPr>
          <w:rFonts w:asciiTheme="minorHAnsi" w:hAnsiTheme="minorHAnsi" w:cstheme="minorHAnsi"/>
          <w:sz w:val="22"/>
          <w:szCs w:val="22"/>
        </w:rPr>
        <w:t>ia 28</w:t>
      </w:r>
      <w:r w:rsidR="003E7B46" w:rsidRPr="00782144">
        <w:rPr>
          <w:rFonts w:asciiTheme="minorHAnsi" w:hAnsiTheme="minorHAnsi" w:cstheme="minorHAnsi"/>
          <w:sz w:val="22"/>
          <w:szCs w:val="22"/>
        </w:rPr>
        <w:t xml:space="preserve"> </w:t>
      </w:r>
      <w:r w:rsidR="0054148B" w:rsidRPr="00782144">
        <w:rPr>
          <w:rFonts w:asciiTheme="minorHAnsi" w:hAnsiTheme="minorHAnsi" w:cstheme="minorHAnsi"/>
          <w:sz w:val="22"/>
          <w:szCs w:val="22"/>
        </w:rPr>
        <w:t>październik</w:t>
      </w:r>
      <w:r w:rsidR="00AA2A21" w:rsidRPr="00782144">
        <w:rPr>
          <w:rFonts w:asciiTheme="minorHAnsi" w:hAnsiTheme="minorHAnsi" w:cstheme="minorHAnsi"/>
          <w:sz w:val="22"/>
          <w:szCs w:val="22"/>
        </w:rPr>
        <w:t>a</w:t>
      </w:r>
      <w:r w:rsidR="0054148B" w:rsidRPr="00782144">
        <w:rPr>
          <w:rFonts w:asciiTheme="minorHAnsi" w:hAnsiTheme="minorHAnsi" w:cstheme="minorHAnsi"/>
          <w:sz w:val="22"/>
          <w:szCs w:val="22"/>
        </w:rPr>
        <w:t xml:space="preserve"> </w:t>
      </w:r>
      <w:r w:rsidRPr="00782144">
        <w:rPr>
          <w:rFonts w:asciiTheme="minorHAnsi" w:hAnsiTheme="minorHAnsi" w:cstheme="minorHAnsi"/>
          <w:bCs/>
          <w:sz w:val="22"/>
          <w:szCs w:val="22"/>
        </w:rPr>
        <w:t>20</w:t>
      </w:r>
      <w:r w:rsidR="009D7DA7" w:rsidRPr="00782144">
        <w:rPr>
          <w:rFonts w:asciiTheme="minorHAnsi" w:hAnsiTheme="minorHAnsi" w:cstheme="minorHAnsi"/>
          <w:bCs/>
          <w:sz w:val="22"/>
          <w:szCs w:val="22"/>
        </w:rPr>
        <w:t>2</w:t>
      </w:r>
      <w:r w:rsidR="005D3522" w:rsidRPr="00782144">
        <w:rPr>
          <w:rFonts w:asciiTheme="minorHAnsi" w:hAnsiTheme="minorHAnsi" w:cstheme="minorHAnsi"/>
          <w:bCs/>
          <w:sz w:val="22"/>
          <w:szCs w:val="22"/>
        </w:rPr>
        <w:t>1</w:t>
      </w:r>
      <w:r w:rsidRPr="00782144">
        <w:rPr>
          <w:rFonts w:asciiTheme="minorHAnsi" w:hAnsiTheme="minorHAnsi" w:cstheme="minorHAnsi"/>
          <w:bCs/>
          <w:sz w:val="22"/>
          <w:szCs w:val="22"/>
        </w:rPr>
        <w:t xml:space="preserve"> r.</w:t>
      </w:r>
      <w:r w:rsidRPr="00782144">
        <w:rPr>
          <w:rFonts w:asciiTheme="minorHAnsi" w:hAnsiTheme="minorHAnsi" w:cstheme="minorHAnsi"/>
          <w:b/>
          <w:bCs/>
          <w:sz w:val="22"/>
          <w:szCs w:val="22"/>
        </w:rPr>
        <w:t xml:space="preserve"> </w:t>
      </w:r>
    </w:p>
    <w:p w14:paraId="7F9C08D9" w14:textId="77777777" w:rsidR="00544118" w:rsidRPr="008545D6" w:rsidRDefault="00544118" w:rsidP="006B006D">
      <w:pPr>
        <w:pStyle w:val="Tekstpodstawowy21"/>
        <w:tabs>
          <w:tab w:val="left" w:pos="284"/>
        </w:tabs>
        <w:spacing w:line="264" w:lineRule="auto"/>
        <w:jc w:val="both"/>
        <w:rPr>
          <w:rFonts w:asciiTheme="minorHAnsi" w:hAnsiTheme="minorHAnsi" w:cstheme="minorHAnsi"/>
          <w:sz w:val="22"/>
          <w:szCs w:val="22"/>
        </w:rPr>
      </w:pPr>
    </w:p>
    <w:p w14:paraId="4B1A07E8" w14:textId="77777777" w:rsidR="00262E14" w:rsidRPr="008545D6" w:rsidRDefault="00262E14" w:rsidP="006B006D">
      <w:pPr>
        <w:pStyle w:val="Tekstpodstawowy21"/>
        <w:spacing w:line="264" w:lineRule="auto"/>
        <w:jc w:val="both"/>
        <w:rPr>
          <w:rFonts w:asciiTheme="minorHAnsi" w:hAnsiTheme="minorHAnsi" w:cstheme="minorHAnsi"/>
          <w:sz w:val="22"/>
          <w:szCs w:val="22"/>
        </w:rPr>
      </w:pPr>
    </w:p>
    <w:p w14:paraId="24122EF5" w14:textId="1639D2DE" w:rsidR="00262E14" w:rsidRPr="008545D6" w:rsidRDefault="00262E14"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Sporządził:</w:t>
      </w:r>
      <w:r w:rsidR="00AB6EA0" w:rsidRPr="008545D6">
        <w:rPr>
          <w:rFonts w:asciiTheme="minorHAnsi" w:hAnsiTheme="minorHAnsi" w:cstheme="minorHAnsi"/>
          <w:b/>
          <w:bCs/>
          <w:sz w:val="22"/>
          <w:szCs w:val="22"/>
        </w:rPr>
        <w:tab/>
      </w:r>
    </w:p>
    <w:p w14:paraId="2694EEEE" w14:textId="3C43930E" w:rsidR="00EB7961" w:rsidRPr="008545D6" w:rsidRDefault="00AB6EA0"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ab/>
      </w:r>
      <w:r w:rsidR="00373A81" w:rsidRPr="008545D6">
        <w:rPr>
          <w:rFonts w:asciiTheme="minorHAnsi" w:hAnsiTheme="minorHAnsi" w:cstheme="minorHAnsi"/>
          <w:b/>
          <w:bCs/>
          <w:sz w:val="22"/>
          <w:szCs w:val="22"/>
        </w:rPr>
        <w:tab/>
      </w:r>
      <w:r w:rsidR="00373A81"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00262E14" w:rsidRPr="008545D6">
        <w:rPr>
          <w:rFonts w:asciiTheme="minorHAnsi" w:hAnsiTheme="minorHAnsi" w:cstheme="minorHAnsi"/>
          <w:b/>
          <w:bCs/>
          <w:sz w:val="22"/>
          <w:szCs w:val="22"/>
        </w:rPr>
        <w:t xml:space="preserve">                            </w:t>
      </w:r>
      <w:r w:rsidR="00B15E9E" w:rsidRPr="008545D6">
        <w:rPr>
          <w:rFonts w:asciiTheme="minorHAnsi" w:hAnsiTheme="minorHAnsi" w:cstheme="minorHAnsi"/>
          <w:b/>
          <w:bCs/>
          <w:sz w:val="22"/>
          <w:szCs w:val="22"/>
        </w:rPr>
        <w:t xml:space="preserve"> ZATWIERDZIŁ:      </w:t>
      </w:r>
    </w:p>
    <w:p w14:paraId="0422F7C1" w14:textId="447FA92C" w:rsidR="000338EF" w:rsidRPr="008545D6" w:rsidRDefault="000338EF"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t xml:space="preserve"> </w:t>
      </w:r>
    </w:p>
    <w:sectPr w:rsidR="000338EF" w:rsidRPr="008545D6" w:rsidSect="006F15FB">
      <w:headerReference w:type="default" r:id="rId16"/>
      <w:footerReference w:type="default" r:id="rId17"/>
      <w:pgSz w:w="11906" w:h="16838"/>
      <w:pgMar w:top="1135" w:right="1417" w:bottom="1417" w:left="1417" w:header="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1B1B" w14:textId="77777777" w:rsidR="00513C60" w:rsidRDefault="00513C60" w:rsidP="0025209F">
      <w:r>
        <w:separator/>
      </w:r>
    </w:p>
  </w:endnote>
  <w:endnote w:type="continuationSeparator" w:id="0">
    <w:p w14:paraId="17E12BA6" w14:textId="77777777" w:rsidR="00513C60" w:rsidRDefault="00513C60" w:rsidP="0025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99241"/>
      <w:docPartObj>
        <w:docPartGallery w:val="Page Numbers (Bottom of Page)"/>
        <w:docPartUnique/>
      </w:docPartObj>
    </w:sdtPr>
    <w:sdtEndPr/>
    <w:sdtContent>
      <w:p w14:paraId="65106163" w14:textId="62A475E0" w:rsidR="00CE554C" w:rsidRDefault="00CE554C">
        <w:pPr>
          <w:pStyle w:val="Stopka"/>
          <w:jc w:val="center"/>
        </w:pPr>
        <w:r>
          <w:fldChar w:fldCharType="begin"/>
        </w:r>
        <w:r>
          <w:instrText>PAGE   \* MERGEFORMAT</w:instrText>
        </w:r>
        <w:r>
          <w:fldChar w:fldCharType="separate"/>
        </w:r>
        <w:r>
          <w:t>2</w:t>
        </w:r>
        <w:r>
          <w:fldChar w:fldCharType="end"/>
        </w:r>
      </w:p>
    </w:sdtContent>
  </w:sdt>
  <w:p w14:paraId="1E43D010" w14:textId="77777777" w:rsidR="00CE554C" w:rsidRPr="00CE554C" w:rsidRDefault="00CE554C">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997F" w14:textId="77777777" w:rsidR="00513C60" w:rsidRDefault="00513C60" w:rsidP="0025209F">
      <w:r>
        <w:separator/>
      </w:r>
    </w:p>
  </w:footnote>
  <w:footnote w:type="continuationSeparator" w:id="0">
    <w:p w14:paraId="3BA5F1CD" w14:textId="77777777" w:rsidR="00513C60" w:rsidRDefault="00513C60" w:rsidP="0025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F4F6" w14:textId="06E71C03" w:rsidR="00CE554C" w:rsidRDefault="00CE554C" w:rsidP="00CE554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2" w15:restartNumberingAfterBreak="0">
    <w:nsid w:val="0101448A"/>
    <w:multiLevelType w:val="hybridMultilevel"/>
    <w:tmpl w:val="3238F5B4"/>
    <w:lvl w:ilvl="0" w:tplc="FE688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280702C"/>
    <w:multiLevelType w:val="multilevel"/>
    <w:tmpl w:val="FFFFFFFF"/>
    <w:lvl w:ilvl="0">
      <w:start w:val="1"/>
      <w:numFmt w:val="upperLetter"/>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E254B3"/>
    <w:multiLevelType w:val="hybridMultilevel"/>
    <w:tmpl w:val="612A1BCC"/>
    <w:lvl w:ilvl="0" w:tplc="3544CB32">
      <w:start w:val="1"/>
      <w:numFmt w:val="bullet"/>
      <w:lvlText w:val=""/>
      <w:lvlJc w:val="left"/>
      <w:pPr>
        <w:ind w:left="720" w:hanging="360"/>
      </w:pPr>
      <w:rPr>
        <w:rFonts w:ascii="Symbol" w:hAnsi="Symbol" w:hint="default"/>
      </w:rPr>
    </w:lvl>
    <w:lvl w:ilvl="1" w:tplc="3544CB3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83336"/>
    <w:multiLevelType w:val="hybridMultilevel"/>
    <w:tmpl w:val="E7180B84"/>
    <w:lvl w:ilvl="0" w:tplc="396EB57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C1652"/>
    <w:multiLevelType w:val="hybridMultilevel"/>
    <w:tmpl w:val="E49CE25E"/>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8F7F27"/>
    <w:multiLevelType w:val="multilevel"/>
    <w:tmpl w:val="FFFFFFFF"/>
    <w:lvl w:ilvl="0">
      <w:start w:val="1"/>
      <w:numFmt w:val="lowerLetter"/>
      <w:lvlText w:val="%1)"/>
      <w:lvlJc w:val="left"/>
      <w:pPr>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E442A2"/>
    <w:multiLevelType w:val="multilevel"/>
    <w:tmpl w:val="FFFFFFFF"/>
    <w:lvl w:ilvl="0">
      <w:start w:val="1"/>
      <w:numFmt w:val="lowerLetter"/>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561959"/>
    <w:multiLevelType w:val="multilevel"/>
    <w:tmpl w:val="616A9214"/>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210969"/>
    <w:multiLevelType w:val="hybridMultilevel"/>
    <w:tmpl w:val="A228566C"/>
    <w:lvl w:ilvl="0" w:tplc="D0CEF5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1042BA"/>
    <w:multiLevelType w:val="hybridMultilevel"/>
    <w:tmpl w:val="A320868A"/>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02D7A"/>
    <w:multiLevelType w:val="hybridMultilevel"/>
    <w:tmpl w:val="B4AA61B6"/>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C26327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3FCF2FAD"/>
    <w:multiLevelType w:val="multilevel"/>
    <w:tmpl w:val="FFFFFFFF"/>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E15CF3"/>
    <w:multiLevelType w:val="hybridMultilevel"/>
    <w:tmpl w:val="2A5C7CBA"/>
    <w:lvl w:ilvl="0" w:tplc="FE688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30E31"/>
    <w:multiLevelType w:val="hybridMultilevel"/>
    <w:tmpl w:val="5B38FB80"/>
    <w:lvl w:ilvl="0" w:tplc="FE688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5059B"/>
    <w:multiLevelType w:val="multilevel"/>
    <w:tmpl w:val="FFFFFFFF"/>
    <w:lvl w:ilvl="0">
      <w:start w:val="1"/>
      <w:numFmt w:val="none"/>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51737AB"/>
    <w:multiLevelType w:val="multilevel"/>
    <w:tmpl w:val="FFFFFFFF"/>
    <w:lvl w:ilvl="0">
      <w:start w:val="1"/>
      <w:numFmt w:val="bullet"/>
      <w:lvlText w:val=""/>
      <w:lvlJc w:val="left"/>
      <w:pPr>
        <w:ind w:left="720" w:hanging="360"/>
      </w:pPr>
      <w:rPr>
        <w:rFonts w:ascii="Symbol" w:hAnsi="Symbol" w:cs="Symbol" w:hint="default"/>
        <w:b/>
        <w:bCs/>
        <w:i w:val="0"/>
        <w:iCs w:val="0"/>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B27F25"/>
    <w:multiLevelType w:val="hybridMultilevel"/>
    <w:tmpl w:val="F5E28BD0"/>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3D74BC"/>
    <w:multiLevelType w:val="hybridMultilevel"/>
    <w:tmpl w:val="277E8492"/>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B554740"/>
    <w:multiLevelType w:val="hybridMultilevel"/>
    <w:tmpl w:val="ADFE95C6"/>
    <w:lvl w:ilvl="0" w:tplc="04150015">
      <w:start w:val="1"/>
      <w:numFmt w:val="upperLetter"/>
      <w:lvlText w:val="%1."/>
      <w:lvlJc w:val="left"/>
      <w:pPr>
        <w:ind w:left="720" w:hanging="360"/>
      </w:pPr>
    </w:lvl>
    <w:lvl w:ilvl="1" w:tplc="04150017">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95C29"/>
    <w:multiLevelType w:val="hybridMultilevel"/>
    <w:tmpl w:val="58948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051177"/>
    <w:multiLevelType w:val="multilevel"/>
    <w:tmpl w:val="468E16BC"/>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val="0"/>
        <w:bCs w:val="0"/>
        <w:i w:val="0"/>
        <w:iCs w:val="0"/>
        <w:sz w:val="22"/>
        <w:szCs w:val="22"/>
      </w:rPr>
    </w:lvl>
    <w:lvl w:ilvl="2">
      <w:start w:val="1"/>
      <w:numFmt w:val="lowerLetter"/>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144EC0"/>
    <w:multiLevelType w:val="multilevel"/>
    <w:tmpl w:val="FFFFFFFF"/>
    <w:lvl w:ilvl="0">
      <w:start w:val="1"/>
      <w:numFmt w:val="lowerLetter"/>
      <w:lvlText w:val="%1)"/>
      <w:lvlJc w:val="left"/>
      <w:pPr>
        <w:ind w:left="1271"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A74F1B"/>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F1718"/>
    <w:multiLevelType w:val="hybridMultilevel"/>
    <w:tmpl w:val="EAECF606"/>
    <w:lvl w:ilvl="0" w:tplc="3544CB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60446AF0"/>
    <w:multiLevelType w:val="hybridMultilevel"/>
    <w:tmpl w:val="134ED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06577"/>
    <w:multiLevelType w:val="hybridMultilevel"/>
    <w:tmpl w:val="8B48CF3C"/>
    <w:lvl w:ilvl="0" w:tplc="3544CB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6BB67DE0"/>
    <w:multiLevelType w:val="multilevel"/>
    <w:tmpl w:val="FFFFFFFF"/>
    <w:lvl w:ilvl="0">
      <w:start w:val="1"/>
      <w:numFmt w:val="lowerLetter"/>
      <w:lvlText w:val="%1)"/>
      <w:lvlJc w:val="left"/>
      <w:pPr>
        <w:tabs>
          <w:tab w:val="num" w:pos="709"/>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7C12E8"/>
    <w:multiLevelType w:val="hybridMultilevel"/>
    <w:tmpl w:val="1A72FE54"/>
    <w:lvl w:ilvl="0" w:tplc="C18A844C">
      <w:start w:val="1"/>
      <w:numFmt w:val="decimal"/>
      <w:lvlText w:val="10.%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3C3D1C"/>
    <w:multiLevelType w:val="multilevel"/>
    <w:tmpl w:val="481CEBD0"/>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b/>
        <w:bCs/>
        <w:i w:val="0"/>
        <w:iCs w:val="0"/>
        <w:strike w:val="0"/>
        <w:dstrike w:val="0"/>
        <w:sz w:val="22"/>
        <w:szCs w:val="22"/>
        <w:u w:val="none"/>
        <w:effect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736535"/>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A95550"/>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E36398"/>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5246"/>
    <w:multiLevelType w:val="hybridMultilevel"/>
    <w:tmpl w:val="0EEC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3"/>
  </w:num>
  <w:num w:numId="4">
    <w:abstractNumId w:val="8"/>
  </w:num>
  <w:num w:numId="5">
    <w:abstractNumId w:val="3"/>
  </w:num>
  <w:num w:numId="6">
    <w:abstractNumId w:val="7"/>
  </w:num>
  <w:num w:numId="7">
    <w:abstractNumId w:val="18"/>
  </w:num>
  <w:num w:numId="8">
    <w:abstractNumId w:val="24"/>
  </w:num>
  <w:num w:numId="9">
    <w:abstractNumId w:val="29"/>
  </w:num>
  <w:num w:numId="10">
    <w:abstractNumId w:val="14"/>
  </w:num>
  <w:num w:numId="11">
    <w:abstractNumId w:val="9"/>
  </w:num>
  <w:num w:numId="12">
    <w:abstractNumId w:val="20"/>
  </w:num>
  <w:num w:numId="13">
    <w:abstractNumId w:val="12"/>
  </w:num>
  <w:num w:numId="14">
    <w:abstractNumId w:val="23"/>
  </w:num>
  <w:num w:numId="15">
    <w:abstractNumId w:val="31"/>
  </w:num>
  <w:num w:numId="16">
    <w:abstractNumId w:val="35"/>
  </w:num>
  <w:num w:numId="17">
    <w:abstractNumId w:val="0"/>
  </w:num>
  <w:num w:numId="18">
    <w:abstractNumId w:val="34"/>
  </w:num>
  <w:num w:numId="19">
    <w:abstractNumId w:val="22"/>
  </w:num>
  <w:num w:numId="20">
    <w:abstractNumId w:val="28"/>
  </w:num>
  <w:num w:numId="21">
    <w:abstractNumId w:val="30"/>
  </w:num>
  <w:num w:numId="22">
    <w:abstractNumId w:val="10"/>
  </w:num>
  <w:num w:numId="23">
    <w:abstractNumId w:val="11"/>
  </w:num>
  <w:num w:numId="24">
    <w:abstractNumId w:val="27"/>
  </w:num>
  <w:num w:numId="25">
    <w:abstractNumId w:val="4"/>
  </w:num>
  <w:num w:numId="26">
    <w:abstractNumId w:val="5"/>
  </w:num>
  <w:num w:numId="27">
    <w:abstractNumId w:val="32"/>
  </w:num>
  <w:num w:numId="28">
    <w:abstractNumId w:val="21"/>
  </w:num>
  <w:num w:numId="29">
    <w:abstractNumId w:val="25"/>
  </w:num>
  <w:num w:numId="30">
    <w:abstractNumId w:val="15"/>
  </w:num>
  <w:num w:numId="31">
    <w:abstractNumId w:val="16"/>
  </w:num>
  <w:num w:numId="32">
    <w:abstractNumId w:val="26"/>
  </w:num>
  <w:num w:numId="33">
    <w:abstractNumId w:val="2"/>
  </w:num>
  <w:num w:numId="34">
    <w:abstractNumId w:val="19"/>
  </w:num>
  <w:num w:numId="35">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F"/>
    <w:rsid w:val="00000515"/>
    <w:rsid w:val="000029A7"/>
    <w:rsid w:val="00002DDC"/>
    <w:rsid w:val="00002EC6"/>
    <w:rsid w:val="0000465A"/>
    <w:rsid w:val="00007142"/>
    <w:rsid w:val="00007FD5"/>
    <w:rsid w:val="00010F41"/>
    <w:rsid w:val="00012772"/>
    <w:rsid w:val="00017697"/>
    <w:rsid w:val="00024232"/>
    <w:rsid w:val="00025F1D"/>
    <w:rsid w:val="00026447"/>
    <w:rsid w:val="0002675A"/>
    <w:rsid w:val="00032412"/>
    <w:rsid w:val="0003325A"/>
    <w:rsid w:val="000338EF"/>
    <w:rsid w:val="00040F52"/>
    <w:rsid w:val="00042191"/>
    <w:rsid w:val="00050A9C"/>
    <w:rsid w:val="00051071"/>
    <w:rsid w:val="00051658"/>
    <w:rsid w:val="00053038"/>
    <w:rsid w:val="00053B6C"/>
    <w:rsid w:val="00054C03"/>
    <w:rsid w:val="00056562"/>
    <w:rsid w:val="00065DD2"/>
    <w:rsid w:val="00071FFD"/>
    <w:rsid w:val="0008043D"/>
    <w:rsid w:val="0008312A"/>
    <w:rsid w:val="00083548"/>
    <w:rsid w:val="00085B7F"/>
    <w:rsid w:val="00094447"/>
    <w:rsid w:val="00094EC1"/>
    <w:rsid w:val="00095A3E"/>
    <w:rsid w:val="00095E15"/>
    <w:rsid w:val="000971E3"/>
    <w:rsid w:val="000A2CDE"/>
    <w:rsid w:val="000A3944"/>
    <w:rsid w:val="000B0912"/>
    <w:rsid w:val="000B0AA9"/>
    <w:rsid w:val="000B20A4"/>
    <w:rsid w:val="000B7C55"/>
    <w:rsid w:val="000C1636"/>
    <w:rsid w:val="000D1B96"/>
    <w:rsid w:val="000D3336"/>
    <w:rsid w:val="000E04D1"/>
    <w:rsid w:val="000E0F58"/>
    <w:rsid w:val="000E53D6"/>
    <w:rsid w:val="000E5456"/>
    <w:rsid w:val="000E7420"/>
    <w:rsid w:val="000E7F65"/>
    <w:rsid w:val="000F1DCC"/>
    <w:rsid w:val="000F3F40"/>
    <w:rsid w:val="000F45D9"/>
    <w:rsid w:val="000F5C80"/>
    <w:rsid w:val="000F5EFD"/>
    <w:rsid w:val="000F77D6"/>
    <w:rsid w:val="000F7DA0"/>
    <w:rsid w:val="00112CE1"/>
    <w:rsid w:val="00113BD2"/>
    <w:rsid w:val="0011486C"/>
    <w:rsid w:val="001216C1"/>
    <w:rsid w:val="00125978"/>
    <w:rsid w:val="00126F66"/>
    <w:rsid w:val="001275AF"/>
    <w:rsid w:val="00130AED"/>
    <w:rsid w:val="001332E2"/>
    <w:rsid w:val="00141B39"/>
    <w:rsid w:val="00143E52"/>
    <w:rsid w:val="00143F7C"/>
    <w:rsid w:val="00144682"/>
    <w:rsid w:val="00144A3F"/>
    <w:rsid w:val="0014590B"/>
    <w:rsid w:val="00147742"/>
    <w:rsid w:val="00150AC9"/>
    <w:rsid w:val="00150E96"/>
    <w:rsid w:val="00152BF8"/>
    <w:rsid w:val="00153008"/>
    <w:rsid w:val="0015339C"/>
    <w:rsid w:val="00154048"/>
    <w:rsid w:val="00154B8D"/>
    <w:rsid w:val="001561BA"/>
    <w:rsid w:val="00156B32"/>
    <w:rsid w:val="00165D67"/>
    <w:rsid w:val="001712E6"/>
    <w:rsid w:val="00171EE8"/>
    <w:rsid w:val="001722A0"/>
    <w:rsid w:val="001732D5"/>
    <w:rsid w:val="00191D63"/>
    <w:rsid w:val="00193542"/>
    <w:rsid w:val="00193727"/>
    <w:rsid w:val="0019569A"/>
    <w:rsid w:val="001A1B01"/>
    <w:rsid w:val="001A31D6"/>
    <w:rsid w:val="001A7238"/>
    <w:rsid w:val="001B06EF"/>
    <w:rsid w:val="001B5315"/>
    <w:rsid w:val="001B5719"/>
    <w:rsid w:val="001B5F65"/>
    <w:rsid w:val="001C0000"/>
    <w:rsid w:val="001D1F0A"/>
    <w:rsid w:val="001D2D87"/>
    <w:rsid w:val="001D58B3"/>
    <w:rsid w:val="001D6D47"/>
    <w:rsid w:val="001D73B9"/>
    <w:rsid w:val="001E1F29"/>
    <w:rsid w:val="001E335B"/>
    <w:rsid w:val="001E434C"/>
    <w:rsid w:val="001E4E39"/>
    <w:rsid w:val="001E5297"/>
    <w:rsid w:val="001F77BB"/>
    <w:rsid w:val="00202217"/>
    <w:rsid w:val="002049E3"/>
    <w:rsid w:val="0020762A"/>
    <w:rsid w:val="00210459"/>
    <w:rsid w:val="002161CA"/>
    <w:rsid w:val="002202AB"/>
    <w:rsid w:val="00223E64"/>
    <w:rsid w:val="0022677E"/>
    <w:rsid w:val="00241784"/>
    <w:rsid w:val="00241A78"/>
    <w:rsid w:val="0024294F"/>
    <w:rsid w:val="00243A55"/>
    <w:rsid w:val="00243EED"/>
    <w:rsid w:val="002462AF"/>
    <w:rsid w:val="0025209F"/>
    <w:rsid w:val="00253ABD"/>
    <w:rsid w:val="002625C8"/>
    <w:rsid w:val="00262E14"/>
    <w:rsid w:val="00265854"/>
    <w:rsid w:val="00267D0D"/>
    <w:rsid w:val="002701EF"/>
    <w:rsid w:val="00270DDB"/>
    <w:rsid w:val="002714ED"/>
    <w:rsid w:val="002729FB"/>
    <w:rsid w:val="00273B83"/>
    <w:rsid w:val="00274365"/>
    <w:rsid w:val="002825FD"/>
    <w:rsid w:val="00294558"/>
    <w:rsid w:val="002A0612"/>
    <w:rsid w:val="002A2B56"/>
    <w:rsid w:val="002A39A2"/>
    <w:rsid w:val="002A4BA7"/>
    <w:rsid w:val="002A59CE"/>
    <w:rsid w:val="002B2832"/>
    <w:rsid w:val="002B28A9"/>
    <w:rsid w:val="002B69DF"/>
    <w:rsid w:val="002C07AE"/>
    <w:rsid w:val="002C1020"/>
    <w:rsid w:val="002C59B3"/>
    <w:rsid w:val="002D4D74"/>
    <w:rsid w:val="002E38BB"/>
    <w:rsid w:val="002E67E9"/>
    <w:rsid w:val="002F00EE"/>
    <w:rsid w:val="002F070D"/>
    <w:rsid w:val="002F0F10"/>
    <w:rsid w:val="003012E3"/>
    <w:rsid w:val="00301A51"/>
    <w:rsid w:val="0030662F"/>
    <w:rsid w:val="003105F7"/>
    <w:rsid w:val="00311E4A"/>
    <w:rsid w:val="0031550A"/>
    <w:rsid w:val="003161BC"/>
    <w:rsid w:val="00317DB5"/>
    <w:rsid w:val="00337E85"/>
    <w:rsid w:val="003454E8"/>
    <w:rsid w:val="00345818"/>
    <w:rsid w:val="00346D56"/>
    <w:rsid w:val="003541A5"/>
    <w:rsid w:val="0035545C"/>
    <w:rsid w:val="0035578D"/>
    <w:rsid w:val="003611E6"/>
    <w:rsid w:val="00367EB0"/>
    <w:rsid w:val="003730E8"/>
    <w:rsid w:val="00373A81"/>
    <w:rsid w:val="00380A35"/>
    <w:rsid w:val="00383B54"/>
    <w:rsid w:val="00386ACA"/>
    <w:rsid w:val="00391E08"/>
    <w:rsid w:val="00392B0E"/>
    <w:rsid w:val="003935CE"/>
    <w:rsid w:val="003A3ACA"/>
    <w:rsid w:val="003A64B2"/>
    <w:rsid w:val="003B2406"/>
    <w:rsid w:val="003B5793"/>
    <w:rsid w:val="003B5E71"/>
    <w:rsid w:val="003B67B1"/>
    <w:rsid w:val="003C0F08"/>
    <w:rsid w:val="003C1563"/>
    <w:rsid w:val="003C1FD5"/>
    <w:rsid w:val="003C2BB0"/>
    <w:rsid w:val="003C58B1"/>
    <w:rsid w:val="003C6580"/>
    <w:rsid w:val="003D5289"/>
    <w:rsid w:val="003D7A54"/>
    <w:rsid w:val="003E064D"/>
    <w:rsid w:val="003E0742"/>
    <w:rsid w:val="003E5B9E"/>
    <w:rsid w:val="003E7B46"/>
    <w:rsid w:val="003F044D"/>
    <w:rsid w:val="003F22DE"/>
    <w:rsid w:val="003F3D05"/>
    <w:rsid w:val="00407123"/>
    <w:rsid w:val="0040712B"/>
    <w:rsid w:val="004162D8"/>
    <w:rsid w:val="00421B89"/>
    <w:rsid w:val="00423B8B"/>
    <w:rsid w:val="00426D77"/>
    <w:rsid w:val="00426FD8"/>
    <w:rsid w:val="00434D08"/>
    <w:rsid w:val="00434DFB"/>
    <w:rsid w:val="0043520D"/>
    <w:rsid w:val="00443957"/>
    <w:rsid w:val="00445A10"/>
    <w:rsid w:val="00447A64"/>
    <w:rsid w:val="00452A4E"/>
    <w:rsid w:val="00452CEA"/>
    <w:rsid w:val="00453D66"/>
    <w:rsid w:val="00454A37"/>
    <w:rsid w:val="0045579A"/>
    <w:rsid w:val="004638EF"/>
    <w:rsid w:val="00463EC8"/>
    <w:rsid w:val="00477BF2"/>
    <w:rsid w:val="004921CF"/>
    <w:rsid w:val="00493EF6"/>
    <w:rsid w:val="004A2BC3"/>
    <w:rsid w:val="004A5945"/>
    <w:rsid w:val="004C0266"/>
    <w:rsid w:val="004C284C"/>
    <w:rsid w:val="004C2DF3"/>
    <w:rsid w:val="004C3F9A"/>
    <w:rsid w:val="004C68B6"/>
    <w:rsid w:val="004C70C5"/>
    <w:rsid w:val="004D5424"/>
    <w:rsid w:val="004E6FFD"/>
    <w:rsid w:val="004E74D4"/>
    <w:rsid w:val="004F2C00"/>
    <w:rsid w:val="004F514F"/>
    <w:rsid w:val="00500708"/>
    <w:rsid w:val="00501764"/>
    <w:rsid w:val="00507BA1"/>
    <w:rsid w:val="00510347"/>
    <w:rsid w:val="00513C60"/>
    <w:rsid w:val="00517E6B"/>
    <w:rsid w:val="005211CA"/>
    <w:rsid w:val="00526591"/>
    <w:rsid w:val="005271DE"/>
    <w:rsid w:val="00534BA9"/>
    <w:rsid w:val="0053658C"/>
    <w:rsid w:val="0054148B"/>
    <w:rsid w:val="00544118"/>
    <w:rsid w:val="005501CE"/>
    <w:rsid w:val="00553160"/>
    <w:rsid w:val="005562F3"/>
    <w:rsid w:val="005708EE"/>
    <w:rsid w:val="00573E2C"/>
    <w:rsid w:val="00574E60"/>
    <w:rsid w:val="00582B2B"/>
    <w:rsid w:val="00591E9F"/>
    <w:rsid w:val="0059245E"/>
    <w:rsid w:val="00594C4F"/>
    <w:rsid w:val="00595915"/>
    <w:rsid w:val="00595AD9"/>
    <w:rsid w:val="005A287F"/>
    <w:rsid w:val="005A7C71"/>
    <w:rsid w:val="005B05B9"/>
    <w:rsid w:val="005B1D26"/>
    <w:rsid w:val="005B2347"/>
    <w:rsid w:val="005B39D0"/>
    <w:rsid w:val="005C01AF"/>
    <w:rsid w:val="005C1F3E"/>
    <w:rsid w:val="005C28BF"/>
    <w:rsid w:val="005C2C35"/>
    <w:rsid w:val="005C5BBB"/>
    <w:rsid w:val="005C7157"/>
    <w:rsid w:val="005D2805"/>
    <w:rsid w:val="005D3522"/>
    <w:rsid w:val="005E5166"/>
    <w:rsid w:val="005F1260"/>
    <w:rsid w:val="005F25A8"/>
    <w:rsid w:val="006000E8"/>
    <w:rsid w:val="00600FFC"/>
    <w:rsid w:val="00601DA2"/>
    <w:rsid w:val="00601DA6"/>
    <w:rsid w:val="00603089"/>
    <w:rsid w:val="006035AC"/>
    <w:rsid w:val="0060620D"/>
    <w:rsid w:val="00611289"/>
    <w:rsid w:val="00616F0F"/>
    <w:rsid w:val="0062727D"/>
    <w:rsid w:val="00627EC8"/>
    <w:rsid w:val="006318E3"/>
    <w:rsid w:val="0063316E"/>
    <w:rsid w:val="006346D0"/>
    <w:rsid w:val="00635C0B"/>
    <w:rsid w:val="006367A0"/>
    <w:rsid w:val="0064049B"/>
    <w:rsid w:val="00640818"/>
    <w:rsid w:val="00641EB9"/>
    <w:rsid w:val="0064784D"/>
    <w:rsid w:val="006571AD"/>
    <w:rsid w:val="00657CE8"/>
    <w:rsid w:val="00665E53"/>
    <w:rsid w:val="00667DD5"/>
    <w:rsid w:val="006713BA"/>
    <w:rsid w:val="00676D1F"/>
    <w:rsid w:val="00687BDB"/>
    <w:rsid w:val="00697C2E"/>
    <w:rsid w:val="006A21F9"/>
    <w:rsid w:val="006A2D07"/>
    <w:rsid w:val="006A4977"/>
    <w:rsid w:val="006A5E60"/>
    <w:rsid w:val="006A6365"/>
    <w:rsid w:val="006A77E3"/>
    <w:rsid w:val="006B006D"/>
    <w:rsid w:val="006B3A33"/>
    <w:rsid w:val="006B6A06"/>
    <w:rsid w:val="006C305C"/>
    <w:rsid w:val="006C3870"/>
    <w:rsid w:val="006D12DA"/>
    <w:rsid w:val="006D4F74"/>
    <w:rsid w:val="006D54B5"/>
    <w:rsid w:val="006D5982"/>
    <w:rsid w:val="006D74F3"/>
    <w:rsid w:val="006D7651"/>
    <w:rsid w:val="006E132B"/>
    <w:rsid w:val="006E6C7A"/>
    <w:rsid w:val="006E6FD0"/>
    <w:rsid w:val="006E7408"/>
    <w:rsid w:val="006F017C"/>
    <w:rsid w:val="006F0D48"/>
    <w:rsid w:val="006F15FB"/>
    <w:rsid w:val="006F1B71"/>
    <w:rsid w:val="006F7678"/>
    <w:rsid w:val="00701CD1"/>
    <w:rsid w:val="00712D82"/>
    <w:rsid w:val="00713936"/>
    <w:rsid w:val="00714F0E"/>
    <w:rsid w:val="0071648A"/>
    <w:rsid w:val="00727EBB"/>
    <w:rsid w:val="0074002C"/>
    <w:rsid w:val="00745125"/>
    <w:rsid w:val="007504C5"/>
    <w:rsid w:val="00754F80"/>
    <w:rsid w:val="00755ACB"/>
    <w:rsid w:val="007561C9"/>
    <w:rsid w:val="00756622"/>
    <w:rsid w:val="007604C7"/>
    <w:rsid w:val="00760A02"/>
    <w:rsid w:val="00760D80"/>
    <w:rsid w:val="00766582"/>
    <w:rsid w:val="0077097D"/>
    <w:rsid w:val="00774F31"/>
    <w:rsid w:val="00782144"/>
    <w:rsid w:val="00784595"/>
    <w:rsid w:val="00787401"/>
    <w:rsid w:val="0079151E"/>
    <w:rsid w:val="00795106"/>
    <w:rsid w:val="0079747E"/>
    <w:rsid w:val="007A1E75"/>
    <w:rsid w:val="007D0D2D"/>
    <w:rsid w:val="007E0365"/>
    <w:rsid w:val="007E0A67"/>
    <w:rsid w:val="007E26F3"/>
    <w:rsid w:val="007E3641"/>
    <w:rsid w:val="007E7001"/>
    <w:rsid w:val="007F17A6"/>
    <w:rsid w:val="0080695F"/>
    <w:rsid w:val="008126D0"/>
    <w:rsid w:val="00813D6B"/>
    <w:rsid w:val="008206AD"/>
    <w:rsid w:val="00822F90"/>
    <w:rsid w:val="00831E3A"/>
    <w:rsid w:val="008323F6"/>
    <w:rsid w:val="00832805"/>
    <w:rsid w:val="0083372C"/>
    <w:rsid w:val="00834B5E"/>
    <w:rsid w:val="00837F91"/>
    <w:rsid w:val="0084542C"/>
    <w:rsid w:val="00846170"/>
    <w:rsid w:val="0084709F"/>
    <w:rsid w:val="0085159B"/>
    <w:rsid w:val="008526A2"/>
    <w:rsid w:val="00852DA7"/>
    <w:rsid w:val="00852DE7"/>
    <w:rsid w:val="008545D6"/>
    <w:rsid w:val="00854B07"/>
    <w:rsid w:val="00855460"/>
    <w:rsid w:val="00856052"/>
    <w:rsid w:val="00857590"/>
    <w:rsid w:val="0086001F"/>
    <w:rsid w:val="00864893"/>
    <w:rsid w:val="008649A7"/>
    <w:rsid w:val="00864D48"/>
    <w:rsid w:val="008670D9"/>
    <w:rsid w:val="00875752"/>
    <w:rsid w:val="00877BDD"/>
    <w:rsid w:val="008855B3"/>
    <w:rsid w:val="00891419"/>
    <w:rsid w:val="00892191"/>
    <w:rsid w:val="008936F8"/>
    <w:rsid w:val="00893EE9"/>
    <w:rsid w:val="00895B44"/>
    <w:rsid w:val="008A1E1A"/>
    <w:rsid w:val="008A2E6F"/>
    <w:rsid w:val="008A5ED7"/>
    <w:rsid w:val="008B6497"/>
    <w:rsid w:val="008C63BC"/>
    <w:rsid w:val="008C7267"/>
    <w:rsid w:val="008D2220"/>
    <w:rsid w:val="008D3911"/>
    <w:rsid w:val="008E2B81"/>
    <w:rsid w:val="008E495D"/>
    <w:rsid w:val="008F1F60"/>
    <w:rsid w:val="00902A34"/>
    <w:rsid w:val="0091248B"/>
    <w:rsid w:val="00913803"/>
    <w:rsid w:val="009165B9"/>
    <w:rsid w:val="009204AE"/>
    <w:rsid w:val="009210F3"/>
    <w:rsid w:val="00922638"/>
    <w:rsid w:val="0092472B"/>
    <w:rsid w:val="0092765F"/>
    <w:rsid w:val="00933586"/>
    <w:rsid w:val="0093477A"/>
    <w:rsid w:val="009438C1"/>
    <w:rsid w:val="009439AD"/>
    <w:rsid w:val="00947655"/>
    <w:rsid w:val="0095236D"/>
    <w:rsid w:val="00954193"/>
    <w:rsid w:val="00956639"/>
    <w:rsid w:val="00957E5E"/>
    <w:rsid w:val="00960769"/>
    <w:rsid w:val="009663FC"/>
    <w:rsid w:val="009702BD"/>
    <w:rsid w:val="0097198E"/>
    <w:rsid w:val="009722E7"/>
    <w:rsid w:val="009767DC"/>
    <w:rsid w:val="0097714B"/>
    <w:rsid w:val="00995312"/>
    <w:rsid w:val="0099628B"/>
    <w:rsid w:val="009A0E26"/>
    <w:rsid w:val="009A3CA0"/>
    <w:rsid w:val="009A44D5"/>
    <w:rsid w:val="009B2756"/>
    <w:rsid w:val="009B50A4"/>
    <w:rsid w:val="009B5FC8"/>
    <w:rsid w:val="009C308F"/>
    <w:rsid w:val="009C4C39"/>
    <w:rsid w:val="009C689F"/>
    <w:rsid w:val="009D2F30"/>
    <w:rsid w:val="009D5701"/>
    <w:rsid w:val="009D6821"/>
    <w:rsid w:val="009D7DA7"/>
    <w:rsid w:val="009F0F10"/>
    <w:rsid w:val="009F4272"/>
    <w:rsid w:val="00A0116A"/>
    <w:rsid w:val="00A0127A"/>
    <w:rsid w:val="00A0303D"/>
    <w:rsid w:val="00A04E7F"/>
    <w:rsid w:val="00A13FB0"/>
    <w:rsid w:val="00A268B3"/>
    <w:rsid w:val="00A26A06"/>
    <w:rsid w:val="00A30413"/>
    <w:rsid w:val="00A31671"/>
    <w:rsid w:val="00A400D9"/>
    <w:rsid w:val="00A40E1B"/>
    <w:rsid w:val="00A45BAA"/>
    <w:rsid w:val="00A468DD"/>
    <w:rsid w:val="00A520B1"/>
    <w:rsid w:val="00A52906"/>
    <w:rsid w:val="00A532AE"/>
    <w:rsid w:val="00A55B15"/>
    <w:rsid w:val="00A55CAE"/>
    <w:rsid w:val="00A612A5"/>
    <w:rsid w:val="00A641A2"/>
    <w:rsid w:val="00A64706"/>
    <w:rsid w:val="00A647F4"/>
    <w:rsid w:val="00A65FBC"/>
    <w:rsid w:val="00A714DE"/>
    <w:rsid w:val="00A72B65"/>
    <w:rsid w:val="00A754CE"/>
    <w:rsid w:val="00A82243"/>
    <w:rsid w:val="00A85B52"/>
    <w:rsid w:val="00A97E6B"/>
    <w:rsid w:val="00AA0AEC"/>
    <w:rsid w:val="00AA1F84"/>
    <w:rsid w:val="00AA2A21"/>
    <w:rsid w:val="00AA7E98"/>
    <w:rsid w:val="00AB0E2F"/>
    <w:rsid w:val="00AB18DC"/>
    <w:rsid w:val="00AB5223"/>
    <w:rsid w:val="00AB6EA0"/>
    <w:rsid w:val="00AB7839"/>
    <w:rsid w:val="00AC47EE"/>
    <w:rsid w:val="00AD285F"/>
    <w:rsid w:val="00AD4D85"/>
    <w:rsid w:val="00AD68E3"/>
    <w:rsid w:val="00AE28B0"/>
    <w:rsid w:val="00AE4B7D"/>
    <w:rsid w:val="00AE7ED7"/>
    <w:rsid w:val="00AF1F6F"/>
    <w:rsid w:val="00AF31AF"/>
    <w:rsid w:val="00AF39A6"/>
    <w:rsid w:val="00AF570C"/>
    <w:rsid w:val="00B03810"/>
    <w:rsid w:val="00B10998"/>
    <w:rsid w:val="00B111DB"/>
    <w:rsid w:val="00B11B86"/>
    <w:rsid w:val="00B134BC"/>
    <w:rsid w:val="00B13E42"/>
    <w:rsid w:val="00B15E9E"/>
    <w:rsid w:val="00B16AF5"/>
    <w:rsid w:val="00B20E31"/>
    <w:rsid w:val="00B21462"/>
    <w:rsid w:val="00B252CE"/>
    <w:rsid w:val="00B2630C"/>
    <w:rsid w:val="00B26E62"/>
    <w:rsid w:val="00B31877"/>
    <w:rsid w:val="00B3593B"/>
    <w:rsid w:val="00B36CE8"/>
    <w:rsid w:val="00B4043F"/>
    <w:rsid w:val="00B41899"/>
    <w:rsid w:val="00B4799C"/>
    <w:rsid w:val="00B50D4E"/>
    <w:rsid w:val="00B633DF"/>
    <w:rsid w:val="00B66329"/>
    <w:rsid w:val="00B70F96"/>
    <w:rsid w:val="00B756A3"/>
    <w:rsid w:val="00B75F85"/>
    <w:rsid w:val="00B76B6E"/>
    <w:rsid w:val="00B76EF1"/>
    <w:rsid w:val="00B855D8"/>
    <w:rsid w:val="00B85A93"/>
    <w:rsid w:val="00B925A0"/>
    <w:rsid w:val="00B955C7"/>
    <w:rsid w:val="00B963F3"/>
    <w:rsid w:val="00B97799"/>
    <w:rsid w:val="00BA1F54"/>
    <w:rsid w:val="00BA424E"/>
    <w:rsid w:val="00BA4E2A"/>
    <w:rsid w:val="00BB2E74"/>
    <w:rsid w:val="00BB3C86"/>
    <w:rsid w:val="00BC173E"/>
    <w:rsid w:val="00BD0907"/>
    <w:rsid w:val="00BE4388"/>
    <w:rsid w:val="00BF35BF"/>
    <w:rsid w:val="00BF4913"/>
    <w:rsid w:val="00BF59FE"/>
    <w:rsid w:val="00C06F38"/>
    <w:rsid w:val="00C0793F"/>
    <w:rsid w:val="00C103D2"/>
    <w:rsid w:val="00C11601"/>
    <w:rsid w:val="00C143C9"/>
    <w:rsid w:val="00C15355"/>
    <w:rsid w:val="00C161EA"/>
    <w:rsid w:val="00C16776"/>
    <w:rsid w:val="00C22741"/>
    <w:rsid w:val="00C238F1"/>
    <w:rsid w:val="00C23AED"/>
    <w:rsid w:val="00C24BFD"/>
    <w:rsid w:val="00C26536"/>
    <w:rsid w:val="00C26766"/>
    <w:rsid w:val="00C33E65"/>
    <w:rsid w:val="00C348EE"/>
    <w:rsid w:val="00C37E29"/>
    <w:rsid w:val="00C409BD"/>
    <w:rsid w:val="00C5180F"/>
    <w:rsid w:val="00C52322"/>
    <w:rsid w:val="00C52989"/>
    <w:rsid w:val="00C5703B"/>
    <w:rsid w:val="00C60845"/>
    <w:rsid w:val="00C6350E"/>
    <w:rsid w:val="00C67708"/>
    <w:rsid w:val="00C67AC7"/>
    <w:rsid w:val="00C724D1"/>
    <w:rsid w:val="00C7323D"/>
    <w:rsid w:val="00C73C20"/>
    <w:rsid w:val="00C767DE"/>
    <w:rsid w:val="00C77C14"/>
    <w:rsid w:val="00C84376"/>
    <w:rsid w:val="00C85EFE"/>
    <w:rsid w:val="00C86F44"/>
    <w:rsid w:val="00C94CBE"/>
    <w:rsid w:val="00CA0122"/>
    <w:rsid w:val="00CA1D2F"/>
    <w:rsid w:val="00CA2465"/>
    <w:rsid w:val="00CA7A94"/>
    <w:rsid w:val="00CB437B"/>
    <w:rsid w:val="00CC014C"/>
    <w:rsid w:val="00CC227E"/>
    <w:rsid w:val="00CC5D33"/>
    <w:rsid w:val="00CC6BDD"/>
    <w:rsid w:val="00CD2C18"/>
    <w:rsid w:val="00CD3420"/>
    <w:rsid w:val="00CE07A9"/>
    <w:rsid w:val="00CE19C4"/>
    <w:rsid w:val="00CE4842"/>
    <w:rsid w:val="00CE4E7C"/>
    <w:rsid w:val="00CE554C"/>
    <w:rsid w:val="00CE5EDF"/>
    <w:rsid w:val="00CF449E"/>
    <w:rsid w:val="00D0256E"/>
    <w:rsid w:val="00D03094"/>
    <w:rsid w:val="00D04014"/>
    <w:rsid w:val="00D111CB"/>
    <w:rsid w:val="00D11630"/>
    <w:rsid w:val="00D14568"/>
    <w:rsid w:val="00D15798"/>
    <w:rsid w:val="00D17C9B"/>
    <w:rsid w:val="00D30494"/>
    <w:rsid w:val="00D33AA4"/>
    <w:rsid w:val="00D367D8"/>
    <w:rsid w:val="00D37273"/>
    <w:rsid w:val="00D44E35"/>
    <w:rsid w:val="00D45BEC"/>
    <w:rsid w:val="00D54097"/>
    <w:rsid w:val="00D6007F"/>
    <w:rsid w:val="00D71591"/>
    <w:rsid w:val="00D740F2"/>
    <w:rsid w:val="00D7423E"/>
    <w:rsid w:val="00D81B10"/>
    <w:rsid w:val="00D85A68"/>
    <w:rsid w:val="00D874DD"/>
    <w:rsid w:val="00D93A79"/>
    <w:rsid w:val="00D93ABD"/>
    <w:rsid w:val="00D96977"/>
    <w:rsid w:val="00DA106A"/>
    <w:rsid w:val="00DA5CAF"/>
    <w:rsid w:val="00DA6835"/>
    <w:rsid w:val="00DA7434"/>
    <w:rsid w:val="00DB1E4C"/>
    <w:rsid w:val="00DB7330"/>
    <w:rsid w:val="00DC0D25"/>
    <w:rsid w:val="00DE181E"/>
    <w:rsid w:val="00DE2AA0"/>
    <w:rsid w:val="00DE4F92"/>
    <w:rsid w:val="00DE53B0"/>
    <w:rsid w:val="00DF25BB"/>
    <w:rsid w:val="00DF2BA4"/>
    <w:rsid w:val="00DF35F0"/>
    <w:rsid w:val="00DF7915"/>
    <w:rsid w:val="00DF7B47"/>
    <w:rsid w:val="00E006B7"/>
    <w:rsid w:val="00E034B7"/>
    <w:rsid w:val="00E11DED"/>
    <w:rsid w:val="00E14282"/>
    <w:rsid w:val="00E15257"/>
    <w:rsid w:val="00E1673C"/>
    <w:rsid w:val="00E2225D"/>
    <w:rsid w:val="00E24AC2"/>
    <w:rsid w:val="00E24E8E"/>
    <w:rsid w:val="00E2586A"/>
    <w:rsid w:val="00E277ED"/>
    <w:rsid w:val="00E3682E"/>
    <w:rsid w:val="00E37064"/>
    <w:rsid w:val="00E45E2D"/>
    <w:rsid w:val="00E47BA8"/>
    <w:rsid w:val="00E50009"/>
    <w:rsid w:val="00E5376B"/>
    <w:rsid w:val="00E5630A"/>
    <w:rsid w:val="00E618E0"/>
    <w:rsid w:val="00E63E02"/>
    <w:rsid w:val="00E6520E"/>
    <w:rsid w:val="00E65563"/>
    <w:rsid w:val="00E7078A"/>
    <w:rsid w:val="00E71F1B"/>
    <w:rsid w:val="00E80394"/>
    <w:rsid w:val="00E833CB"/>
    <w:rsid w:val="00E84769"/>
    <w:rsid w:val="00E849B6"/>
    <w:rsid w:val="00E856C8"/>
    <w:rsid w:val="00E96295"/>
    <w:rsid w:val="00EA0B89"/>
    <w:rsid w:val="00EA7262"/>
    <w:rsid w:val="00EB1774"/>
    <w:rsid w:val="00EB2FCB"/>
    <w:rsid w:val="00EB477C"/>
    <w:rsid w:val="00EB4B25"/>
    <w:rsid w:val="00EB4E84"/>
    <w:rsid w:val="00EB7961"/>
    <w:rsid w:val="00EB7BBB"/>
    <w:rsid w:val="00EC2F6E"/>
    <w:rsid w:val="00EC3497"/>
    <w:rsid w:val="00EC784C"/>
    <w:rsid w:val="00ED29EA"/>
    <w:rsid w:val="00ED6608"/>
    <w:rsid w:val="00ED7001"/>
    <w:rsid w:val="00EE0483"/>
    <w:rsid w:val="00EE5133"/>
    <w:rsid w:val="00EE682D"/>
    <w:rsid w:val="00EE7C71"/>
    <w:rsid w:val="00EF1ED6"/>
    <w:rsid w:val="00EF4AF4"/>
    <w:rsid w:val="00F00001"/>
    <w:rsid w:val="00F00458"/>
    <w:rsid w:val="00F0380D"/>
    <w:rsid w:val="00F12C85"/>
    <w:rsid w:val="00F1318E"/>
    <w:rsid w:val="00F150AB"/>
    <w:rsid w:val="00F223A1"/>
    <w:rsid w:val="00F342A9"/>
    <w:rsid w:val="00F35001"/>
    <w:rsid w:val="00F35A28"/>
    <w:rsid w:val="00F42C0A"/>
    <w:rsid w:val="00F56274"/>
    <w:rsid w:val="00F63AB8"/>
    <w:rsid w:val="00F656B4"/>
    <w:rsid w:val="00F662A9"/>
    <w:rsid w:val="00F72156"/>
    <w:rsid w:val="00F7441D"/>
    <w:rsid w:val="00F80A04"/>
    <w:rsid w:val="00F82A7F"/>
    <w:rsid w:val="00F84ECC"/>
    <w:rsid w:val="00F87C1A"/>
    <w:rsid w:val="00F91287"/>
    <w:rsid w:val="00F95D31"/>
    <w:rsid w:val="00FA12D5"/>
    <w:rsid w:val="00FA1C52"/>
    <w:rsid w:val="00FA328C"/>
    <w:rsid w:val="00FA5581"/>
    <w:rsid w:val="00FB1D58"/>
    <w:rsid w:val="00FB3283"/>
    <w:rsid w:val="00FB4930"/>
    <w:rsid w:val="00FC1EE3"/>
    <w:rsid w:val="00FC47FF"/>
    <w:rsid w:val="00FC6389"/>
    <w:rsid w:val="00FD3C7D"/>
    <w:rsid w:val="00FD4201"/>
    <w:rsid w:val="00FE0CCF"/>
    <w:rsid w:val="00FE350B"/>
    <w:rsid w:val="00FF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833B3"/>
  <w15:docId w15:val="{2174CE39-D697-49BE-8785-3CA0DF4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1A5"/>
    <w:pPr>
      <w:suppressAutoHyphens/>
    </w:pPr>
    <w:rPr>
      <w:rFonts w:ascii="Times New Roman" w:eastAsia="Times New Roman" w:hAnsi="Times New Roman" w:cs="Times New Roman"/>
      <w:kern w:val="2"/>
      <w:sz w:val="24"/>
      <w:szCs w:val="24"/>
      <w:lang w:eastAsia="zh-CN"/>
    </w:rPr>
  </w:style>
  <w:style w:type="paragraph" w:styleId="Nagwek1">
    <w:name w:val="heading 1"/>
    <w:basedOn w:val="Normalny"/>
    <w:next w:val="Normalny"/>
    <w:link w:val="Nagwek1Znak"/>
    <w:uiPriority w:val="9"/>
    <w:qFormat/>
    <w:rsid w:val="00E167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pPr>
      <w:keepNext/>
      <w:numPr>
        <w:ilvl w:val="1"/>
        <w:numId w:val="1"/>
      </w:numPr>
      <w:outlineLvl w:val="1"/>
    </w:pPr>
  </w:style>
  <w:style w:type="paragraph" w:styleId="Nagwek3">
    <w:name w:val="heading 3"/>
    <w:basedOn w:val="Normalny"/>
    <w:next w:val="Normalny"/>
    <w:link w:val="Nagwek3Znak"/>
    <w:uiPriority w:val="99"/>
    <w:qFormat/>
    <w:pPr>
      <w:keepNext/>
      <w:numPr>
        <w:ilvl w:val="2"/>
        <w:numId w:val="1"/>
      </w:numPr>
      <w:jc w:val="center"/>
      <w:outlineLvl w:val="2"/>
    </w:pPr>
    <w:rPr>
      <w:b/>
      <w:bCs/>
      <w:sz w:val="28"/>
      <w:szCs w:val="28"/>
    </w:rPr>
  </w:style>
  <w:style w:type="paragraph" w:styleId="Nagwek4">
    <w:name w:val="heading 4"/>
    <w:basedOn w:val="Normalny"/>
    <w:next w:val="Normalny"/>
    <w:link w:val="Nagwek4Znak"/>
    <w:uiPriority w:val="9"/>
    <w:unhideWhenUsed/>
    <w:qFormat/>
    <w:rsid w:val="00E167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Pr>
      <w:rFonts w:ascii="Times New Roman" w:eastAsia="Times New Roman" w:hAnsi="Times New Roman" w:cs="Times New Roman"/>
      <w:kern w:val="2"/>
      <w:sz w:val="24"/>
      <w:szCs w:val="24"/>
      <w:lang w:eastAsia="zh-CN"/>
    </w:rPr>
  </w:style>
  <w:style w:type="character" w:customStyle="1" w:styleId="Nagwek3Znak">
    <w:name w:val="Nagłówek 3 Znak"/>
    <w:basedOn w:val="Domylnaczcionkaakapitu"/>
    <w:link w:val="Nagwek3"/>
    <w:uiPriority w:val="99"/>
    <w:rPr>
      <w:rFonts w:ascii="Times New Roman" w:eastAsia="Times New Roman" w:hAnsi="Times New Roman" w:cs="Times New Roman"/>
      <w:b/>
      <w:bCs/>
      <w:kern w:val="2"/>
      <w:sz w:val="28"/>
      <w:szCs w:val="28"/>
      <w:lang w:eastAsia="zh-CN"/>
    </w:rPr>
  </w:style>
  <w:style w:type="character" w:customStyle="1" w:styleId="czeinternetowe">
    <w:name w:val="Łącze internetowe"/>
    <w:uiPriority w:val="99"/>
    <w:semiHidden/>
    <w:rPr>
      <w:color w:val="0000FF"/>
      <w:u w:val="single"/>
    </w:rPr>
  </w:style>
  <w:style w:type="character" w:customStyle="1" w:styleId="NagwekZnak">
    <w:name w:val="Nagłówek Znak"/>
    <w:basedOn w:val="Domylnaczcionkaakapitu"/>
    <w:link w:val="Nagwek"/>
    <w:uiPriority w:val="99"/>
    <w:rPr>
      <w:rFonts w:ascii="Times New Roman" w:hAnsi="Times New Roman" w:cs="Times New Roman"/>
      <w:kern w:val="2"/>
      <w:sz w:val="20"/>
      <w:szCs w:val="20"/>
      <w:lang w:eastAsia="zh-CN"/>
    </w:rPr>
  </w:style>
  <w:style w:type="character" w:customStyle="1" w:styleId="TekstpodstawowyZnak">
    <w:name w:val="Tekst podstawowy Znak"/>
    <w:basedOn w:val="Domylnaczcionkaakapitu"/>
    <w:link w:val="Tekstpodstawowy"/>
    <w:uiPriority w:val="99"/>
    <w:semiHidden/>
    <w:rPr>
      <w:rFonts w:ascii="Times New Roman" w:hAnsi="Times New Roman" w:cs="Times New Roman"/>
      <w:b/>
      <w:bCs/>
      <w:kern w:val="2"/>
      <w:sz w:val="20"/>
      <w:szCs w:val="20"/>
      <w:lang w:eastAsia="zh-CN"/>
    </w:rPr>
  </w:style>
  <w:style w:type="character" w:customStyle="1" w:styleId="TekstdymkaZnak">
    <w:name w:val="Tekst dymka Znak"/>
    <w:basedOn w:val="Domylnaczcionkaakapitu"/>
    <w:link w:val="Tekstdymka"/>
    <w:uiPriority w:val="99"/>
    <w:semiHidden/>
    <w:rPr>
      <w:rFonts w:ascii="Segoe UI" w:hAnsi="Segoe UI" w:cs="Segoe UI"/>
      <w:kern w:val="2"/>
      <w:sz w:val="18"/>
      <w:szCs w:val="18"/>
      <w:lang w:eastAsia="zh-CN"/>
    </w:rPr>
  </w:style>
  <w:style w:type="character" w:customStyle="1" w:styleId="StopkaZnak">
    <w:name w:val="Stopka Znak"/>
    <w:basedOn w:val="Domylnaczcionkaakapitu"/>
    <w:link w:val="Stopka"/>
    <w:uiPriority w:val="99"/>
    <w:rPr>
      <w:rFonts w:ascii="Times New Roman" w:hAnsi="Times New Roman" w:cs="Times New Roman"/>
      <w:kern w:val="2"/>
      <w:sz w:val="24"/>
      <w:szCs w:val="24"/>
      <w:lang w:eastAsia="zh-CN"/>
    </w:rPr>
  </w:style>
  <w:style w:type="character" w:customStyle="1" w:styleId="ListLabel1">
    <w:name w:val="ListLabel 1"/>
    <w:uiPriority w:val="99"/>
    <w:rsid w:val="0025209F"/>
    <w:rPr>
      <w:b/>
      <w:bCs/>
      <w:sz w:val="22"/>
      <w:szCs w:val="22"/>
    </w:rPr>
  </w:style>
  <w:style w:type="character" w:customStyle="1" w:styleId="ListLabel2">
    <w:name w:val="ListLabel 2"/>
    <w:uiPriority w:val="99"/>
    <w:rsid w:val="0025209F"/>
    <w:rPr>
      <w:sz w:val="22"/>
      <w:szCs w:val="22"/>
    </w:rPr>
  </w:style>
  <w:style w:type="character" w:customStyle="1" w:styleId="ListLabel3">
    <w:name w:val="ListLabel 3"/>
    <w:uiPriority w:val="99"/>
    <w:rsid w:val="0025209F"/>
    <w:rPr>
      <w:b/>
      <w:bCs/>
      <w:sz w:val="22"/>
      <w:szCs w:val="22"/>
    </w:rPr>
  </w:style>
  <w:style w:type="character" w:customStyle="1" w:styleId="ListLabel4">
    <w:name w:val="ListLabel 4"/>
    <w:uiPriority w:val="99"/>
    <w:rsid w:val="0025209F"/>
    <w:rPr>
      <w:b/>
      <w:bCs/>
      <w:sz w:val="22"/>
      <w:szCs w:val="22"/>
      <w:u w:val="none"/>
      <w:effect w:val="none"/>
    </w:rPr>
  </w:style>
  <w:style w:type="character" w:customStyle="1" w:styleId="ListLabel5">
    <w:name w:val="ListLabel 5"/>
    <w:uiPriority w:val="99"/>
    <w:rsid w:val="0025209F"/>
    <w:rPr>
      <w:b/>
      <w:bCs/>
      <w:sz w:val="22"/>
      <w:szCs w:val="22"/>
      <w:u w:val="none"/>
      <w:effect w:val="none"/>
    </w:rPr>
  </w:style>
  <w:style w:type="character" w:customStyle="1" w:styleId="ListLabel6">
    <w:name w:val="ListLabel 6"/>
    <w:uiPriority w:val="99"/>
    <w:rsid w:val="0025209F"/>
    <w:rPr>
      <w:sz w:val="22"/>
      <w:szCs w:val="22"/>
    </w:rPr>
  </w:style>
  <w:style w:type="character" w:customStyle="1" w:styleId="ListLabel7">
    <w:name w:val="ListLabel 7"/>
    <w:uiPriority w:val="99"/>
    <w:rsid w:val="0025209F"/>
    <w:rPr>
      <w:b/>
      <w:bCs/>
      <w:sz w:val="22"/>
      <w:szCs w:val="22"/>
    </w:rPr>
  </w:style>
  <w:style w:type="character" w:customStyle="1" w:styleId="ListLabel8">
    <w:name w:val="ListLabel 8"/>
    <w:uiPriority w:val="99"/>
    <w:rsid w:val="0025209F"/>
    <w:rPr>
      <w:sz w:val="22"/>
      <w:szCs w:val="22"/>
    </w:rPr>
  </w:style>
  <w:style w:type="character" w:customStyle="1" w:styleId="ListLabel9">
    <w:name w:val="ListLabel 9"/>
    <w:uiPriority w:val="99"/>
    <w:rsid w:val="0025209F"/>
    <w:rPr>
      <w:b/>
      <w:bCs/>
      <w:sz w:val="22"/>
      <w:szCs w:val="22"/>
      <w:u w:val="none"/>
      <w:effect w:val="none"/>
    </w:rPr>
  </w:style>
  <w:style w:type="character" w:customStyle="1" w:styleId="ListLabel10">
    <w:name w:val="ListLabel 10"/>
    <w:uiPriority w:val="99"/>
    <w:rsid w:val="0025209F"/>
    <w:rPr>
      <w:sz w:val="22"/>
      <w:szCs w:val="22"/>
    </w:rPr>
  </w:style>
  <w:style w:type="character" w:customStyle="1" w:styleId="ListLabel11">
    <w:name w:val="ListLabel 11"/>
    <w:uiPriority w:val="99"/>
    <w:rsid w:val="0025209F"/>
    <w:rPr>
      <w:sz w:val="22"/>
      <w:szCs w:val="22"/>
    </w:rPr>
  </w:style>
  <w:style w:type="character" w:customStyle="1" w:styleId="ListLabel12">
    <w:name w:val="ListLabel 12"/>
    <w:uiPriority w:val="99"/>
    <w:rsid w:val="0025209F"/>
    <w:rPr>
      <w:sz w:val="22"/>
      <w:szCs w:val="22"/>
    </w:rPr>
  </w:style>
  <w:style w:type="character" w:customStyle="1" w:styleId="ListLabel13">
    <w:name w:val="ListLabel 13"/>
    <w:uiPriority w:val="99"/>
    <w:rsid w:val="0025209F"/>
    <w:rPr>
      <w:b/>
      <w:bCs/>
    </w:rPr>
  </w:style>
  <w:style w:type="character" w:customStyle="1" w:styleId="ListLabel14">
    <w:name w:val="ListLabel 14"/>
    <w:uiPriority w:val="99"/>
    <w:rsid w:val="0025209F"/>
    <w:rPr>
      <w:b/>
      <w:bCs/>
      <w:sz w:val="22"/>
      <w:szCs w:val="22"/>
      <w:u w:val="none"/>
      <w:effect w:val="none"/>
    </w:rPr>
  </w:style>
  <w:style w:type="character" w:customStyle="1" w:styleId="ListLabel15">
    <w:name w:val="ListLabel 15"/>
    <w:uiPriority w:val="99"/>
    <w:rsid w:val="0025209F"/>
    <w:rPr>
      <w:b/>
      <w:bCs/>
      <w:u w:val="none"/>
      <w:effect w:val="none"/>
    </w:rPr>
  </w:style>
  <w:style w:type="character" w:customStyle="1" w:styleId="ListLabel16">
    <w:name w:val="ListLabel 16"/>
    <w:uiPriority w:val="99"/>
    <w:rsid w:val="0025209F"/>
  </w:style>
  <w:style w:type="character" w:customStyle="1" w:styleId="ListLabel17">
    <w:name w:val="ListLabel 17"/>
    <w:uiPriority w:val="99"/>
    <w:rsid w:val="0025209F"/>
    <w:rPr>
      <w:sz w:val="22"/>
      <w:szCs w:val="22"/>
    </w:rPr>
  </w:style>
  <w:style w:type="character" w:customStyle="1" w:styleId="ListLabel18">
    <w:name w:val="ListLabel 18"/>
    <w:uiPriority w:val="99"/>
    <w:rsid w:val="0025209F"/>
    <w:rPr>
      <w:sz w:val="22"/>
      <w:szCs w:val="22"/>
    </w:rPr>
  </w:style>
  <w:style w:type="character" w:customStyle="1" w:styleId="ListLabel19">
    <w:name w:val="ListLabel 19"/>
    <w:uiPriority w:val="99"/>
    <w:rsid w:val="0025209F"/>
  </w:style>
  <w:style w:type="character" w:customStyle="1" w:styleId="ListLabel20">
    <w:name w:val="ListLabel 20"/>
    <w:uiPriority w:val="99"/>
    <w:rsid w:val="0025209F"/>
  </w:style>
  <w:style w:type="character" w:customStyle="1" w:styleId="ListLabel21">
    <w:name w:val="ListLabel 21"/>
    <w:uiPriority w:val="99"/>
    <w:rsid w:val="0025209F"/>
    <w:rPr>
      <w:sz w:val="22"/>
      <w:szCs w:val="22"/>
    </w:rPr>
  </w:style>
  <w:style w:type="character" w:customStyle="1" w:styleId="ListLabel22">
    <w:name w:val="ListLabel 22"/>
    <w:uiPriority w:val="99"/>
    <w:rsid w:val="0025209F"/>
  </w:style>
  <w:style w:type="character" w:customStyle="1" w:styleId="ListLabel23">
    <w:name w:val="ListLabel 23"/>
    <w:uiPriority w:val="99"/>
    <w:rsid w:val="0025209F"/>
  </w:style>
  <w:style w:type="character" w:customStyle="1" w:styleId="ListLabel24">
    <w:name w:val="ListLabel 24"/>
    <w:uiPriority w:val="99"/>
    <w:rsid w:val="0025209F"/>
    <w:rPr>
      <w:sz w:val="22"/>
      <w:szCs w:val="22"/>
    </w:rPr>
  </w:style>
  <w:style w:type="character" w:customStyle="1" w:styleId="ListLabel25">
    <w:name w:val="ListLabel 25"/>
    <w:uiPriority w:val="99"/>
    <w:rsid w:val="0025209F"/>
  </w:style>
  <w:style w:type="character" w:customStyle="1" w:styleId="ListLabel26">
    <w:name w:val="ListLabel 26"/>
    <w:uiPriority w:val="99"/>
    <w:rsid w:val="0025209F"/>
    <w:rPr>
      <w:sz w:val="22"/>
      <w:szCs w:val="22"/>
    </w:rPr>
  </w:style>
  <w:style w:type="character" w:customStyle="1" w:styleId="ListLabel27">
    <w:name w:val="ListLabel 27"/>
    <w:uiPriority w:val="99"/>
    <w:rsid w:val="0025209F"/>
    <w:rPr>
      <w:sz w:val="22"/>
      <w:szCs w:val="22"/>
    </w:rPr>
  </w:style>
  <w:style w:type="character" w:customStyle="1" w:styleId="ListLabel28">
    <w:name w:val="ListLabel 28"/>
    <w:uiPriority w:val="99"/>
    <w:rsid w:val="0025209F"/>
  </w:style>
  <w:style w:type="character" w:customStyle="1" w:styleId="ListLabel29">
    <w:name w:val="ListLabel 29"/>
    <w:uiPriority w:val="99"/>
    <w:rsid w:val="0025209F"/>
  </w:style>
  <w:style w:type="character" w:customStyle="1" w:styleId="ListLabel30">
    <w:name w:val="ListLabel 30"/>
    <w:uiPriority w:val="99"/>
    <w:rsid w:val="0025209F"/>
    <w:rPr>
      <w:sz w:val="22"/>
      <w:szCs w:val="22"/>
    </w:rPr>
  </w:style>
  <w:style w:type="character" w:customStyle="1" w:styleId="ListLabel31">
    <w:name w:val="ListLabel 31"/>
    <w:uiPriority w:val="99"/>
    <w:rsid w:val="0025209F"/>
  </w:style>
  <w:style w:type="character" w:customStyle="1" w:styleId="ListLabel32">
    <w:name w:val="ListLabel 32"/>
    <w:uiPriority w:val="99"/>
    <w:rsid w:val="0025209F"/>
  </w:style>
  <w:style w:type="character" w:customStyle="1" w:styleId="ListLabel33">
    <w:name w:val="ListLabel 33"/>
    <w:uiPriority w:val="99"/>
    <w:rsid w:val="0025209F"/>
    <w:rPr>
      <w:sz w:val="22"/>
      <w:szCs w:val="22"/>
    </w:rPr>
  </w:style>
  <w:style w:type="character" w:customStyle="1" w:styleId="ListLabel34">
    <w:name w:val="ListLabel 34"/>
    <w:uiPriority w:val="99"/>
    <w:rsid w:val="0025209F"/>
  </w:style>
  <w:style w:type="character" w:customStyle="1" w:styleId="ListLabel35">
    <w:name w:val="ListLabel 35"/>
    <w:uiPriority w:val="99"/>
    <w:rsid w:val="0025209F"/>
    <w:rPr>
      <w:sz w:val="22"/>
      <w:szCs w:val="22"/>
    </w:rPr>
  </w:style>
  <w:style w:type="character" w:customStyle="1" w:styleId="ListLabel36">
    <w:name w:val="ListLabel 36"/>
    <w:uiPriority w:val="99"/>
    <w:rsid w:val="0025209F"/>
    <w:rPr>
      <w:sz w:val="22"/>
      <w:szCs w:val="22"/>
    </w:rPr>
  </w:style>
  <w:style w:type="character" w:customStyle="1" w:styleId="ListLabel37">
    <w:name w:val="ListLabel 37"/>
    <w:uiPriority w:val="99"/>
    <w:rsid w:val="0025209F"/>
  </w:style>
  <w:style w:type="character" w:customStyle="1" w:styleId="ListLabel38">
    <w:name w:val="ListLabel 38"/>
    <w:uiPriority w:val="99"/>
    <w:rsid w:val="0025209F"/>
  </w:style>
  <w:style w:type="character" w:customStyle="1" w:styleId="ListLabel39">
    <w:name w:val="ListLabel 39"/>
    <w:uiPriority w:val="99"/>
    <w:rsid w:val="0025209F"/>
    <w:rPr>
      <w:sz w:val="22"/>
      <w:szCs w:val="22"/>
    </w:rPr>
  </w:style>
  <w:style w:type="character" w:customStyle="1" w:styleId="ListLabel40">
    <w:name w:val="ListLabel 40"/>
    <w:uiPriority w:val="99"/>
    <w:rsid w:val="0025209F"/>
  </w:style>
  <w:style w:type="character" w:customStyle="1" w:styleId="ListLabel41">
    <w:name w:val="ListLabel 41"/>
    <w:uiPriority w:val="99"/>
    <w:rsid w:val="0025209F"/>
  </w:style>
  <w:style w:type="character" w:customStyle="1" w:styleId="ListLabel42">
    <w:name w:val="ListLabel 42"/>
    <w:uiPriority w:val="99"/>
    <w:rsid w:val="0025209F"/>
    <w:rPr>
      <w:sz w:val="22"/>
      <w:szCs w:val="22"/>
    </w:rPr>
  </w:style>
  <w:style w:type="character" w:customStyle="1" w:styleId="ListLabel43">
    <w:name w:val="ListLabel 43"/>
    <w:uiPriority w:val="99"/>
    <w:rsid w:val="0025209F"/>
    <w:rPr>
      <w:sz w:val="22"/>
      <w:szCs w:val="22"/>
    </w:rPr>
  </w:style>
  <w:style w:type="character" w:customStyle="1" w:styleId="ListLabel44">
    <w:name w:val="ListLabel 44"/>
    <w:uiPriority w:val="99"/>
    <w:rsid w:val="0025209F"/>
  </w:style>
  <w:style w:type="character" w:customStyle="1" w:styleId="ListLabel45">
    <w:name w:val="ListLabel 45"/>
    <w:uiPriority w:val="99"/>
    <w:rsid w:val="0025209F"/>
    <w:rPr>
      <w:sz w:val="22"/>
      <w:szCs w:val="22"/>
    </w:rPr>
  </w:style>
  <w:style w:type="character" w:customStyle="1" w:styleId="ListLabel46">
    <w:name w:val="ListLabel 46"/>
    <w:uiPriority w:val="99"/>
    <w:rsid w:val="0025209F"/>
  </w:style>
  <w:style w:type="character" w:customStyle="1" w:styleId="ListLabel47">
    <w:name w:val="ListLabel 47"/>
    <w:uiPriority w:val="99"/>
    <w:rsid w:val="0025209F"/>
  </w:style>
  <w:style w:type="character" w:customStyle="1" w:styleId="ListLabel48">
    <w:name w:val="ListLabel 48"/>
    <w:uiPriority w:val="99"/>
    <w:rsid w:val="0025209F"/>
    <w:rPr>
      <w:sz w:val="22"/>
      <w:szCs w:val="22"/>
    </w:rPr>
  </w:style>
  <w:style w:type="character" w:customStyle="1" w:styleId="ListLabel49">
    <w:name w:val="ListLabel 49"/>
    <w:uiPriority w:val="99"/>
    <w:rsid w:val="0025209F"/>
  </w:style>
  <w:style w:type="character" w:customStyle="1" w:styleId="ListLabel50">
    <w:name w:val="ListLabel 50"/>
    <w:uiPriority w:val="99"/>
    <w:rsid w:val="0025209F"/>
  </w:style>
  <w:style w:type="character" w:customStyle="1" w:styleId="ListLabel51">
    <w:name w:val="ListLabel 51"/>
    <w:uiPriority w:val="99"/>
    <w:rsid w:val="0025209F"/>
    <w:rPr>
      <w:sz w:val="22"/>
      <w:szCs w:val="22"/>
    </w:rPr>
  </w:style>
  <w:style w:type="character" w:customStyle="1" w:styleId="ListLabel52">
    <w:name w:val="ListLabel 52"/>
    <w:uiPriority w:val="99"/>
    <w:rsid w:val="0025209F"/>
    <w:rPr>
      <w:sz w:val="22"/>
      <w:szCs w:val="22"/>
    </w:rPr>
  </w:style>
  <w:style w:type="character" w:customStyle="1" w:styleId="ListLabel53">
    <w:name w:val="ListLabel 53"/>
    <w:uiPriority w:val="99"/>
    <w:rsid w:val="0025209F"/>
    <w:rPr>
      <w:sz w:val="22"/>
      <w:szCs w:val="22"/>
    </w:rPr>
  </w:style>
  <w:style w:type="character" w:customStyle="1" w:styleId="ListLabel54">
    <w:name w:val="ListLabel 54"/>
    <w:uiPriority w:val="99"/>
    <w:rsid w:val="0025209F"/>
    <w:rPr>
      <w:sz w:val="22"/>
      <w:szCs w:val="22"/>
    </w:rPr>
  </w:style>
  <w:style w:type="character" w:customStyle="1" w:styleId="ListLabel55">
    <w:name w:val="ListLabel 55"/>
    <w:uiPriority w:val="99"/>
    <w:rsid w:val="0025209F"/>
    <w:rPr>
      <w:sz w:val="22"/>
      <w:szCs w:val="22"/>
    </w:rPr>
  </w:style>
  <w:style w:type="character" w:customStyle="1" w:styleId="ListLabel56">
    <w:name w:val="ListLabel 56"/>
    <w:uiPriority w:val="99"/>
    <w:rsid w:val="0025209F"/>
    <w:rPr>
      <w:b/>
      <w:bCs/>
      <w:sz w:val="22"/>
      <w:szCs w:val="22"/>
    </w:rPr>
  </w:style>
  <w:style w:type="character" w:customStyle="1" w:styleId="ListLabel57">
    <w:name w:val="ListLabel 57"/>
    <w:uiPriority w:val="99"/>
    <w:rsid w:val="0025209F"/>
    <w:rPr>
      <w:sz w:val="22"/>
      <w:szCs w:val="22"/>
    </w:rPr>
  </w:style>
  <w:style w:type="character" w:customStyle="1" w:styleId="ListLabel58">
    <w:name w:val="ListLabel 58"/>
    <w:uiPriority w:val="99"/>
    <w:rsid w:val="0025209F"/>
    <w:rPr>
      <w:b/>
      <w:bCs/>
    </w:rPr>
  </w:style>
  <w:style w:type="character" w:customStyle="1" w:styleId="ListLabel59">
    <w:name w:val="ListLabel 59"/>
    <w:uiPriority w:val="99"/>
    <w:rsid w:val="0025209F"/>
    <w:rPr>
      <w:sz w:val="22"/>
      <w:szCs w:val="22"/>
    </w:rPr>
  </w:style>
  <w:style w:type="character" w:customStyle="1" w:styleId="ListLabel60">
    <w:name w:val="ListLabel 60"/>
    <w:uiPriority w:val="99"/>
    <w:rsid w:val="0025209F"/>
  </w:style>
  <w:style w:type="character" w:customStyle="1" w:styleId="ListLabel61">
    <w:name w:val="ListLabel 61"/>
    <w:uiPriority w:val="99"/>
    <w:rsid w:val="0025209F"/>
  </w:style>
  <w:style w:type="character" w:customStyle="1" w:styleId="ListLabel62">
    <w:name w:val="ListLabel 62"/>
    <w:uiPriority w:val="99"/>
    <w:rsid w:val="0025209F"/>
  </w:style>
  <w:style w:type="character" w:customStyle="1" w:styleId="ListLabel63">
    <w:name w:val="ListLabel 63"/>
    <w:uiPriority w:val="99"/>
    <w:rsid w:val="0025209F"/>
  </w:style>
  <w:style w:type="character" w:customStyle="1" w:styleId="ListLabel64">
    <w:name w:val="ListLabel 64"/>
    <w:uiPriority w:val="99"/>
    <w:rsid w:val="0025209F"/>
  </w:style>
  <w:style w:type="character" w:customStyle="1" w:styleId="ListLabel65">
    <w:name w:val="ListLabel 65"/>
    <w:uiPriority w:val="99"/>
    <w:rsid w:val="0025209F"/>
  </w:style>
  <w:style w:type="character" w:customStyle="1" w:styleId="ListLabel66">
    <w:name w:val="ListLabel 66"/>
    <w:uiPriority w:val="99"/>
    <w:rsid w:val="0025209F"/>
    <w:rPr>
      <w:color w:val="auto"/>
      <w:sz w:val="22"/>
      <w:szCs w:val="22"/>
      <w:u w:val="none"/>
      <w:lang w:val="en-US"/>
    </w:rPr>
  </w:style>
  <w:style w:type="character" w:customStyle="1" w:styleId="ListLabel67">
    <w:name w:val="ListLabel 67"/>
    <w:uiPriority w:val="99"/>
    <w:rsid w:val="0025209F"/>
    <w:rPr>
      <w:b/>
      <w:bCs/>
      <w:sz w:val="22"/>
      <w:szCs w:val="22"/>
    </w:rPr>
  </w:style>
  <w:style w:type="character" w:customStyle="1" w:styleId="ListLabel68">
    <w:name w:val="ListLabel 68"/>
    <w:uiPriority w:val="99"/>
    <w:rsid w:val="0025209F"/>
    <w:rPr>
      <w:sz w:val="22"/>
      <w:szCs w:val="22"/>
    </w:rPr>
  </w:style>
  <w:style w:type="character" w:customStyle="1" w:styleId="ListLabel69">
    <w:name w:val="ListLabel 69"/>
    <w:uiPriority w:val="99"/>
    <w:rsid w:val="0025209F"/>
    <w:rPr>
      <w:b/>
      <w:bCs/>
      <w:sz w:val="22"/>
      <w:szCs w:val="22"/>
    </w:rPr>
  </w:style>
  <w:style w:type="character" w:customStyle="1" w:styleId="ListLabel70">
    <w:name w:val="ListLabel 70"/>
    <w:uiPriority w:val="99"/>
    <w:rsid w:val="0025209F"/>
    <w:rPr>
      <w:b/>
      <w:bCs/>
      <w:sz w:val="22"/>
      <w:szCs w:val="22"/>
      <w:u w:val="none"/>
      <w:effect w:val="none"/>
    </w:rPr>
  </w:style>
  <w:style w:type="character" w:customStyle="1" w:styleId="ListLabel71">
    <w:name w:val="ListLabel 71"/>
    <w:uiPriority w:val="99"/>
    <w:rsid w:val="0025209F"/>
    <w:rPr>
      <w:b/>
      <w:bCs/>
      <w:sz w:val="22"/>
      <w:szCs w:val="22"/>
      <w:u w:val="none"/>
      <w:effect w:val="none"/>
    </w:rPr>
  </w:style>
  <w:style w:type="character" w:customStyle="1" w:styleId="ListLabel72">
    <w:name w:val="ListLabel 72"/>
    <w:uiPriority w:val="99"/>
    <w:rsid w:val="0025209F"/>
    <w:rPr>
      <w:sz w:val="22"/>
      <w:szCs w:val="22"/>
    </w:rPr>
  </w:style>
  <w:style w:type="character" w:customStyle="1" w:styleId="ListLabel73">
    <w:name w:val="ListLabel 73"/>
    <w:uiPriority w:val="99"/>
    <w:rsid w:val="0025209F"/>
    <w:rPr>
      <w:b/>
      <w:bCs/>
      <w:sz w:val="22"/>
      <w:szCs w:val="22"/>
    </w:rPr>
  </w:style>
  <w:style w:type="character" w:customStyle="1" w:styleId="ListLabel74">
    <w:name w:val="ListLabel 74"/>
    <w:uiPriority w:val="99"/>
    <w:rsid w:val="0025209F"/>
    <w:rPr>
      <w:sz w:val="22"/>
      <w:szCs w:val="22"/>
    </w:rPr>
  </w:style>
  <w:style w:type="character" w:customStyle="1" w:styleId="ListLabel75">
    <w:name w:val="ListLabel 75"/>
    <w:uiPriority w:val="99"/>
    <w:rsid w:val="0025209F"/>
    <w:rPr>
      <w:b/>
      <w:bCs/>
      <w:sz w:val="22"/>
      <w:szCs w:val="22"/>
      <w:u w:val="none"/>
      <w:effect w:val="none"/>
    </w:rPr>
  </w:style>
  <w:style w:type="character" w:customStyle="1" w:styleId="ListLabel76">
    <w:name w:val="ListLabel 76"/>
    <w:uiPriority w:val="99"/>
    <w:rsid w:val="0025209F"/>
    <w:rPr>
      <w:sz w:val="22"/>
      <w:szCs w:val="22"/>
    </w:rPr>
  </w:style>
  <w:style w:type="character" w:customStyle="1" w:styleId="ListLabel77">
    <w:name w:val="ListLabel 77"/>
    <w:uiPriority w:val="99"/>
    <w:rsid w:val="0025209F"/>
    <w:rPr>
      <w:sz w:val="22"/>
      <w:szCs w:val="22"/>
    </w:rPr>
  </w:style>
  <w:style w:type="character" w:customStyle="1" w:styleId="ListLabel78">
    <w:name w:val="ListLabel 78"/>
    <w:uiPriority w:val="99"/>
    <w:rsid w:val="0025209F"/>
    <w:rPr>
      <w:sz w:val="22"/>
      <w:szCs w:val="22"/>
    </w:rPr>
  </w:style>
  <w:style w:type="character" w:customStyle="1" w:styleId="ListLabel79">
    <w:name w:val="ListLabel 79"/>
    <w:uiPriority w:val="99"/>
    <w:rsid w:val="0025209F"/>
    <w:rPr>
      <w:b/>
      <w:bCs/>
    </w:rPr>
  </w:style>
  <w:style w:type="character" w:customStyle="1" w:styleId="ListLabel80">
    <w:name w:val="ListLabel 80"/>
    <w:uiPriority w:val="99"/>
    <w:rsid w:val="0025209F"/>
    <w:rPr>
      <w:b/>
      <w:bCs/>
      <w:sz w:val="22"/>
      <w:szCs w:val="22"/>
      <w:u w:val="none"/>
      <w:effect w:val="none"/>
    </w:rPr>
  </w:style>
  <w:style w:type="character" w:customStyle="1" w:styleId="ListLabel81">
    <w:name w:val="ListLabel 81"/>
    <w:uiPriority w:val="99"/>
    <w:rsid w:val="0025209F"/>
    <w:rPr>
      <w:b/>
      <w:bCs/>
      <w:u w:val="none"/>
      <w:effect w:val="none"/>
    </w:rPr>
  </w:style>
  <w:style w:type="character" w:customStyle="1" w:styleId="ListLabel82">
    <w:name w:val="ListLabel 82"/>
    <w:uiPriority w:val="99"/>
    <w:rsid w:val="0025209F"/>
  </w:style>
  <w:style w:type="character" w:customStyle="1" w:styleId="ListLabel83">
    <w:name w:val="ListLabel 83"/>
    <w:uiPriority w:val="99"/>
    <w:rsid w:val="0025209F"/>
    <w:rPr>
      <w:sz w:val="22"/>
      <w:szCs w:val="22"/>
    </w:rPr>
  </w:style>
  <w:style w:type="character" w:customStyle="1" w:styleId="ListLabel84">
    <w:name w:val="ListLabel 84"/>
    <w:uiPriority w:val="99"/>
    <w:rsid w:val="0025209F"/>
    <w:rPr>
      <w:sz w:val="22"/>
      <w:szCs w:val="22"/>
    </w:rPr>
  </w:style>
  <w:style w:type="character" w:customStyle="1" w:styleId="ListLabel85">
    <w:name w:val="ListLabel 85"/>
    <w:uiPriority w:val="99"/>
    <w:rsid w:val="0025209F"/>
  </w:style>
  <w:style w:type="character" w:customStyle="1" w:styleId="ListLabel86">
    <w:name w:val="ListLabel 86"/>
    <w:uiPriority w:val="99"/>
    <w:rsid w:val="0025209F"/>
  </w:style>
  <w:style w:type="character" w:customStyle="1" w:styleId="ListLabel87">
    <w:name w:val="ListLabel 87"/>
    <w:uiPriority w:val="99"/>
    <w:rsid w:val="0025209F"/>
    <w:rPr>
      <w:sz w:val="22"/>
      <w:szCs w:val="22"/>
    </w:rPr>
  </w:style>
  <w:style w:type="character" w:customStyle="1" w:styleId="ListLabel88">
    <w:name w:val="ListLabel 88"/>
    <w:uiPriority w:val="99"/>
    <w:rsid w:val="0025209F"/>
  </w:style>
  <w:style w:type="character" w:customStyle="1" w:styleId="ListLabel89">
    <w:name w:val="ListLabel 89"/>
    <w:uiPriority w:val="99"/>
    <w:rsid w:val="0025209F"/>
  </w:style>
  <w:style w:type="character" w:customStyle="1" w:styleId="ListLabel90">
    <w:name w:val="ListLabel 90"/>
    <w:uiPriority w:val="99"/>
    <w:rsid w:val="0025209F"/>
    <w:rPr>
      <w:sz w:val="22"/>
      <w:szCs w:val="22"/>
    </w:rPr>
  </w:style>
  <w:style w:type="character" w:customStyle="1" w:styleId="ListLabel91">
    <w:name w:val="ListLabel 91"/>
    <w:uiPriority w:val="99"/>
    <w:rsid w:val="0025209F"/>
  </w:style>
  <w:style w:type="character" w:customStyle="1" w:styleId="ListLabel92">
    <w:name w:val="ListLabel 92"/>
    <w:uiPriority w:val="99"/>
    <w:rsid w:val="0025209F"/>
    <w:rPr>
      <w:sz w:val="22"/>
      <w:szCs w:val="22"/>
    </w:rPr>
  </w:style>
  <w:style w:type="character" w:customStyle="1" w:styleId="ListLabel93">
    <w:name w:val="ListLabel 93"/>
    <w:uiPriority w:val="99"/>
    <w:rsid w:val="0025209F"/>
    <w:rPr>
      <w:sz w:val="22"/>
      <w:szCs w:val="22"/>
    </w:rPr>
  </w:style>
  <w:style w:type="character" w:customStyle="1" w:styleId="ListLabel94">
    <w:name w:val="ListLabel 94"/>
    <w:uiPriority w:val="99"/>
    <w:rsid w:val="0025209F"/>
  </w:style>
  <w:style w:type="character" w:customStyle="1" w:styleId="ListLabel95">
    <w:name w:val="ListLabel 95"/>
    <w:uiPriority w:val="99"/>
    <w:rsid w:val="0025209F"/>
  </w:style>
  <w:style w:type="character" w:customStyle="1" w:styleId="ListLabel96">
    <w:name w:val="ListLabel 96"/>
    <w:uiPriority w:val="99"/>
    <w:rsid w:val="0025209F"/>
    <w:rPr>
      <w:sz w:val="22"/>
      <w:szCs w:val="22"/>
    </w:rPr>
  </w:style>
  <w:style w:type="character" w:customStyle="1" w:styleId="ListLabel97">
    <w:name w:val="ListLabel 97"/>
    <w:uiPriority w:val="99"/>
    <w:rsid w:val="0025209F"/>
  </w:style>
  <w:style w:type="character" w:customStyle="1" w:styleId="ListLabel98">
    <w:name w:val="ListLabel 98"/>
    <w:uiPriority w:val="99"/>
    <w:rsid w:val="0025209F"/>
  </w:style>
  <w:style w:type="character" w:customStyle="1" w:styleId="ListLabel99">
    <w:name w:val="ListLabel 99"/>
    <w:uiPriority w:val="99"/>
    <w:rsid w:val="0025209F"/>
    <w:rPr>
      <w:sz w:val="22"/>
      <w:szCs w:val="22"/>
    </w:rPr>
  </w:style>
  <w:style w:type="character" w:customStyle="1" w:styleId="ListLabel100">
    <w:name w:val="ListLabel 100"/>
    <w:uiPriority w:val="99"/>
    <w:rsid w:val="0025209F"/>
  </w:style>
  <w:style w:type="character" w:customStyle="1" w:styleId="ListLabel101">
    <w:name w:val="ListLabel 101"/>
    <w:uiPriority w:val="99"/>
    <w:rsid w:val="0025209F"/>
    <w:rPr>
      <w:sz w:val="22"/>
      <w:szCs w:val="22"/>
    </w:rPr>
  </w:style>
  <w:style w:type="character" w:customStyle="1" w:styleId="ListLabel102">
    <w:name w:val="ListLabel 102"/>
    <w:uiPriority w:val="99"/>
    <w:rsid w:val="0025209F"/>
    <w:rPr>
      <w:sz w:val="22"/>
      <w:szCs w:val="22"/>
    </w:rPr>
  </w:style>
  <w:style w:type="character" w:customStyle="1" w:styleId="ListLabel103">
    <w:name w:val="ListLabel 103"/>
    <w:uiPriority w:val="99"/>
    <w:rsid w:val="0025209F"/>
  </w:style>
  <w:style w:type="character" w:customStyle="1" w:styleId="ListLabel104">
    <w:name w:val="ListLabel 104"/>
    <w:uiPriority w:val="99"/>
    <w:rsid w:val="0025209F"/>
  </w:style>
  <w:style w:type="character" w:customStyle="1" w:styleId="ListLabel105">
    <w:name w:val="ListLabel 105"/>
    <w:uiPriority w:val="99"/>
    <w:rsid w:val="0025209F"/>
    <w:rPr>
      <w:sz w:val="22"/>
      <w:szCs w:val="22"/>
    </w:rPr>
  </w:style>
  <w:style w:type="character" w:customStyle="1" w:styleId="ListLabel106">
    <w:name w:val="ListLabel 106"/>
    <w:uiPriority w:val="99"/>
    <w:rsid w:val="0025209F"/>
  </w:style>
  <w:style w:type="character" w:customStyle="1" w:styleId="ListLabel107">
    <w:name w:val="ListLabel 107"/>
    <w:uiPriority w:val="99"/>
    <w:rsid w:val="0025209F"/>
  </w:style>
  <w:style w:type="character" w:customStyle="1" w:styleId="ListLabel108">
    <w:name w:val="ListLabel 108"/>
    <w:uiPriority w:val="99"/>
    <w:rsid w:val="0025209F"/>
    <w:rPr>
      <w:sz w:val="22"/>
      <w:szCs w:val="22"/>
    </w:rPr>
  </w:style>
  <w:style w:type="character" w:customStyle="1" w:styleId="ListLabel109">
    <w:name w:val="ListLabel 109"/>
    <w:uiPriority w:val="99"/>
    <w:rsid w:val="0025209F"/>
    <w:rPr>
      <w:sz w:val="22"/>
      <w:szCs w:val="22"/>
    </w:rPr>
  </w:style>
  <w:style w:type="character" w:customStyle="1" w:styleId="ListLabel110">
    <w:name w:val="ListLabel 110"/>
    <w:uiPriority w:val="99"/>
    <w:rsid w:val="0025209F"/>
  </w:style>
  <w:style w:type="character" w:customStyle="1" w:styleId="ListLabel111">
    <w:name w:val="ListLabel 111"/>
    <w:uiPriority w:val="99"/>
    <w:rsid w:val="0025209F"/>
    <w:rPr>
      <w:sz w:val="22"/>
      <w:szCs w:val="22"/>
    </w:rPr>
  </w:style>
  <w:style w:type="character" w:customStyle="1" w:styleId="ListLabel112">
    <w:name w:val="ListLabel 112"/>
    <w:uiPriority w:val="99"/>
    <w:rsid w:val="0025209F"/>
  </w:style>
  <w:style w:type="character" w:customStyle="1" w:styleId="ListLabel113">
    <w:name w:val="ListLabel 113"/>
    <w:uiPriority w:val="99"/>
    <w:rsid w:val="0025209F"/>
  </w:style>
  <w:style w:type="character" w:customStyle="1" w:styleId="ListLabel114">
    <w:name w:val="ListLabel 114"/>
    <w:uiPriority w:val="99"/>
    <w:rsid w:val="0025209F"/>
    <w:rPr>
      <w:sz w:val="22"/>
      <w:szCs w:val="22"/>
    </w:rPr>
  </w:style>
  <w:style w:type="character" w:customStyle="1" w:styleId="ListLabel115">
    <w:name w:val="ListLabel 115"/>
    <w:uiPriority w:val="99"/>
    <w:rsid w:val="0025209F"/>
  </w:style>
  <w:style w:type="character" w:customStyle="1" w:styleId="ListLabel116">
    <w:name w:val="ListLabel 116"/>
    <w:uiPriority w:val="99"/>
    <w:rsid w:val="0025209F"/>
  </w:style>
  <w:style w:type="character" w:customStyle="1" w:styleId="ListLabel117">
    <w:name w:val="ListLabel 117"/>
    <w:uiPriority w:val="99"/>
    <w:rsid w:val="0025209F"/>
    <w:rPr>
      <w:sz w:val="22"/>
      <w:szCs w:val="22"/>
    </w:rPr>
  </w:style>
  <w:style w:type="character" w:customStyle="1" w:styleId="ListLabel118">
    <w:name w:val="ListLabel 118"/>
    <w:uiPriority w:val="99"/>
    <w:rsid w:val="0025209F"/>
    <w:rPr>
      <w:sz w:val="22"/>
      <w:szCs w:val="22"/>
    </w:rPr>
  </w:style>
  <w:style w:type="character" w:customStyle="1" w:styleId="ListLabel119">
    <w:name w:val="ListLabel 119"/>
    <w:uiPriority w:val="99"/>
    <w:rsid w:val="0025209F"/>
    <w:rPr>
      <w:sz w:val="22"/>
      <w:szCs w:val="22"/>
    </w:rPr>
  </w:style>
  <w:style w:type="character" w:customStyle="1" w:styleId="ListLabel120">
    <w:name w:val="ListLabel 120"/>
    <w:uiPriority w:val="99"/>
    <w:rsid w:val="0025209F"/>
    <w:rPr>
      <w:sz w:val="22"/>
      <w:szCs w:val="22"/>
    </w:rPr>
  </w:style>
  <w:style w:type="character" w:customStyle="1" w:styleId="ListLabel121">
    <w:name w:val="ListLabel 121"/>
    <w:uiPriority w:val="99"/>
    <w:rsid w:val="0025209F"/>
    <w:rPr>
      <w:sz w:val="22"/>
      <w:szCs w:val="22"/>
    </w:rPr>
  </w:style>
  <w:style w:type="character" w:customStyle="1" w:styleId="ListLabel122">
    <w:name w:val="ListLabel 122"/>
    <w:uiPriority w:val="99"/>
    <w:rsid w:val="0025209F"/>
    <w:rPr>
      <w:b/>
      <w:bCs/>
      <w:sz w:val="22"/>
      <w:szCs w:val="22"/>
    </w:rPr>
  </w:style>
  <w:style w:type="character" w:customStyle="1" w:styleId="ListLabel123">
    <w:name w:val="ListLabel 123"/>
    <w:uiPriority w:val="99"/>
    <w:rsid w:val="0025209F"/>
    <w:rPr>
      <w:sz w:val="22"/>
      <w:szCs w:val="22"/>
    </w:rPr>
  </w:style>
  <w:style w:type="character" w:customStyle="1" w:styleId="ListLabel124">
    <w:name w:val="ListLabel 124"/>
    <w:uiPriority w:val="99"/>
    <w:rsid w:val="0025209F"/>
    <w:rPr>
      <w:b/>
      <w:bCs/>
    </w:rPr>
  </w:style>
  <w:style w:type="character" w:customStyle="1" w:styleId="ListLabel125">
    <w:name w:val="ListLabel 125"/>
    <w:uiPriority w:val="99"/>
    <w:rsid w:val="0025209F"/>
    <w:rPr>
      <w:sz w:val="22"/>
      <w:szCs w:val="22"/>
    </w:rPr>
  </w:style>
  <w:style w:type="character" w:customStyle="1" w:styleId="ListLabel126">
    <w:name w:val="ListLabel 126"/>
    <w:uiPriority w:val="99"/>
    <w:rsid w:val="0025209F"/>
  </w:style>
  <w:style w:type="character" w:customStyle="1" w:styleId="ListLabel127">
    <w:name w:val="ListLabel 127"/>
    <w:uiPriority w:val="99"/>
    <w:rsid w:val="0025209F"/>
  </w:style>
  <w:style w:type="character" w:customStyle="1" w:styleId="ListLabel128">
    <w:name w:val="ListLabel 128"/>
    <w:uiPriority w:val="99"/>
    <w:rsid w:val="0025209F"/>
  </w:style>
  <w:style w:type="character" w:customStyle="1" w:styleId="ListLabel129">
    <w:name w:val="ListLabel 129"/>
    <w:uiPriority w:val="99"/>
    <w:rsid w:val="0025209F"/>
  </w:style>
  <w:style w:type="character" w:customStyle="1" w:styleId="ListLabel130">
    <w:name w:val="ListLabel 130"/>
    <w:uiPriority w:val="99"/>
    <w:rsid w:val="0025209F"/>
  </w:style>
  <w:style w:type="character" w:customStyle="1" w:styleId="ListLabel131">
    <w:name w:val="ListLabel 131"/>
    <w:uiPriority w:val="99"/>
    <w:rsid w:val="0025209F"/>
  </w:style>
  <w:style w:type="character" w:customStyle="1" w:styleId="ListLabel132">
    <w:name w:val="ListLabel 132"/>
    <w:uiPriority w:val="99"/>
    <w:rsid w:val="0025209F"/>
  </w:style>
  <w:style w:type="character" w:customStyle="1" w:styleId="ListLabel133">
    <w:name w:val="ListLabel 133"/>
    <w:uiPriority w:val="99"/>
    <w:rsid w:val="0025209F"/>
  </w:style>
  <w:style w:type="character" w:customStyle="1" w:styleId="ListLabel134">
    <w:name w:val="ListLabel 134"/>
    <w:uiPriority w:val="99"/>
    <w:rsid w:val="0025209F"/>
  </w:style>
  <w:style w:type="character" w:customStyle="1" w:styleId="ListLabel135">
    <w:name w:val="ListLabel 135"/>
    <w:uiPriority w:val="99"/>
    <w:rsid w:val="0025209F"/>
    <w:rPr>
      <w:color w:val="auto"/>
      <w:sz w:val="22"/>
      <w:szCs w:val="22"/>
      <w:u w:val="none"/>
      <w:lang w:val="en-US"/>
    </w:rPr>
  </w:style>
  <w:style w:type="paragraph" w:styleId="Nagwek">
    <w:name w:val="header"/>
    <w:basedOn w:val="Normalny"/>
    <w:next w:val="Tekstpodstawowy"/>
    <w:link w:val="NagwekZnak"/>
    <w:uiPriority w:val="99"/>
    <w:pPr>
      <w:tabs>
        <w:tab w:val="center" w:pos="4536"/>
        <w:tab w:val="right" w:pos="9072"/>
      </w:tabs>
    </w:pPr>
    <w:rPr>
      <w:sz w:val="20"/>
      <w:szCs w:val="20"/>
    </w:rPr>
  </w:style>
  <w:style w:type="character" w:customStyle="1" w:styleId="HeaderChar1">
    <w:name w:val="Head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Tekstpodstawowy">
    <w:name w:val="Body Text"/>
    <w:basedOn w:val="Normalny"/>
    <w:link w:val="TekstpodstawowyZnak"/>
    <w:uiPriority w:val="99"/>
    <w:semiHidden/>
    <w:rPr>
      <w:b/>
      <w:bCs/>
    </w:rPr>
  </w:style>
  <w:style w:type="character" w:customStyle="1" w:styleId="BodyTextChar1">
    <w:name w:val="Body Text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Lista">
    <w:name w:val="List"/>
    <w:basedOn w:val="Tekstpodstawowy"/>
    <w:uiPriority w:val="99"/>
    <w:rsid w:val="0025209F"/>
  </w:style>
  <w:style w:type="paragraph" w:styleId="Legenda">
    <w:name w:val="caption"/>
    <w:basedOn w:val="Normalny"/>
    <w:uiPriority w:val="99"/>
    <w:qFormat/>
    <w:rsid w:val="0025209F"/>
    <w:pPr>
      <w:suppressLineNumbers/>
      <w:spacing w:before="120" w:after="120"/>
    </w:pPr>
    <w:rPr>
      <w:i/>
      <w:iCs/>
    </w:rPr>
  </w:style>
  <w:style w:type="paragraph" w:customStyle="1" w:styleId="Indeks">
    <w:name w:val="Indeks"/>
    <w:basedOn w:val="Normalny"/>
    <w:uiPriority w:val="99"/>
    <w:rsid w:val="0025209F"/>
    <w:pPr>
      <w:suppressLineNumbers/>
    </w:pPr>
  </w:style>
  <w:style w:type="paragraph" w:customStyle="1" w:styleId="Tekstpodstawowy21">
    <w:name w:val="Tekst podstawowy 21"/>
    <w:basedOn w:val="Normalny"/>
    <w:uiPriority w:val="99"/>
  </w:style>
  <w:style w:type="paragraph" w:customStyle="1" w:styleId="Tekstpodstawowywcity21">
    <w:name w:val="Tekst podstawowy wcięty 21"/>
    <w:basedOn w:val="Normalny"/>
    <w:uiPriority w:val="99"/>
    <w:pPr>
      <w:spacing w:line="480" w:lineRule="auto"/>
      <w:ind w:left="283"/>
    </w:pPr>
  </w:style>
  <w:style w:type="paragraph" w:customStyle="1" w:styleId="Akapitzlist1">
    <w:name w:val="Akapit z listą1"/>
    <w:basedOn w:val="Normalny"/>
    <w:uiPriority w:val="99"/>
    <w:pPr>
      <w:ind w:left="708"/>
    </w:pPr>
  </w:style>
  <w:style w:type="paragraph" w:styleId="Akapitzlist">
    <w:name w:val="List Paragraph"/>
    <w:basedOn w:val="Normalny"/>
    <w:uiPriority w:val="99"/>
    <w:qFormat/>
    <w:pPr>
      <w:ind w:left="720"/>
      <w:contextualSpacing/>
    </w:pPr>
  </w:style>
  <w:style w:type="paragraph" w:styleId="Tekstdymka">
    <w:name w:val="Balloon Text"/>
    <w:basedOn w:val="Normalny"/>
    <w:link w:val="TekstdymkaZnak"/>
    <w:uiPriority w:val="99"/>
    <w:semiHidden/>
    <w:rPr>
      <w:rFonts w:ascii="Segoe UI" w:hAnsi="Segoe UI" w:cs="Segoe UI"/>
      <w:sz w:val="18"/>
      <w:szCs w:val="18"/>
    </w:rPr>
  </w:style>
  <w:style w:type="character" w:customStyle="1" w:styleId="BalloonTextChar1">
    <w:name w:val="Balloon Text Char1"/>
    <w:basedOn w:val="Domylnaczcionkaakapitu"/>
    <w:uiPriority w:val="99"/>
    <w:semiHidden/>
    <w:rsid w:val="006C4041"/>
    <w:rPr>
      <w:rFonts w:ascii="Times New Roman" w:eastAsia="Times New Roman" w:hAnsi="Times New Roman" w:cs="Times New Roman"/>
      <w:kern w:val="2"/>
      <w:sz w:val="0"/>
      <w:szCs w:val="0"/>
      <w:lang w:eastAsia="zh-CN"/>
    </w:rPr>
  </w:style>
  <w:style w:type="paragraph" w:styleId="Stopka">
    <w:name w:val="footer"/>
    <w:basedOn w:val="Normalny"/>
    <w:link w:val="StopkaZnak"/>
    <w:uiPriority w:val="99"/>
    <w:pPr>
      <w:tabs>
        <w:tab w:val="center" w:pos="4536"/>
        <w:tab w:val="right" w:pos="9072"/>
      </w:tabs>
    </w:pPr>
  </w:style>
  <w:style w:type="character" w:customStyle="1" w:styleId="FooterChar1">
    <w:name w:val="Foot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customStyle="1" w:styleId="Textbody">
    <w:name w:val="Text body"/>
    <w:basedOn w:val="Normalny"/>
    <w:rsid w:val="006571AD"/>
    <w:pPr>
      <w:autoSpaceDN w:val="0"/>
      <w:spacing w:after="140" w:line="276" w:lineRule="auto"/>
    </w:pPr>
    <w:rPr>
      <w:rFonts w:ascii="Liberation Serif" w:eastAsia="NSimSun" w:hAnsi="Liberation Serif" w:cs="Arial"/>
      <w:kern w:val="3"/>
      <w:lang w:bidi="hi-IN"/>
    </w:rPr>
  </w:style>
  <w:style w:type="paragraph" w:customStyle="1" w:styleId="Nagwek10">
    <w:name w:val="Nagłówek1"/>
    <w:basedOn w:val="Normalny"/>
    <w:next w:val="Textbody"/>
    <w:rsid w:val="006571AD"/>
    <w:pPr>
      <w:autoSpaceDN w:val="0"/>
      <w:jc w:val="center"/>
    </w:pPr>
    <w:rPr>
      <w:rFonts w:ascii="Liberation Serif" w:eastAsia="NSimSun" w:hAnsi="Liberation Serif" w:cs="Arial"/>
      <w:b/>
      <w:bCs/>
      <w:kern w:val="3"/>
      <w:sz w:val="28"/>
      <w:u w:val="single"/>
      <w:lang w:bidi="hi-IN"/>
    </w:rPr>
  </w:style>
  <w:style w:type="character" w:styleId="Hipercze">
    <w:name w:val="Hyperlink"/>
    <w:basedOn w:val="Domylnaczcionkaakapitu"/>
    <w:uiPriority w:val="99"/>
    <w:unhideWhenUsed/>
    <w:rsid w:val="002A2B56"/>
    <w:rPr>
      <w:color w:val="0000FF" w:themeColor="hyperlink"/>
      <w:u w:val="single"/>
    </w:rPr>
  </w:style>
  <w:style w:type="character" w:styleId="Nierozpoznanawzmianka">
    <w:name w:val="Unresolved Mention"/>
    <w:basedOn w:val="Domylnaczcionkaakapitu"/>
    <w:uiPriority w:val="99"/>
    <w:semiHidden/>
    <w:unhideWhenUsed/>
    <w:rsid w:val="002A2B56"/>
    <w:rPr>
      <w:color w:val="605E5C"/>
      <w:shd w:val="clear" w:color="auto" w:fill="E1DFDD"/>
    </w:rPr>
  </w:style>
  <w:style w:type="paragraph" w:styleId="Bezodstpw">
    <w:name w:val="No Spacing"/>
    <w:uiPriority w:val="1"/>
    <w:qFormat/>
    <w:rsid w:val="00E1673C"/>
    <w:pPr>
      <w:suppressAutoHyphens/>
    </w:pPr>
    <w:rPr>
      <w:rFonts w:ascii="Times New Roman" w:eastAsia="Times New Roman" w:hAnsi="Times New Roman" w:cs="Times New Roman"/>
      <w:kern w:val="2"/>
      <w:sz w:val="24"/>
      <w:szCs w:val="24"/>
      <w:lang w:eastAsia="zh-CN"/>
    </w:rPr>
  </w:style>
  <w:style w:type="character" w:customStyle="1" w:styleId="Nagwek4Znak">
    <w:name w:val="Nagłówek 4 Znak"/>
    <w:basedOn w:val="Domylnaczcionkaakapitu"/>
    <w:link w:val="Nagwek4"/>
    <w:uiPriority w:val="9"/>
    <w:rsid w:val="00E1673C"/>
    <w:rPr>
      <w:rFonts w:asciiTheme="majorHAnsi" w:eastAsiaTheme="majorEastAsia" w:hAnsiTheme="majorHAnsi" w:cstheme="majorBidi"/>
      <w:i/>
      <w:iCs/>
      <w:color w:val="365F91" w:themeColor="accent1" w:themeShade="BF"/>
      <w:kern w:val="2"/>
      <w:sz w:val="24"/>
      <w:szCs w:val="24"/>
      <w:lang w:eastAsia="zh-CN"/>
    </w:rPr>
  </w:style>
  <w:style w:type="character" w:customStyle="1" w:styleId="Nagwek1Znak">
    <w:name w:val="Nagłówek 1 Znak"/>
    <w:basedOn w:val="Domylnaczcionkaakapitu"/>
    <w:link w:val="Nagwek1"/>
    <w:uiPriority w:val="9"/>
    <w:rsid w:val="00E1673C"/>
    <w:rPr>
      <w:rFonts w:asciiTheme="majorHAnsi" w:eastAsiaTheme="majorEastAsia" w:hAnsiTheme="majorHAnsi" w:cstheme="majorBidi"/>
      <w:color w:val="365F91" w:themeColor="accent1" w:themeShade="BF"/>
      <w:kern w:val="2"/>
      <w:sz w:val="32"/>
      <w:szCs w:val="32"/>
      <w:lang w:eastAsia="zh-CN"/>
    </w:rPr>
  </w:style>
  <w:style w:type="paragraph" w:styleId="Tekstprzypisukocowego">
    <w:name w:val="endnote text"/>
    <w:basedOn w:val="Normalny"/>
    <w:link w:val="TekstprzypisukocowegoZnak"/>
    <w:uiPriority w:val="99"/>
    <w:semiHidden/>
    <w:unhideWhenUsed/>
    <w:rsid w:val="000B0912"/>
    <w:rPr>
      <w:sz w:val="20"/>
      <w:szCs w:val="20"/>
    </w:rPr>
  </w:style>
  <w:style w:type="character" w:customStyle="1" w:styleId="TekstprzypisukocowegoZnak">
    <w:name w:val="Tekst przypisu końcowego Znak"/>
    <w:basedOn w:val="Domylnaczcionkaakapitu"/>
    <w:link w:val="Tekstprzypisukocowego"/>
    <w:uiPriority w:val="99"/>
    <w:semiHidden/>
    <w:rsid w:val="000B0912"/>
    <w:rPr>
      <w:rFonts w:ascii="Times New Roman" w:eastAsia="Times New Roman" w:hAnsi="Times New Roman" w:cs="Times New Roman"/>
      <w:kern w:val="2"/>
      <w:sz w:val="20"/>
      <w:szCs w:val="20"/>
      <w:lang w:eastAsia="zh-CN"/>
    </w:rPr>
  </w:style>
  <w:style w:type="character" w:styleId="Odwoanieprzypisukocowego">
    <w:name w:val="endnote reference"/>
    <w:basedOn w:val="Domylnaczcionkaakapitu"/>
    <w:uiPriority w:val="99"/>
    <w:semiHidden/>
    <w:unhideWhenUsed/>
    <w:rsid w:val="000B0912"/>
    <w:rPr>
      <w:vertAlign w:val="superscript"/>
    </w:rPr>
  </w:style>
  <w:style w:type="character" w:styleId="Odwoaniedokomentarza">
    <w:name w:val="annotation reference"/>
    <w:basedOn w:val="Domylnaczcionkaakapitu"/>
    <w:uiPriority w:val="99"/>
    <w:semiHidden/>
    <w:unhideWhenUsed/>
    <w:rsid w:val="006E132B"/>
    <w:rPr>
      <w:sz w:val="16"/>
      <w:szCs w:val="16"/>
    </w:rPr>
  </w:style>
  <w:style w:type="paragraph" w:styleId="Tekstkomentarza">
    <w:name w:val="annotation text"/>
    <w:basedOn w:val="Normalny"/>
    <w:link w:val="TekstkomentarzaZnak"/>
    <w:uiPriority w:val="99"/>
    <w:semiHidden/>
    <w:unhideWhenUsed/>
    <w:rsid w:val="006E132B"/>
    <w:rPr>
      <w:sz w:val="20"/>
      <w:szCs w:val="20"/>
    </w:rPr>
  </w:style>
  <w:style w:type="character" w:customStyle="1" w:styleId="TekstkomentarzaZnak">
    <w:name w:val="Tekst komentarza Znak"/>
    <w:basedOn w:val="Domylnaczcionkaakapitu"/>
    <w:link w:val="Tekstkomentarza"/>
    <w:uiPriority w:val="99"/>
    <w:semiHidden/>
    <w:rsid w:val="006E132B"/>
    <w:rPr>
      <w:rFonts w:ascii="Times New Roman" w:eastAsia="Times New Roman" w:hAnsi="Times New Roman" w:cs="Times New Roman"/>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E132B"/>
    <w:rPr>
      <w:b/>
      <w:bCs/>
    </w:rPr>
  </w:style>
  <w:style w:type="character" w:customStyle="1" w:styleId="TematkomentarzaZnak">
    <w:name w:val="Temat komentarza Znak"/>
    <w:basedOn w:val="TekstkomentarzaZnak"/>
    <w:link w:val="Tematkomentarza"/>
    <w:uiPriority w:val="99"/>
    <w:semiHidden/>
    <w:rsid w:val="006E132B"/>
    <w:rPr>
      <w:rFonts w:ascii="Times New Roman" w:eastAsia="Times New Roman" w:hAnsi="Times New Roman" w:cs="Times New Roman"/>
      <w:b/>
      <w:bCs/>
      <w:kern w:val="2"/>
      <w:sz w:val="20"/>
      <w:szCs w:val="20"/>
      <w:lang w:eastAsia="zh-CN"/>
    </w:rPr>
  </w:style>
  <w:style w:type="paragraph" w:styleId="Poprawka">
    <w:name w:val="Revision"/>
    <w:hidden/>
    <w:uiPriority w:val="99"/>
    <w:semiHidden/>
    <w:rsid w:val="006E132B"/>
    <w:rPr>
      <w:rFonts w:ascii="Times New Roman" w:eastAsia="Times New Roman" w:hAnsi="Times New Roman" w:cs="Times New Roman"/>
      <w:kern w:val="2"/>
      <w:sz w:val="24"/>
      <w:szCs w:val="24"/>
      <w:lang w:eastAsia="zh-CN"/>
    </w:rPr>
  </w:style>
  <w:style w:type="character" w:styleId="UyteHipercze">
    <w:name w:val="FollowedHyperlink"/>
    <w:basedOn w:val="Domylnaczcionkaakapitu"/>
    <w:uiPriority w:val="99"/>
    <w:semiHidden/>
    <w:unhideWhenUsed/>
    <w:rsid w:val="00DB1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899">
      <w:bodyDiv w:val="1"/>
      <w:marLeft w:val="0"/>
      <w:marRight w:val="0"/>
      <w:marTop w:val="0"/>
      <w:marBottom w:val="0"/>
      <w:divBdr>
        <w:top w:val="none" w:sz="0" w:space="0" w:color="auto"/>
        <w:left w:val="none" w:sz="0" w:space="0" w:color="auto"/>
        <w:bottom w:val="none" w:sz="0" w:space="0" w:color="auto"/>
        <w:right w:val="none" w:sz="0" w:space="0" w:color="auto"/>
      </w:divBdr>
      <w:divsChild>
        <w:div w:id="808985360">
          <w:marLeft w:val="0"/>
          <w:marRight w:val="0"/>
          <w:marTop w:val="0"/>
          <w:marBottom w:val="0"/>
          <w:divBdr>
            <w:top w:val="none" w:sz="0" w:space="0" w:color="auto"/>
            <w:left w:val="none" w:sz="0" w:space="0" w:color="auto"/>
            <w:bottom w:val="none" w:sz="0" w:space="0" w:color="auto"/>
            <w:right w:val="none" w:sz="0" w:space="0" w:color="auto"/>
          </w:divBdr>
        </w:div>
        <w:div w:id="1041132979">
          <w:marLeft w:val="0"/>
          <w:marRight w:val="0"/>
          <w:marTop w:val="0"/>
          <w:marBottom w:val="0"/>
          <w:divBdr>
            <w:top w:val="none" w:sz="0" w:space="0" w:color="auto"/>
            <w:left w:val="none" w:sz="0" w:space="0" w:color="auto"/>
            <w:bottom w:val="none" w:sz="0" w:space="0" w:color="auto"/>
            <w:right w:val="none" w:sz="0" w:space="0" w:color="auto"/>
          </w:divBdr>
        </w:div>
      </w:divsChild>
    </w:div>
    <w:div w:id="103351445">
      <w:bodyDiv w:val="1"/>
      <w:marLeft w:val="0"/>
      <w:marRight w:val="0"/>
      <w:marTop w:val="0"/>
      <w:marBottom w:val="0"/>
      <w:divBdr>
        <w:top w:val="none" w:sz="0" w:space="0" w:color="auto"/>
        <w:left w:val="none" w:sz="0" w:space="0" w:color="auto"/>
        <w:bottom w:val="none" w:sz="0" w:space="0" w:color="auto"/>
        <w:right w:val="none" w:sz="0" w:space="0" w:color="auto"/>
      </w:divBdr>
    </w:div>
    <w:div w:id="144518857">
      <w:bodyDiv w:val="1"/>
      <w:marLeft w:val="0"/>
      <w:marRight w:val="0"/>
      <w:marTop w:val="0"/>
      <w:marBottom w:val="0"/>
      <w:divBdr>
        <w:top w:val="none" w:sz="0" w:space="0" w:color="auto"/>
        <w:left w:val="none" w:sz="0" w:space="0" w:color="auto"/>
        <w:bottom w:val="none" w:sz="0" w:space="0" w:color="auto"/>
        <w:right w:val="none" w:sz="0" w:space="0" w:color="auto"/>
      </w:divBdr>
    </w:div>
    <w:div w:id="592053268">
      <w:bodyDiv w:val="1"/>
      <w:marLeft w:val="0"/>
      <w:marRight w:val="0"/>
      <w:marTop w:val="0"/>
      <w:marBottom w:val="0"/>
      <w:divBdr>
        <w:top w:val="none" w:sz="0" w:space="0" w:color="auto"/>
        <w:left w:val="none" w:sz="0" w:space="0" w:color="auto"/>
        <w:bottom w:val="none" w:sz="0" w:space="0" w:color="auto"/>
        <w:right w:val="none" w:sz="0" w:space="0" w:color="auto"/>
      </w:divBdr>
    </w:div>
    <w:div w:id="638195558">
      <w:bodyDiv w:val="1"/>
      <w:marLeft w:val="0"/>
      <w:marRight w:val="0"/>
      <w:marTop w:val="0"/>
      <w:marBottom w:val="0"/>
      <w:divBdr>
        <w:top w:val="none" w:sz="0" w:space="0" w:color="auto"/>
        <w:left w:val="none" w:sz="0" w:space="0" w:color="auto"/>
        <w:bottom w:val="none" w:sz="0" w:space="0" w:color="auto"/>
        <w:right w:val="none" w:sz="0" w:space="0" w:color="auto"/>
      </w:divBdr>
    </w:div>
    <w:div w:id="836964574">
      <w:bodyDiv w:val="1"/>
      <w:marLeft w:val="0"/>
      <w:marRight w:val="0"/>
      <w:marTop w:val="0"/>
      <w:marBottom w:val="0"/>
      <w:divBdr>
        <w:top w:val="none" w:sz="0" w:space="0" w:color="auto"/>
        <w:left w:val="none" w:sz="0" w:space="0" w:color="auto"/>
        <w:bottom w:val="none" w:sz="0" w:space="0" w:color="auto"/>
        <w:right w:val="none" w:sz="0" w:space="0" w:color="auto"/>
      </w:divBdr>
    </w:div>
    <w:div w:id="861017456">
      <w:bodyDiv w:val="1"/>
      <w:marLeft w:val="0"/>
      <w:marRight w:val="0"/>
      <w:marTop w:val="0"/>
      <w:marBottom w:val="0"/>
      <w:divBdr>
        <w:top w:val="none" w:sz="0" w:space="0" w:color="auto"/>
        <w:left w:val="none" w:sz="0" w:space="0" w:color="auto"/>
        <w:bottom w:val="none" w:sz="0" w:space="0" w:color="auto"/>
        <w:right w:val="none" w:sz="0" w:space="0" w:color="auto"/>
      </w:divBdr>
    </w:div>
    <w:div w:id="912662878">
      <w:bodyDiv w:val="1"/>
      <w:marLeft w:val="0"/>
      <w:marRight w:val="0"/>
      <w:marTop w:val="0"/>
      <w:marBottom w:val="0"/>
      <w:divBdr>
        <w:top w:val="none" w:sz="0" w:space="0" w:color="auto"/>
        <w:left w:val="none" w:sz="0" w:space="0" w:color="auto"/>
        <w:bottom w:val="none" w:sz="0" w:space="0" w:color="auto"/>
        <w:right w:val="none" w:sz="0" w:space="0" w:color="auto"/>
      </w:divBdr>
      <w:divsChild>
        <w:div w:id="130758142">
          <w:marLeft w:val="0"/>
          <w:marRight w:val="0"/>
          <w:marTop w:val="0"/>
          <w:marBottom w:val="0"/>
          <w:divBdr>
            <w:top w:val="none" w:sz="0" w:space="0" w:color="auto"/>
            <w:left w:val="none" w:sz="0" w:space="0" w:color="auto"/>
            <w:bottom w:val="none" w:sz="0" w:space="0" w:color="auto"/>
            <w:right w:val="none" w:sz="0" w:space="0" w:color="auto"/>
          </w:divBdr>
          <w:divsChild>
            <w:div w:id="428552641">
              <w:marLeft w:val="0"/>
              <w:marRight w:val="0"/>
              <w:marTop w:val="0"/>
              <w:marBottom w:val="0"/>
              <w:divBdr>
                <w:top w:val="none" w:sz="0" w:space="0" w:color="auto"/>
                <w:left w:val="none" w:sz="0" w:space="0" w:color="auto"/>
                <w:bottom w:val="none" w:sz="0" w:space="0" w:color="auto"/>
                <w:right w:val="none" w:sz="0" w:space="0" w:color="auto"/>
              </w:divBdr>
            </w:div>
            <w:div w:id="1498644312">
              <w:marLeft w:val="0"/>
              <w:marRight w:val="0"/>
              <w:marTop w:val="0"/>
              <w:marBottom w:val="0"/>
              <w:divBdr>
                <w:top w:val="none" w:sz="0" w:space="0" w:color="auto"/>
                <w:left w:val="none" w:sz="0" w:space="0" w:color="auto"/>
                <w:bottom w:val="none" w:sz="0" w:space="0" w:color="auto"/>
                <w:right w:val="none" w:sz="0" w:space="0" w:color="auto"/>
              </w:divBdr>
            </w:div>
          </w:divsChild>
        </w:div>
        <w:div w:id="1513840448">
          <w:marLeft w:val="0"/>
          <w:marRight w:val="0"/>
          <w:marTop w:val="0"/>
          <w:marBottom w:val="0"/>
          <w:divBdr>
            <w:top w:val="none" w:sz="0" w:space="0" w:color="auto"/>
            <w:left w:val="none" w:sz="0" w:space="0" w:color="auto"/>
            <w:bottom w:val="none" w:sz="0" w:space="0" w:color="auto"/>
            <w:right w:val="none" w:sz="0" w:space="0" w:color="auto"/>
          </w:divBdr>
          <w:divsChild>
            <w:div w:id="1893031972">
              <w:marLeft w:val="0"/>
              <w:marRight w:val="0"/>
              <w:marTop w:val="0"/>
              <w:marBottom w:val="0"/>
              <w:divBdr>
                <w:top w:val="none" w:sz="0" w:space="0" w:color="auto"/>
                <w:left w:val="none" w:sz="0" w:space="0" w:color="auto"/>
                <w:bottom w:val="none" w:sz="0" w:space="0" w:color="auto"/>
                <w:right w:val="none" w:sz="0" w:space="0" w:color="auto"/>
              </w:divBdr>
            </w:div>
            <w:div w:id="18139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3520">
      <w:bodyDiv w:val="1"/>
      <w:marLeft w:val="0"/>
      <w:marRight w:val="0"/>
      <w:marTop w:val="0"/>
      <w:marBottom w:val="0"/>
      <w:divBdr>
        <w:top w:val="none" w:sz="0" w:space="0" w:color="auto"/>
        <w:left w:val="none" w:sz="0" w:space="0" w:color="auto"/>
        <w:bottom w:val="none" w:sz="0" w:space="0" w:color="auto"/>
        <w:right w:val="none" w:sz="0" w:space="0" w:color="auto"/>
      </w:divBdr>
    </w:div>
    <w:div w:id="937519687">
      <w:bodyDiv w:val="1"/>
      <w:marLeft w:val="0"/>
      <w:marRight w:val="0"/>
      <w:marTop w:val="0"/>
      <w:marBottom w:val="0"/>
      <w:divBdr>
        <w:top w:val="none" w:sz="0" w:space="0" w:color="auto"/>
        <w:left w:val="none" w:sz="0" w:space="0" w:color="auto"/>
        <w:bottom w:val="none" w:sz="0" w:space="0" w:color="auto"/>
        <w:right w:val="none" w:sz="0" w:space="0" w:color="auto"/>
      </w:divBdr>
    </w:div>
    <w:div w:id="989596033">
      <w:bodyDiv w:val="1"/>
      <w:marLeft w:val="0"/>
      <w:marRight w:val="0"/>
      <w:marTop w:val="0"/>
      <w:marBottom w:val="0"/>
      <w:divBdr>
        <w:top w:val="none" w:sz="0" w:space="0" w:color="auto"/>
        <w:left w:val="none" w:sz="0" w:space="0" w:color="auto"/>
        <w:bottom w:val="none" w:sz="0" w:space="0" w:color="auto"/>
        <w:right w:val="none" w:sz="0" w:space="0" w:color="auto"/>
      </w:divBdr>
      <w:divsChild>
        <w:div w:id="1747990358">
          <w:marLeft w:val="0"/>
          <w:marRight w:val="0"/>
          <w:marTop w:val="0"/>
          <w:marBottom w:val="0"/>
          <w:divBdr>
            <w:top w:val="none" w:sz="0" w:space="0" w:color="auto"/>
            <w:left w:val="none" w:sz="0" w:space="0" w:color="auto"/>
            <w:bottom w:val="none" w:sz="0" w:space="0" w:color="auto"/>
            <w:right w:val="none" w:sz="0" w:space="0" w:color="auto"/>
          </w:divBdr>
        </w:div>
        <w:div w:id="1931430869">
          <w:marLeft w:val="0"/>
          <w:marRight w:val="0"/>
          <w:marTop w:val="0"/>
          <w:marBottom w:val="0"/>
          <w:divBdr>
            <w:top w:val="none" w:sz="0" w:space="0" w:color="auto"/>
            <w:left w:val="none" w:sz="0" w:space="0" w:color="auto"/>
            <w:bottom w:val="none" w:sz="0" w:space="0" w:color="auto"/>
            <w:right w:val="none" w:sz="0" w:space="0" w:color="auto"/>
          </w:divBdr>
        </w:div>
      </w:divsChild>
    </w:div>
    <w:div w:id="1056584309">
      <w:bodyDiv w:val="1"/>
      <w:marLeft w:val="0"/>
      <w:marRight w:val="0"/>
      <w:marTop w:val="0"/>
      <w:marBottom w:val="0"/>
      <w:divBdr>
        <w:top w:val="none" w:sz="0" w:space="0" w:color="auto"/>
        <w:left w:val="none" w:sz="0" w:space="0" w:color="auto"/>
        <w:bottom w:val="none" w:sz="0" w:space="0" w:color="auto"/>
        <w:right w:val="none" w:sz="0" w:space="0" w:color="auto"/>
      </w:divBdr>
    </w:div>
    <w:div w:id="1515730209">
      <w:bodyDiv w:val="1"/>
      <w:marLeft w:val="0"/>
      <w:marRight w:val="0"/>
      <w:marTop w:val="0"/>
      <w:marBottom w:val="0"/>
      <w:divBdr>
        <w:top w:val="none" w:sz="0" w:space="0" w:color="auto"/>
        <w:left w:val="none" w:sz="0" w:space="0" w:color="auto"/>
        <w:bottom w:val="none" w:sz="0" w:space="0" w:color="auto"/>
        <w:right w:val="none" w:sz="0" w:space="0" w:color="auto"/>
      </w:divBdr>
    </w:div>
    <w:div w:id="1652828977">
      <w:bodyDiv w:val="1"/>
      <w:marLeft w:val="0"/>
      <w:marRight w:val="0"/>
      <w:marTop w:val="0"/>
      <w:marBottom w:val="0"/>
      <w:divBdr>
        <w:top w:val="none" w:sz="0" w:space="0" w:color="auto"/>
        <w:left w:val="none" w:sz="0" w:space="0" w:color="auto"/>
        <w:bottom w:val="none" w:sz="0" w:space="0" w:color="auto"/>
        <w:right w:val="none" w:sz="0" w:space="0" w:color="auto"/>
      </w:divBdr>
    </w:div>
    <w:div w:id="1857841583">
      <w:bodyDiv w:val="1"/>
      <w:marLeft w:val="0"/>
      <w:marRight w:val="0"/>
      <w:marTop w:val="0"/>
      <w:marBottom w:val="0"/>
      <w:divBdr>
        <w:top w:val="none" w:sz="0" w:space="0" w:color="auto"/>
        <w:left w:val="none" w:sz="0" w:space="0" w:color="auto"/>
        <w:bottom w:val="none" w:sz="0" w:space="0" w:color="auto"/>
        <w:right w:val="none" w:sz="0" w:space="0" w:color="auto"/>
      </w:divBdr>
      <w:divsChild>
        <w:div w:id="677540233">
          <w:marLeft w:val="0"/>
          <w:marRight w:val="0"/>
          <w:marTop w:val="0"/>
          <w:marBottom w:val="0"/>
          <w:divBdr>
            <w:top w:val="none" w:sz="0" w:space="0" w:color="auto"/>
            <w:left w:val="none" w:sz="0" w:space="0" w:color="auto"/>
            <w:bottom w:val="none" w:sz="0" w:space="0" w:color="auto"/>
            <w:right w:val="none" w:sz="0" w:space="0" w:color="auto"/>
          </w:divBdr>
        </w:div>
        <w:div w:id="993685525">
          <w:marLeft w:val="0"/>
          <w:marRight w:val="0"/>
          <w:marTop w:val="0"/>
          <w:marBottom w:val="0"/>
          <w:divBdr>
            <w:top w:val="none" w:sz="0" w:space="0" w:color="auto"/>
            <w:left w:val="none" w:sz="0" w:space="0" w:color="auto"/>
            <w:bottom w:val="none" w:sz="0" w:space="0" w:color="auto"/>
            <w:right w:val="none" w:sz="0" w:space="0" w:color="auto"/>
          </w:divBdr>
        </w:div>
      </w:divsChild>
    </w:div>
    <w:div w:id="18912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roboty-budowlane-w-zakresie-budowy-rurociagow-ciagow-komunikacyjnych-i-linii-energetycznych-6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roboty-budowlane-w-zakresie-budowy-linii-energetycznych-666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ecns.pl" TargetMode="External"/><Relationship Id="rId5" Type="http://schemas.openxmlformats.org/officeDocument/2006/relationships/webSettings" Target="webSettings.xml"/><Relationship Id="rId15" Type="http://schemas.openxmlformats.org/officeDocument/2006/relationships/hyperlink" Target="mailto:sekretariat@mpecns.pl" TargetMode="External"/><Relationship Id="rId10" Type="http://schemas.openxmlformats.org/officeDocument/2006/relationships/hyperlink" Target="mailto:sekretariat@mpecns.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europejskie.gov.pl/media/77628/1_wytyczne_wz_kwalifikowalnosci_wydatkow.pdf" TargetMode="External"/><Relationship Id="rId14" Type="http://schemas.openxmlformats.org/officeDocument/2006/relationships/hyperlink" Target="https://www.portalzp.pl/kody-cpv/szczegoly/roboty-budowlane-w-zakresie-budowy-rurociagow-ciagow-komunikacyjnych-i-linii-energetycznych-6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4600-9225-43CB-8759-2DEAC748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15</Pages>
  <Words>6497</Words>
  <Characters>38982</Characters>
  <Application>Microsoft Office Word</Application>
  <DocSecurity>0</DocSecurity>
  <Lines>324</Lines>
  <Paragraphs>90</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numer sprawy: NZP/TRI/Z/01/19</vt:lpstr>
      <vt:lpstr>        Specyfikacja  Istotnych Warunków Zamówienia </vt:lpstr>
      <vt:lpstr>    REGON  490 704 767	KRS   0000056473	NIP 	 734-17-87-660</vt:lpstr>
    </vt:vector>
  </TitlesOfParts>
  <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NZP/TRI/Z/01/19</dc:title>
  <dc:subject/>
  <dc:creator>Właściciel</dc:creator>
  <cp:keywords/>
  <dc:description/>
  <cp:lastModifiedBy>Właściciel</cp:lastModifiedBy>
  <cp:revision>128</cp:revision>
  <cp:lastPrinted>2021-10-28T11:28:00Z</cp:lastPrinted>
  <dcterms:created xsi:type="dcterms:W3CDTF">2021-01-08T08:48:00Z</dcterms:created>
  <dcterms:modified xsi:type="dcterms:W3CDTF">2021-10-28T11:28:00Z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