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D012A" w14:textId="1DBFA8C9" w:rsidR="0058473F" w:rsidRDefault="005E7933" w:rsidP="0058473F">
      <w:pPr>
        <w:jc w:val="right"/>
      </w:pPr>
      <w:r>
        <w:t xml:space="preserve">Zał. nr 1 do umowy </w:t>
      </w:r>
      <w:r w:rsidR="00F840A5">
        <w:t>SZP/DWC/07/2020</w:t>
      </w:r>
    </w:p>
    <w:p w14:paraId="5FA276EE" w14:textId="77777777" w:rsidR="0058473F" w:rsidRPr="0058473F" w:rsidRDefault="005E7933" w:rsidP="0058473F">
      <w:pPr>
        <w:jc w:val="center"/>
        <w:rPr>
          <w:b/>
          <w:bCs/>
        </w:rPr>
      </w:pPr>
      <w:r>
        <w:br/>
      </w:r>
      <w:r w:rsidRPr="0058473F">
        <w:rPr>
          <w:b/>
          <w:bCs/>
        </w:rPr>
        <w:t>Zakres rzeczowy</w:t>
      </w:r>
    </w:p>
    <w:p w14:paraId="76B97E05" w14:textId="77777777" w:rsidR="0058473F" w:rsidRPr="0058473F" w:rsidRDefault="0058473F">
      <w:pPr>
        <w:rPr>
          <w:rFonts w:cstheme="minorHAnsi"/>
        </w:rPr>
      </w:pPr>
    </w:p>
    <w:p w14:paraId="452485CB" w14:textId="5E503A35" w:rsidR="0058473F" w:rsidRPr="000366F9" w:rsidRDefault="0058473F" w:rsidP="0058473F">
      <w:pPr>
        <w:widowControl w:val="0"/>
        <w:textAlignment w:val="baseline"/>
        <w:rPr>
          <w:rFonts w:eastAsia="Lucida Sans Unicode" w:cstheme="minorHAnsi"/>
          <w:b/>
          <w:bCs/>
          <w:kern w:val="1"/>
        </w:rPr>
      </w:pPr>
      <w:r w:rsidRPr="00BE2584">
        <w:rPr>
          <w:rFonts w:eastAsia="Lucida Sans Unicode" w:cstheme="minorHAnsi"/>
          <w:b/>
          <w:bCs/>
          <w:kern w:val="1"/>
        </w:rPr>
        <w:t xml:space="preserve">Wykonanie posadzki betonowej </w:t>
      </w:r>
      <w:r w:rsidR="00F840A5" w:rsidRPr="00BE2584">
        <w:rPr>
          <w:rFonts w:eastAsia="Lucida Sans Unicode" w:cstheme="minorHAnsi"/>
          <w:b/>
          <w:bCs/>
          <w:kern w:val="1"/>
        </w:rPr>
        <w:t xml:space="preserve">wewnątrz wiaty </w:t>
      </w:r>
      <w:r w:rsidRPr="00BE2584">
        <w:rPr>
          <w:rFonts w:eastAsia="Lucida Sans Unicode" w:cstheme="minorHAnsi"/>
          <w:b/>
          <w:bCs/>
          <w:kern w:val="1"/>
        </w:rPr>
        <w:t xml:space="preserve"> </w:t>
      </w:r>
      <w:r w:rsidR="00F840A5" w:rsidRPr="00BE2584">
        <w:rPr>
          <w:rFonts w:eastAsia="Lucida Sans Unicode" w:cstheme="minorHAnsi"/>
          <w:b/>
          <w:bCs/>
          <w:kern w:val="1"/>
        </w:rPr>
        <w:t>na sprzęt ciężki na „gładko” w ilości szacunkowej 310 m</w:t>
      </w:r>
      <w:r w:rsidR="00F840A5" w:rsidRPr="00BE2584">
        <w:rPr>
          <w:rFonts w:eastAsia="Lucida Sans Unicode" w:cstheme="minorHAnsi"/>
          <w:b/>
          <w:bCs/>
          <w:kern w:val="1"/>
          <w:vertAlign w:val="superscript"/>
        </w:rPr>
        <w:t>2</w:t>
      </w:r>
      <w:r w:rsidR="00F840A5" w:rsidRPr="00BE2584">
        <w:rPr>
          <w:rFonts w:eastAsia="Lucida Sans Unicode" w:cstheme="minorHAnsi"/>
          <w:b/>
          <w:bCs/>
          <w:kern w:val="1"/>
        </w:rPr>
        <w:t xml:space="preserve">  </w:t>
      </w:r>
      <w:r w:rsidR="00C71EE7" w:rsidRPr="000366F9">
        <w:rPr>
          <w:rFonts w:eastAsia="Lucida Sans Unicode" w:cstheme="minorHAnsi"/>
          <w:b/>
          <w:bCs/>
          <w:kern w:val="1"/>
        </w:rPr>
        <w:t xml:space="preserve">na terenie </w:t>
      </w:r>
      <w:r w:rsidR="000366F9">
        <w:rPr>
          <w:rFonts w:eastAsia="Lucida Sans Unicode" w:cstheme="minorHAnsi"/>
          <w:b/>
          <w:bCs/>
          <w:kern w:val="1"/>
        </w:rPr>
        <w:t>k</w:t>
      </w:r>
      <w:r w:rsidR="00C71EE7" w:rsidRPr="000366F9">
        <w:rPr>
          <w:rFonts w:eastAsia="Lucida Sans Unicode" w:cstheme="minorHAnsi"/>
          <w:b/>
          <w:bCs/>
          <w:kern w:val="1"/>
        </w:rPr>
        <w:t>otłowni Milenium w Nowym Sączu.</w:t>
      </w:r>
    </w:p>
    <w:p w14:paraId="625B3A20" w14:textId="1BA7917C" w:rsidR="0058473F" w:rsidRPr="0058473F" w:rsidRDefault="0058473F" w:rsidP="0058473F">
      <w:pPr>
        <w:pStyle w:val="Akapitzlist"/>
        <w:widowControl w:val="0"/>
        <w:numPr>
          <w:ilvl w:val="0"/>
          <w:numId w:val="2"/>
        </w:numPr>
        <w:spacing w:before="57" w:after="57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21507153"/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Zabezpieczenie folią ochronną ścian 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i słupów 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przed</w:t>
      </w:r>
      <w:r w:rsidRPr="0058473F">
        <w:rPr>
          <w:rFonts w:asciiTheme="minorHAnsi" w:hAnsiTheme="minorHAnsi" w:cstheme="minorHAnsi"/>
          <w:sz w:val="22"/>
          <w:szCs w:val="22"/>
        </w:rPr>
        <w:t xml:space="preserve"> 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zabrudzeniem.</w:t>
      </w:r>
    </w:p>
    <w:p w14:paraId="6C4F35AC" w14:textId="54BD5ECF" w:rsidR="0058473F" w:rsidRPr="0058473F" w:rsidRDefault="0058473F" w:rsidP="0058473F">
      <w:pPr>
        <w:pStyle w:val="Akapitzlist"/>
        <w:widowControl w:val="0"/>
        <w:numPr>
          <w:ilvl w:val="0"/>
          <w:numId w:val="2"/>
        </w:numPr>
        <w:spacing w:before="57" w:after="57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Ułożenie dylatacji obwodowej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.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 </w:t>
      </w:r>
    </w:p>
    <w:p w14:paraId="35CAEAEA" w14:textId="77777777" w:rsidR="0058473F" w:rsidRPr="0058473F" w:rsidRDefault="0058473F" w:rsidP="0058473F">
      <w:pPr>
        <w:pStyle w:val="Akapitzlist"/>
        <w:widowControl w:val="0"/>
        <w:numPr>
          <w:ilvl w:val="0"/>
          <w:numId w:val="2"/>
        </w:numPr>
        <w:spacing w:before="57" w:after="57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Laserowe naniesienie poziomów.</w:t>
      </w:r>
    </w:p>
    <w:p w14:paraId="44A2EE58" w14:textId="549ED392" w:rsidR="0058473F" w:rsidRPr="0058473F" w:rsidRDefault="0058473F" w:rsidP="0058473F">
      <w:pPr>
        <w:pStyle w:val="Akapitzlist"/>
        <w:widowControl w:val="0"/>
        <w:numPr>
          <w:ilvl w:val="0"/>
          <w:numId w:val="2"/>
        </w:numPr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Wbudowanie, zawibrowanie i wyrównanie betonu 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posadzkowego C 25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 z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e zbrojeniem rozproszonym stalowym 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 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28 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kg/m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  <w:vertAlign w:val="superscript"/>
        </w:rPr>
        <w:t>3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, gr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.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 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25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 cm ze spadkami uzgodnionymi z </w:t>
      </w:r>
      <w:r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Zamawiającym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.</w:t>
      </w:r>
    </w:p>
    <w:p w14:paraId="399E8FEB" w14:textId="247FE099" w:rsidR="0058473F" w:rsidRDefault="0058473F" w:rsidP="0058473F">
      <w:pPr>
        <w:pStyle w:val="Akapitzlist"/>
        <w:widowControl w:val="0"/>
        <w:numPr>
          <w:ilvl w:val="0"/>
          <w:numId w:val="2"/>
        </w:numPr>
        <w:spacing w:line="360" w:lineRule="auto"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</w:pP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Mechaniczne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 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zatarcie powierzchni płyty betonowej zacieraczkami do uzyskania równej 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gładkiej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 powierzchni.</w:t>
      </w:r>
    </w:p>
    <w:p w14:paraId="58D8045A" w14:textId="786449F4" w:rsidR="00F840A5" w:rsidRPr="0058473F" w:rsidRDefault="00F840A5" w:rsidP="0058473F">
      <w:pPr>
        <w:pStyle w:val="Akapitzlist"/>
        <w:widowControl w:val="0"/>
        <w:numPr>
          <w:ilvl w:val="0"/>
          <w:numId w:val="2"/>
        </w:numPr>
        <w:spacing w:line="360" w:lineRule="auto"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Zatarcie posypki celem uzyskania odpowiedniej twardości.</w:t>
      </w:r>
    </w:p>
    <w:p w14:paraId="1303FE12" w14:textId="608FAF34" w:rsidR="0058473F" w:rsidRDefault="0058473F" w:rsidP="0058473F">
      <w:pPr>
        <w:pStyle w:val="Akapitzlist"/>
        <w:widowControl w:val="0"/>
        <w:numPr>
          <w:ilvl w:val="0"/>
          <w:numId w:val="2"/>
        </w:numPr>
        <w:spacing w:line="360" w:lineRule="auto"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</w:pP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Wykonanie dylatacji poprzez nacięcia warstwy betonu w czasie od 24 do 48 godzin od ułożenia </w:t>
      </w:r>
      <w:r w:rsidR="00F840A5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br/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 xml:space="preserve">w uzgodnieniu z </w:t>
      </w:r>
      <w:r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Zamawiającym</w:t>
      </w:r>
      <w:r w:rsidRPr="0058473F"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.</w:t>
      </w:r>
    </w:p>
    <w:p w14:paraId="0341564E" w14:textId="1B7F86D7" w:rsidR="00F840A5" w:rsidRPr="0058473F" w:rsidRDefault="00F840A5" w:rsidP="0058473F">
      <w:pPr>
        <w:pStyle w:val="Akapitzlist"/>
        <w:widowControl w:val="0"/>
        <w:numPr>
          <w:ilvl w:val="0"/>
          <w:numId w:val="2"/>
        </w:numPr>
        <w:spacing w:line="360" w:lineRule="auto"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  <w:t>Wypełnienie szczelin dylatacyjnych.</w:t>
      </w:r>
    </w:p>
    <w:bookmarkEnd w:id="0"/>
    <w:p w14:paraId="1B36A7E5" w14:textId="77777777" w:rsidR="0058473F" w:rsidRPr="0058473F" w:rsidRDefault="0058473F" w:rsidP="0058473F">
      <w:pPr>
        <w:widowControl w:val="0"/>
        <w:spacing w:line="360" w:lineRule="auto"/>
        <w:jc w:val="both"/>
        <w:textAlignment w:val="baseline"/>
        <w:rPr>
          <w:rFonts w:eastAsia="Lucida Sans Unicode" w:cstheme="minorHAnsi"/>
          <w:iCs/>
          <w:kern w:val="1"/>
        </w:rPr>
      </w:pPr>
    </w:p>
    <w:p w14:paraId="7DAF8523" w14:textId="77777777" w:rsidR="0058473F" w:rsidRPr="00C437AA" w:rsidRDefault="00C437AA" w:rsidP="0058473F">
      <w:pPr>
        <w:rPr>
          <w:b/>
          <w:bCs/>
        </w:rPr>
      </w:pPr>
      <w:r>
        <w:rPr>
          <w:b/>
          <w:bCs/>
        </w:rPr>
        <w:t xml:space="preserve">            </w:t>
      </w:r>
      <w:r w:rsidRPr="00C437AA">
        <w:rPr>
          <w:b/>
          <w:bCs/>
        </w:rPr>
        <w:t xml:space="preserve">Zamawiający: </w:t>
      </w:r>
      <w:r>
        <w:rPr>
          <w:b/>
          <w:bCs/>
        </w:rPr>
        <w:t xml:space="preserve">                                                                                   </w:t>
      </w:r>
      <w:r w:rsidRPr="00C437AA">
        <w:rPr>
          <w:b/>
          <w:bCs/>
        </w:rPr>
        <w:t>Wykonawca:</w:t>
      </w:r>
    </w:p>
    <w:p w14:paraId="5193837A" w14:textId="77777777" w:rsidR="0058473F" w:rsidRDefault="0058473F"/>
    <w:sectPr w:rsidR="0058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1DB"/>
    <w:multiLevelType w:val="hybridMultilevel"/>
    <w:tmpl w:val="18A28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444C"/>
    <w:multiLevelType w:val="hybridMultilevel"/>
    <w:tmpl w:val="95A8E946"/>
    <w:lvl w:ilvl="0" w:tplc="62AA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93B28"/>
    <w:multiLevelType w:val="hybridMultilevel"/>
    <w:tmpl w:val="22A680F8"/>
    <w:lvl w:ilvl="0" w:tplc="30127206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33"/>
    <w:rsid w:val="000366F9"/>
    <w:rsid w:val="000B1A8E"/>
    <w:rsid w:val="002B6349"/>
    <w:rsid w:val="004C054E"/>
    <w:rsid w:val="0058473F"/>
    <w:rsid w:val="005E7933"/>
    <w:rsid w:val="00680AC0"/>
    <w:rsid w:val="00BE2584"/>
    <w:rsid w:val="00C437AA"/>
    <w:rsid w:val="00C71EE7"/>
    <w:rsid w:val="00F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4168"/>
  <w15:chartTrackingRefBased/>
  <w15:docId w15:val="{9B1CA69C-A73E-4119-A845-43D73411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7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19</cp:revision>
  <cp:lastPrinted>2020-06-18T06:27:00Z</cp:lastPrinted>
  <dcterms:created xsi:type="dcterms:W3CDTF">2019-10-10T06:00:00Z</dcterms:created>
  <dcterms:modified xsi:type="dcterms:W3CDTF">2020-06-18T06:29:00Z</dcterms:modified>
</cp:coreProperties>
</file>