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9658D" w14:textId="2557D312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2F78">
        <w:rPr>
          <w:rFonts w:asciiTheme="minorHAnsi" w:hAnsiTheme="minorHAnsi" w:cstheme="minorHAnsi"/>
          <w:bCs/>
          <w:sz w:val="22"/>
          <w:szCs w:val="22"/>
        </w:rPr>
        <w:t>14</w:t>
      </w:r>
      <w:r w:rsidR="00D674EB">
        <w:rPr>
          <w:rFonts w:asciiTheme="minorHAnsi" w:hAnsiTheme="minorHAnsi" w:cstheme="minorHAnsi"/>
          <w:bCs/>
          <w:sz w:val="22"/>
          <w:szCs w:val="22"/>
        </w:rPr>
        <w:t xml:space="preserve"> lipca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6F71FCF5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>
        <w:rPr>
          <w:rFonts w:asciiTheme="minorHAnsi" w:hAnsiTheme="minorHAnsi" w:cstheme="minorHAnsi"/>
          <w:b/>
          <w:sz w:val="22"/>
          <w:szCs w:val="22"/>
        </w:rPr>
        <w:t>.60.D</w:t>
      </w:r>
      <w:r w:rsidR="00602F78">
        <w:rPr>
          <w:rFonts w:asciiTheme="minorHAnsi" w:hAnsiTheme="minorHAnsi" w:cstheme="minorHAnsi"/>
          <w:b/>
          <w:sz w:val="22"/>
          <w:szCs w:val="22"/>
        </w:rPr>
        <w:t>WC</w:t>
      </w:r>
      <w:r w:rsidR="00D674EB">
        <w:rPr>
          <w:rFonts w:asciiTheme="minorHAnsi" w:hAnsiTheme="minorHAnsi" w:cstheme="minorHAnsi"/>
          <w:b/>
          <w:sz w:val="22"/>
          <w:szCs w:val="22"/>
        </w:rPr>
        <w:t>.1</w:t>
      </w:r>
      <w:r w:rsidR="00602F78">
        <w:rPr>
          <w:rFonts w:asciiTheme="minorHAnsi" w:hAnsiTheme="minorHAnsi" w:cstheme="minorHAnsi"/>
          <w:b/>
          <w:sz w:val="22"/>
          <w:szCs w:val="22"/>
        </w:rPr>
        <w:t>4</w:t>
      </w:r>
      <w:r w:rsidR="00D674EB">
        <w:rPr>
          <w:rFonts w:asciiTheme="minorHAnsi" w:hAnsiTheme="minorHAnsi" w:cstheme="minorHAnsi"/>
          <w:b/>
          <w:sz w:val="22"/>
          <w:szCs w:val="22"/>
        </w:rPr>
        <w:t>.2021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08AC95F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67C2A10E" w:rsidR="00D674EB" w:rsidRPr="002B7371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B7371">
        <w:rPr>
          <w:rFonts w:ascii="Calibri" w:hAnsi="Calibri" w:cs="Calibri"/>
          <w:b/>
          <w:bCs/>
          <w:sz w:val="22"/>
          <w:szCs w:val="22"/>
        </w:rPr>
        <w:t xml:space="preserve">„Dostawę </w:t>
      </w:r>
      <w:r w:rsidR="00602F78">
        <w:rPr>
          <w:rFonts w:ascii="Calibri" w:hAnsi="Calibri" w:cs="Calibri"/>
          <w:b/>
          <w:bCs/>
          <w:sz w:val="22"/>
          <w:szCs w:val="22"/>
        </w:rPr>
        <w:t xml:space="preserve">przenośnika ślimakowego do magazynu Zamawiającego w </w:t>
      </w:r>
      <w:r w:rsidRPr="002B7371">
        <w:rPr>
          <w:rFonts w:ascii="Calibri" w:hAnsi="Calibri" w:cs="Calibri"/>
          <w:b/>
          <w:bCs/>
          <w:sz w:val="22"/>
          <w:szCs w:val="22"/>
        </w:rPr>
        <w:t>Now</w:t>
      </w:r>
      <w:r w:rsidR="00602F78">
        <w:rPr>
          <w:rFonts w:ascii="Calibri" w:hAnsi="Calibri" w:cs="Calibri"/>
          <w:b/>
          <w:bCs/>
          <w:sz w:val="22"/>
          <w:szCs w:val="22"/>
        </w:rPr>
        <w:t>ym</w:t>
      </w:r>
      <w:r w:rsidRPr="002B7371">
        <w:rPr>
          <w:rFonts w:ascii="Calibri" w:hAnsi="Calibri" w:cs="Calibri"/>
          <w:b/>
          <w:bCs/>
          <w:sz w:val="22"/>
          <w:szCs w:val="22"/>
        </w:rPr>
        <w:t xml:space="preserve"> Sącz</w:t>
      </w:r>
      <w:r w:rsidR="00602F78">
        <w:rPr>
          <w:rFonts w:ascii="Calibri" w:hAnsi="Calibri" w:cs="Calibri"/>
          <w:b/>
          <w:bCs/>
          <w:sz w:val="22"/>
          <w:szCs w:val="22"/>
        </w:rPr>
        <w:t>u</w:t>
      </w:r>
      <w:r w:rsidRPr="002B7371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p w14:paraId="63798BC1" w14:textId="7685FCE1" w:rsidR="00FA2C8E" w:rsidRDefault="00FA2C8E" w:rsidP="00FA2C8E">
      <w:pPr>
        <w:spacing w:line="24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zamówienia jest dostawa (sprzedaż i dostarczenie) </w:t>
      </w:r>
      <w:r w:rsidR="00AD1EED">
        <w:rPr>
          <w:rFonts w:ascii="Calibri" w:hAnsi="Calibri" w:cs="Calibri"/>
          <w:sz w:val="22"/>
          <w:szCs w:val="22"/>
        </w:rPr>
        <w:t xml:space="preserve">nowego </w:t>
      </w:r>
      <w:r>
        <w:rPr>
          <w:rFonts w:ascii="Calibri" w:hAnsi="Calibri" w:cs="Calibri"/>
          <w:sz w:val="22"/>
          <w:szCs w:val="22"/>
        </w:rPr>
        <w:t>przenośnika ślimakowego – 2 sztuki, do</w:t>
      </w:r>
      <w:r>
        <w:rPr>
          <w:rFonts w:ascii="Calibri" w:hAnsi="Calibri" w:cs="Calibri"/>
          <w:bCs/>
          <w:sz w:val="22"/>
          <w:szCs w:val="22"/>
        </w:rPr>
        <w:t xml:space="preserve"> magazynu</w:t>
      </w:r>
      <w:r>
        <w:rPr>
          <w:rFonts w:ascii="Calibri" w:hAnsi="Calibri" w:cs="Calibri"/>
          <w:sz w:val="22"/>
          <w:szCs w:val="22"/>
        </w:rPr>
        <w:t xml:space="preserve"> Zamawiającego przy ul. Wiśniowieckiego 56 w Nowym Sączu.</w:t>
      </w:r>
    </w:p>
    <w:p w14:paraId="48F3513E" w14:textId="76C0D01E" w:rsidR="00FA2C8E" w:rsidRDefault="00FA2C8E" w:rsidP="00FA2C8E">
      <w:pPr>
        <w:spacing w:line="244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Opis: Przenośnik ślimakowy DN200, dł. 6,5 m, konstrukcja samonośna wraz z napędem elektrycznym, </w:t>
      </w:r>
      <w:r>
        <w:rPr>
          <w:rFonts w:ascii="Calibri" w:hAnsi="Calibri" w:cs="Calibri"/>
          <w:sz w:val="22"/>
          <w:szCs w:val="22"/>
        </w:rPr>
        <w:br/>
        <w:t>z możliwością regulacji prędkości obrotowej; przenośnik będzie pracował w poziomie; temperatura materiału przenoszonego-max.60</w:t>
      </w:r>
      <w:r>
        <w:rPr>
          <w:rFonts w:ascii="Calibri" w:hAnsi="Calibri" w:cs="Calibri"/>
          <w:sz w:val="22"/>
          <w:szCs w:val="22"/>
          <w:vertAlign w:val="superscript"/>
        </w:rPr>
        <w:t>0</w:t>
      </w:r>
      <w:r>
        <w:rPr>
          <w:rFonts w:ascii="Calibri" w:hAnsi="Calibri" w:cs="Calibri"/>
          <w:sz w:val="22"/>
          <w:szCs w:val="22"/>
        </w:rPr>
        <w:t xml:space="preserve">C. Przenośnik wykonany w całości ze stali, zabezpieczony antykorozyjnie, kolor RAL 5010. Wykonawca dostarczy wraz z urządzeniem  instrukcję obsługi w języku polskim, przenośniki posiadać będą oznakowanie CE. </w:t>
      </w:r>
      <w:r w:rsidR="00D414C6">
        <w:rPr>
          <w:rFonts w:ascii="Calibri" w:hAnsi="Calibri" w:cs="Calibri"/>
          <w:sz w:val="22"/>
          <w:szCs w:val="22"/>
        </w:rPr>
        <w:t>Gwarancja 24 miesiące.</w:t>
      </w:r>
    </w:p>
    <w:p w14:paraId="43FEC90C" w14:textId="573EB31E" w:rsidR="00D674EB" w:rsidRPr="00D674EB" w:rsidRDefault="00D674EB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bookmarkStart w:id="0" w:name="_Hlk45612176"/>
    </w:p>
    <w:bookmarkEnd w:id="0"/>
    <w:p w14:paraId="0455FA4E" w14:textId="34FE7685" w:rsidR="00A51A91" w:rsidRPr="007114A9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D674EB">
        <w:rPr>
          <w:rFonts w:asciiTheme="minorHAnsi" w:hAnsiTheme="minorHAnsi" w:cstheme="minorHAnsi"/>
          <w:sz w:val="22"/>
          <w:szCs w:val="22"/>
        </w:rPr>
        <w:t>7 lipca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>Otwarcie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D674EB">
        <w:rPr>
          <w:rFonts w:asciiTheme="minorHAnsi" w:hAnsiTheme="minorHAnsi" w:cstheme="minorHAnsi"/>
          <w:sz w:val="22"/>
          <w:szCs w:val="22"/>
        </w:rPr>
        <w:t>7 lipca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602F78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</w:t>
      </w:r>
      <w:r w:rsidR="00D674EB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należy przesłać w formie skanu</w:t>
      </w:r>
      <w:r w:rsidR="00602F78">
        <w:rPr>
          <w:rFonts w:ascii="Calibri" w:hAnsi="Calibri"/>
          <w:bCs/>
          <w:sz w:val="22"/>
          <w:szCs w:val="22"/>
        </w:rPr>
        <w:t>,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  <w:r w:rsidR="007114A9" w:rsidRPr="007114A9">
        <w:rPr>
          <w:rFonts w:ascii="Calibri" w:hAnsi="Calibri"/>
          <w:bCs/>
          <w:sz w:val="22"/>
          <w:szCs w:val="22"/>
        </w:rPr>
        <w:t>z adnotacją: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602F78">
        <w:rPr>
          <w:rFonts w:asciiTheme="minorHAnsi" w:hAnsiTheme="minorHAnsi" w:cstheme="minorHAnsi"/>
          <w:bCs/>
          <w:sz w:val="22"/>
          <w:szCs w:val="22"/>
        </w:rPr>
        <w:t>przenośnik ślimakowy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67CEC431" w14:textId="3ED24F7A" w:rsidR="002076C1" w:rsidRPr="002076C1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602F78">
        <w:rPr>
          <w:rFonts w:ascii="Calibri" w:hAnsi="Calibri" w:cs="Calibri"/>
          <w:b/>
          <w:sz w:val="22"/>
          <w:szCs w:val="22"/>
        </w:rPr>
        <w:t>przenośnik ślimakowy</w:t>
      </w:r>
      <w:r w:rsidRPr="002076C1">
        <w:rPr>
          <w:rFonts w:ascii="Calibri" w:hAnsi="Calibri" w:cs="Calibri"/>
          <w:b/>
          <w:sz w:val="22"/>
          <w:szCs w:val="22"/>
        </w:rPr>
        <w:t>”.</w:t>
      </w:r>
      <w:r w:rsidR="007114A9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602F78">
        <w:rPr>
          <w:rFonts w:ascii="Calibri" w:hAnsi="Calibri" w:cs="Calibri"/>
          <w:b/>
          <w:sz w:val="22"/>
          <w:szCs w:val="22"/>
        </w:rPr>
        <w:t>2</w:t>
      </w:r>
      <w:r w:rsidR="00D674EB">
        <w:rPr>
          <w:rFonts w:ascii="Calibri" w:hAnsi="Calibri" w:cs="Calibri"/>
          <w:b/>
          <w:bCs/>
          <w:sz w:val="22"/>
          <w:szCs w:val="22"/>
        </w:rPr>
        <w:t>7 lipca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</w:t>
      </w:r>
      <w:r w:rsidR="00602F78">
        <w:rPr>
          <w:rFonts w:ascii="Calibri" w:hAnsi="Calibri" w:cs="Calibri"/>
          <w:b/>
          <w:bCs/>
          <w:sz w:val="22"/>
          <w:szCs w:val="22"/>
        </w:rPr>
        <w:t>2</w:t>
      </w:r>
      <w:r w:rsidR="00D674EB">
        <w:rPr>
          <w:rFonts w:ascii="Calibri" w:hAnsi="Calibri" w:cs="Calibri"/>
          <w:b/>
          <w:bCs/>
          <w:sz w:val="22"/>
          <w:szCs w:val="22"/>
        </w:rPr>
        <w:t>.30</w:t>
      </w:r>
      <w:r w:rsidRPr="002076C1">
        <w:rPr>
          <w:rFonts w:ascii="Calibri" w:hAnsi="Calibri" w:cs="Calibri"/>
          <w:b/>
          <w:bCs/>
          <w:sz w:val="22"/>
          <w:szCs w:val="22"/>
        </w:rPr>
        <w:t>.</w:t>
      </w:r>
    </w:p>
    <w:p w14:paraId="02498C75" w14:textId="337723AA" w:rsid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2076C1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A9E1342" w14:textId="4222BACC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4D8376A9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76C08B0" w14:textId="4661ACE1" w:rsidR="00AB7985" w:rsidRDefault="00AB798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C320423" w14:textId="77777777" w:rsidR="00AB7985" w:rsidRDefault="00AB798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77777777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02F78"/>
    <w:rsid w:val="00645463"/>
    <w:rsid w:val="007114A9"/>
    <w:rsid w:val="007D160E"/>
    <w:rsid w:val="0080003C"/>
    <w:rsid w:val="00855036"/>
    <w:rsid w:val="00875E18"/>
    <w:rsid w:val="009A71B4"/>
    <w:rsid w:val="009C4CDD"/>
    <w:rsid w:val="00A51A91"/>
    <w:rsid w:val="00AB7985"/>
    <w:rsid w:val="00AD1EED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D703E"/>
    <w:rsid w:val="00CF3FB7"/>
    <w:rsid w:val="00D25940"/>
    <w:rsid w:val="00D414C6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2C8E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106</cp:revision>
  <cp:lastPrinted>2021-07-14T05:51:00Z</cp:lastPrinted>
  <dcterms:created xsi:type="dcterms:W3CDTF">2019-04-25T05:46:00Z</dcterms:created>
  <dcterms:modified xsi:type="dcterms:W3CDTF">2021-07-14T05:53:00Z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