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D514C" w14:textId="00D85172" w:rsidR="00CE24A3" w:rsidRDefault="0019031D" w:rsidP="0092277C">
      <w:pPr>
        <w:spacing w:line="252" w:lineRule="auto"/>
        <w:ind w:right="-35"/>
        <w:jc w:val="center"/>
        <w:rPr>
          <w:b/>
          <w:bCs/>
        </w:rPr>
      </w:pPr>
      <w:bookmarkStart w:id="0" w:name="_Hlk29383372"/>
      <w:r w:rsidRPr="00FE7830">
        <w:rPr>
          <w:noProof/>
        </w:rPr>
        <w:drawing>
          <wp:inline distT="0" distB="0" distL="0" distR="0" wp14:anchorId="05B937C4" wp14:editId="2D9D1A45">
            <wp:extent cx="5760720" cy="5048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5D0E9" w14:textId="77777777" w:rsidR="00574436" w:rsidRDefault="00574436" w:rsidP="0092277C">
      <w:pPr>
        <w:spacing w:line="252" w:lineRule="auto"/>
        <w:ind w:right="-35"/>
        <w:jc w:val="center"/>
        <w:rPr>
          <w:b/>
          <w:bCs/>
        </w:rPr>
      </w:pPr>
    </w:p>
    <w:p w14:paraId="1FA4B5EA" w14:textId="0DABF0E8" w:rsidR="00CE24A3" w:rsidRDefault="00CE24A3" w:rsidP="0092277C">
      <w:pPr>
        <w:spacing w:line="252" w:lineRule="auto"/>
        <w:ind w:right="-35"/>
        <w:jc w:val="center"/>
        <w:rPr>
          <w:b/>
          <w:bCs/>
        </w:rPr>
      </w:pPr>
    </w:p>
    <w:p w14:paraId="1845B94B" w14:textId="77777777" w:rsidR="0019031D" w:rsidRDefault="0019031D" w:rsidP="0092277C">
      <w:pPr>
        <w:spacing w:line="252" w:lineRule="auto"/>
        <w:ind w:right="-35"/>
        <w:jc w:val="center"/>
        <w:rPr>
          <w:b/>
          <w:bCs/>
        </w:rPr>
      </w:pPr>
    </w:p>
    <w:p w14:paraId="0CE39BAA" w14:textId="1DA48985" w:rsidR="00CE24A3" w:rsidRDefault="00CE24A3" w:rsidP="0092277C">
      <w:pPr>
        <w:spacing w:line="252" w:lineRule="auto"/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 w:rsidRPr="00651E57">
        <w:rPr>
          <w:rFonts w:asciiTheme="minorHAnsi" w:hAnsiTheme="minorHAnsi" w:cstheme="minorHAnsi"/>
          <w:bCs/>
          <w:sz w:val="22"/>
          <w:szCs w:val="22"/>
        </w:rPr>
        <w:t xml:space="preserve">Nowy Sącz dn. </w:t>
      </w:r>
      <w:r w:rsidR="003A5382">
        <w:rPr>
          <w:rFonts w:asciiTheme="minorHAnsi" w:hAnsiTheme="minorHAnsi" w:cstheme="minorHAnsi"/>
          <w:bCs/>
          <w:sz w:val="22"/>
          <w:szCs w:val="22"/>
        </w:rPr>
        <w:t>28</w:t>
      </w:r>
      <w:r w:rsidR="0019031D">
        <w:rPr>
          <w:rFonts w:asciiTheme="minorHAnsi" w:hAnsiTheme="minorHAnsi" w:cstheme="minorHAnsi"/>
          <w:bCs/>
          <w:sz w:val="22"/>
          <w:szCs w:val="22"/>
        </w:rPr>
        <w:t xml:space="preserve"> września</w:t>
      </w:r>
      <w:r w:rsidR="0003292E">
        <w:rPr>
          <w:rFonts w:asciiTheme="minorHAnsi" w:hAnsiTheme="minorHAnsi" w:cstheme="minorHAnsi"/>
          <w:bCs/>
          <w:sz w:val="22"/>
          <w:szCs w:val="22"/>
        </w:rPr>
        <w:t xml:space="preserve"> 2020 r.</w:t>
      </w:r>
    </w:p>
    <w:p w14:paraId="22B815F1" w14:textId="25CAF464" w:rsidR="00DE711D" w:rsidRPr="00DE711D" w:rsidRDefault="00E459D9" w:rsidP="00497E62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DE711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</w:t>
      </w:r>
    </w:p>
    <w:p w14:paraId="3D0EDEB2" w14:textId="77777777" w:rsidR="0019031D" w:rsidRPr="00DE711D" w:rsidRDefault="0019031D" w:rsidP="0092277C">
      <w:pPr>
        <w:spacing w:line="252" w:lineRule="auto"/>
        <w:ind w:left="5387" w:right="680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FAE55" w14:textId="77777777" w:rsidR="0019031D" w:rsidRPr="00DE711D" w:rsidRDefault="0019031D" w:rsidP="0092277C">
      <w:pPr>
        <w:spacing w:line="252" w:lineRule="auto"/>
        <w:ind w:right="-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774E74" w14:textId="47F4E0BE" w:rsidR="0019031D" w:rsidRPr="00DE711D" w:rsidRDefault="0019031D" w:rsidP="0092277C">
      <w:pPr>
        <w:spacing w:line="252" w:lineRule="auto"/>
        <w:ind w:right="-3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711D">
        <w:rPr>
          <w:rFonts w:asciiTheme="minorHAnsi" w:hAnsiTheme="minorHAnsi" w:cstheme="minorHAnsi"/>
          <w:b/>
          <w:sz w:val="22"/>
          <w:szCs w:val="22"/>
        </w:rPr>
        <w:t>Sprawa</w:t>
      </w:r>
      <w:r w:rsidR="002138EF" w:rsidRPr="00DE711D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2138EF" w:rsidRPr="00DE711D">
        <w:rPr>
          <w:rFonts w:asciiTheme="minorHAnsi" w:hAnsiTheme="minorHAnsi" w:cstheme="minorHAnsi"/>
          <w:b/>
          <w:bCs/>
          <w:sz w:val="22"/>
          <w:szCs w:val="22"/>
        </w:rPr>
        <w:t>SZP/DFS.</w:t>
      </w:r>
      <w:r w:rsidRPr="00DE711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A538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138EF" w:rsidRPr="00DE711D">
        <w:rPr>
          <w:rFonts w:asciiTheme="minorHAnsi" w:hAnsiTheme="minorHAnsi" w:cstheme="minorHAnsi"/>
          <w:b/>
          <w:bCs/>
          <w:sz w:val="22"/>
          <w:szCs w:val="22"/>
        </w:rPr>
        <w:t>.2020</w:t>
      </w:r>
      <w:r w:rsidR="002138EF" w:rsidRPr="00DE711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5CB8560" w14:textId="4269A8A3" w:rsidR="002138EF" w:rsidRPr="0019031D" w:rsidRDefault="002138EF" w:rsidP="0092277C">
      <w:pPr>
        <w:spacing w:line="252" w:lineRule="auto"/>
        <w:ind w:right="-3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031D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BC8803A" w14:textId="757DC07A" w:rsidR="002138EF" w:rsidRDefault="0019031D" w:rsidP="0092277C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138EF" w:rsidRPr="0019031D">
        <w:rPr>
          <w:rFonts w:asciiTheme="minorHAnsi" w:hAnsiTheme="minorHAnsi" w:cstheme="minorHAnsi"/>
          <w:sz w:val="22"/>
          <w:szCs w:val="22"/>
        </w:rPr>
        <w:t>ot. postępowania</w:t>
      </w:r>
      <w:r>
        <w:rPr>
          <w:rFonts w:asciiTheme="minorHAnsi" w:hAnsiTheme="minorHAnsi" w:cstheme="minorHAnsi"/>
          <w:sz w:val="22"/>
          <w:szCs w:val="22"/>
        </w:rPr>
        <w:t xml:space="preserve"> nie podlegającego pod ustawę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na podstawie art. 6 a), </w:t>
      </w:r>
      <w:r w:rsidR="002138EF" w:rsidRPr="0019031D">
        <w:rPr>
          <w:rFonts w:asciiTheme="minorHAnsi" w:hAnsiTheme="minorHAnsi" w:cstheme="minorHAnsi"/>
          <w:sz w:val="22"/>
          <w:szCs w:val="22"/>
        </w:rPr>
        <w:t>prowadzonego w trybie</w:t>
      </w:r>
      <w:r w:rsidR="002138EF" w:rsidRPr="001903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77356">
        <w:rPr>
          <w:rFonts w:asciiTheme="minorHAnsi" w:hAnsiTheme="minorHAnsi" w:cstheme="minorHAnsi"/>
          <w:b/>
          <w:bCs/>
          <w:sz w:val="22"/>
          <w:szCs w:val="22"/>
        </w:rPr>
        <w:t>przetargu niegraniczonego</w:t>
      </w:r>
      <w:r w:rsidR="002138EF" w:rsidRPr="0019031D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226F8ED5" w14:textId="77777777" w:rsidR="0019031D" w:rsidRPr="0019031D" w:rsidRDefault="0019031D" w:rsidP="0092277C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F14EF3" w14:textId="77777777" w:rsidR="003A5382" w:rsidRDefault="003A5382" w:rsidP="003A5382">
      <w:pPr>
        <w:numPr>
          <w:ilvl w:val="0"/>
          <w:numId w:val="11"/>
        </w:numPr>
        <w:tabs>
          <w:tab w:val="left" w:pos="426"/>
        </w:tabs>
        <w:suppressAutoHyphens/>
        <w:spacing w:line="264" w:lineRule="auto"/>
        <w:ind w:left="432" w:hanging="432"/>
        <w:jc w:val="center"/>
        <w:rPr>
          <w:rFonts w:ascii="Calibri" w:hAnsi="Calibri" w:cs="Calibri"/>
          <w:b/>
          <w:bCs/>
          <w:sz w:val="22"/>
          <w:szCs w:val="22"/>
        </w:rPr>
      </w:pPr>
      <w:r w:rsidRPr="00194C37">
        <w:rPr>
          <w:rFonts w:ascii="Calibri" w:hAnsi="Calibri" w:cs="Calibri"/>
          <w:b/>
          <w:bCs/>
          <w:sz w:val="22"/>
          <w:szCs w:val="22"/>
          <w:lang w:eastAsia="pl-PL"/>
        </w:rPr>
        <w:t>„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Usługę wzorcowania suszarki laboratoryjnej</w:t>
      </w:r>
    </w:p>
    <w:p w14:paraId="1B6E9386" w14:textId="77777777" w:rsidR="003A5382" w:rsidRPr="00194C37" w:rsidRDefault="003A5382" w:rsidP="003A5382">
      <w:pPr>
        <w:numPr>
          <w:ilvl w:val="0"/>
          <w:numId w:val="11"/>
        </w:numPr>
        <w:tabs>
          <w:tab w:val="left" w:pos="426"/>
        </w:tabs>
        <w:suppressAutoHyphens/>
        <w:spacing w:line="264" w:lineRule="auto"/>
        <w:ind w:left="432" w:hanging="432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w siedzibie</w:t>
      </w:r>
      <w:r w:rsidRPr="00194C37">
        <w:rPr>
          <w:rFonts w:ascii="Calibri" w:hAnsi="Calibri" w:cs="Calibri"/>
          <w:b/>
          <w:bCs/>
          <w:sz w:val="22"/>
          <w:szCs w:val="22"/>
          <w:lang w:eastAsia="pl-PL"/>
        </w:rPr>
        <w:t xml:space="preserve"> Zamawiającego w Nowym Sączu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”</w:t>
      </w:r>
      <w:r w:rsidRPr="00194C37">
        <w:rPr>
          <w:rFonts w:ascii="Calibri" w:hAnsi="Calibri" w:cs="Calibri"/>
          <w:b/>
          <w:bCs/>
          <w:sz w:val="22"/>
          <w:szCs w:val="22"/>
          <w:lang w:eastAsia="pl-PL"/>
        </w:rPr>
        <w:br/>
      </w:r>
    </w:p>
    <w:p w14:paraId="3BF2783D" w14:textId="4EA64BC8" w:rsidR="002138EF" w:rsidRDefault="002138EF" w:rsidP="0019031D">
      <w:pPr>
        <w:spacing w:line="252" w:lineRule="auto"/>
        <w:ind w:right="11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FE0A73" w14:textId="77777777" w:rsidR="0019031D" w:rsidRPr="0019031D" w:rsidRDefault="0019031D" w:rsidP="0019031D">
      <w:pPr>
        <w:spacing w:line="252" w:lineRule="auto"/>
        <w:ind w:right="11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096085CB" w14:textId="608C09A9" w:rsidR="007C5B63" w:rsidRDefault="00497E62" w:rsidP="0092277C">
      <w:pPr>
        <w:spacing w:line="252" w:lineRule="auto"/>
        <w:ind w:left="142" w:right="11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Ogłoszenie</w:t>
      </w:r>
      <w:r w:rsidR="007C5B63" w:rsidRPr="0019031D">
        <w:rPr>
          <w:rFonts w:asciiTheme="minorHAnsi" w:hAnsiTheme="minorHAnsi" w:cstheme="minorHAnsi"/>
          <w:b/>
          <w:bCs/>
          <w:sz w:val="22"/>
          <w:szCs w:val="22"/>
        </w:rPr>
        <w:t xml:space="preserve"> o wy</w:t>
      </w:r>
      <w:r w:rsidR="0019031D">
        <w:rPr>
          <w:rFonts w:asciiTheme="minorHAnsi" w:hAnsiTheme="minorHAnsi" w:cstheme="minorHAnsi"/>
          <w:b/>
          <w:bCs/>
          <w:sz w:val="22"/>
          <w:szCs w:val="22"/>
        </w:rPr>
        <w:t>niku postępowania</w:t>
      </w:r>
    </w:p>
    <w:p w14:paraId="26BA283C" w14:textId="513CD620" w:rsidR="0019031D" w:rsidRDefault="0019031D" w:rsidP="0092277C">
      <w:pPr>
        <w:spacing w:line="252" w:lineRule="auto"/>
        <w:ind w:left="142" w:right="11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EF687C" w14:textId="77777777" w:rsidR="0019031D" w:rsidRDefault="0019031D" w:rsidP="0092277C">
      <w:pPr>
        <w:spacing w:line="252" w:lineRule="auto"/>
        <w:ind w:left="142" w:right="11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60F693" w14:textId="633E1C68" w:rsidR="0019031D" w:rsidRPr="00DE711D" w:rsidRDefault="0019031D" w:rsidP="0019031D">
      <w:pPr>
        <w:numPr>
          <w:ilvl w:val="0"/>
          <w:numId w:val="11"/>
        </w:numPr>
        <w:suppressAutoHyphens/>
        <w:jc w:val="both"/>
        <w:rPr>
          <w:rFonts w:ascii="Calibri" w:hAnsi="Calibri" w:cs="Calibri"/>
          <w:bCs/>
          <w:sz w:val="22"/>
          <w:szCs w:val="22"/>
        </w:rPr>
      </w:pPr>
      <w:r w:rsidRPr="00242A65">
        <w:rPr>
          <w:rFonts w:ascii="Calibri" w:hAnsi="Calibri" w:cs="Calibri"/>
          <w:b/>
          <w:sz w:val="22"/>
          <w:szCs w:val="22"/>
        </w:rPr>
        <w:t xml:space="preserve">                    Miejskie Przedsiębiorstwo Energetyki Cieplnej Sp. z o.o. w Nowym Sączu </w:t>
      </w:r>
      <w:r w:rsidRPr="00242A65">
        <w:rPr>
          <w:rFonts w:ascii="Calibri" w:hAnsi="Calibri" w:cs="Calibri"/>
          <w:bCs/>
          <w:sz w:val="22"/>
          <w:szCs w:val="22"/>
        </w:rPr>
        <w:t xml:space="preserve">informuje, że w w/w postępowaniu została </w:t>
      </w:r>
      <w:r w:rsidRPr="00DE711D">
        <w:rPr>
          <w:rFonts w:ascii="Calibri" w:hAnsi="Calibri" w:cs="Calibri"/>
          <w:bCs/>
          <w:sz w:val="22"/>
          <w:szCs w:val="22"/>
        </w:rPr>
        <w:t>wybrana oferta</w:t>
      </w:r>
      <w:r w:rsidR="00DE711D">
        <w:rPr>
          <w:rFonts w:ascii="Calibri" w:hAnsi="Calibri" w:cs="Calibri"/>
          <w:bCs/>
          <w:sz w:val="22"/>
          <w:szCs w:val="22"/>
        </w:rPr>
        <w:t xml:space="preserve"> Wykonawcy</w:t>
      </w:r>
    </w:p>
    <w:p w14:paraId="3EE04529" w14:textId="4D84BE75" w:rsidR="0019031D" w:rsidRDefault="0019031D" w:rsidP="00DE711D">
      <w:pPr>
        <w:rPr>
          <w:rFonts w:ascii="Calibri" w:hAnsi="Calibri" w:cs="Calibri"/>
          <w:bCs/>
          <w:sz w:val="22"/>
          <w:szCs w:val="22"/>
        </w:rPr>
      </w:pPr>
    </w:p>
    <w:p w14:paraId="2C194AF6" w14:textId="77777777" w:rsidR="003A5382" w:rsidRDefault="003A5382" w:rsidP="003A5382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POL-EKO</w:t>
      </w:r>
      <w:r w:rsidRPr="0019031D"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t>Laboratorium Pomiarowe Sp. z o.o.</w:t>
      </w:r>
      <w:r w:rsidRPr="0019031D">
        <w:rPr>
          <w:rFonts w:asciiTheme="minorHAnsi" w:hAnsiTheme="minorHAnsi" w:cstheme="minorHAnsi"/>
          <w:b/>
          <w:bCs/>
          <w:sz w:val="22"/>
          <w:szCs w:val="22"/>
        </w:rPr>
        <w:br/>
        <w:t xml:space="preserve">ul.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Kokoszycka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172 C</w:t>
      </w:r>
      <w:r w:rsidRPr="0019031D">
        <w:rPr>
          <w:rFonts w:asciiTheme="minorHAnsi" w:hAnsiTheme="minorHAnsi" w:cstheme="minorHAnsi"/>
          <w:b/>
          <w:bCs/>
          <w:sz w:val="22"/>
          <w:szCs w:val="22"/>
        </w:rPr>
        <w:br/>
        <w:t>44-</w:t>
      </w:r>
      <w:r>
        <w:rPr>
          <w:rFonts w:asciiTheme="minorHAnsi" w:hAnsiTheme="minorHAnsi" w:cstheme="minorHAnsi"/>
          <w:b/>
          <w:bCs/>
          <w:sz w:val="22"/>
          <w:szCs w:val="22"/>
        </w:rPr>
        <w:t>300 Wodzisław Śląski</w:t>
      </w:r>
      <w:r w:rsidRPr="0019031D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3D8722A9" w14:textId="77777777" w:rsidR="003A5382" w:rsidRDefault="003A5382" w:rsidP="003A538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15D85A6" w14:textId="4293DCB7" w:rsidR="003A5382" w:rsidRPr="00242A65" w:rsidRDefault="003A5382" w:rsidP="003A538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ofertowa brutto za całość zamówienia wynosi: 1.845,00 zł. </w:t>
      </w:r>
      <w:r w:rsidRPr="00242A65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</w:t>
      </w:r>
      <w:r w:rsidRPr="00242A65">
        <w:rPr>
          <w:rFonts w:ascii="Calibri" w:hAnsi="Calibri" w:cs="Calibri"/>
          <w:sz w:val="22"/>
          <w:szCs w:val="22"/>
        </w:rPr>
        <w:t xml:space="preserve">             </w:t>
      </w:r>
    </w:p>
    <w:p w14:paraId="5A00B64D" w14:textId="685E803C" w:rsidR="00DE711D" w:rsidRDefault="00DE711D" w:rsidP="00DE711D">
      <w:pPr>
        <w:rPr>
          <w:rFonts w:ascii="Calibri" w:hAnsi="Calibri" w:cs="Calibri"/>
          <w:bCs/>
          <w:sz w:val="22"/>
          <w:szCs w:val="22"/>
        </w:rPr>
      </w:pPr>
    </w:p>
    <w:p w14:paraId="04BB792E" w14:textId="77777777" w:rsidR="0019031D" w:rsidRPr="0019031D" w:rsidRDefault="0019031D" w:rsidP="0092277C">
      <w:pPr>
        <w:spacing w:line="252" w:lineRule="auto"/>
        <w:ind w:left="142" w:right="11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9031D" w:rsidRPr="0019031D" w:rsidSect="00F70BAD">
      <w:footerReference w:type="default" r:id="rId9"/>
      <w:pgSz w:w="11906" w:h="16838" w:code="9"/>
      <w:pgMar w:top="851" w:right="1077" w:bottom="1276" w:left="1077" w:header="0" w:footer="284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0D145" w14:textId="77777777" w:rsidR="00C2362E" w:rsidRDefault="00C2362E" w:rsidP="00B00106">
      <w:r>
        <w:separator/>
      </w:r>
    </w:p>
  </w:endnote>
  <w:endnote w:type="continuationSeparator" w:id="0">
    <w:p w14:paraId="2461D122" w14:textId="77777777" w:rsidR="00C2362E" w:rsidRDefault="00C2362E" w:rsidP="00B0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2905782"/>
      <w:docPartObj>
        <w:docPartGallery w:val="Page Numbers (Bottom of Page)"/>
        <w:docPartUnique/>
      </w:docPartObj>
    </w:sdtPr>
    <w:sdtEndPr/>
    <w:sdtContent>
      <w:p w14:paraId="6F4ABBB9" w14:textId="77777777" w:rsidR="00B00106" w:rsidRDefault="00B00106">
        <w:pPr>
          <w:pStyle w:val="Stopka"/>
          <w:jc w:val="center"/>
        </w:pPr>
        <w:r w:rsidRPr="00B00106">
          <w:rPr>
            <w:sz w:val="22"/>
          </w:rPr>
          <w:fldChar w:fldCharType="begin"/>
        </w:r>
        <w:r w:rsidRPr="00B00106">
          <w:rPr>
            <w:sz w:val="22"/>
          </w:rPr>
          <w:instrText>PAGE   \* MERGEFORMAT</w:instrText>
        </w:r>
        <w:r w:rsidRPr="00B00106">
          <w:rPr>
            <w:sz w:val="22"/>
          </w:rPr>
          <w:fldChar w:fldCharType="separate"/>
        </w:r>
        <w:r w:rsidRPr="00B00106">
          <w:rPr>
            <w:sz w:val="22"/>
          </w:rPr>
          <w:t>2</w:t>
        </w:r>
        <w:r w:rsidRPr="00B00106">
          <w:rPr>
            <w:sz w:val="22"/>
          </w:rPr>
          <w:fldChar w:fldCharType="end"/>
        </w:r>
      </w:p>
    </w:sdtContent>
  </w:sdt>
  <w:p w14:paraId="21108DBD" w14:textId="77777777" w:rsidR="00B00106" w:rsidRDefault="00B00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3DD98" w14:textId="77777777" w:rsidR="00C2362E" w:rsidRDefault="00C2362E" w:rsidP="00B00106">
      <w:r>
        <w:separator/>
      </w:r>
    </w:p>
  </w:footnote>
  <w:footnote w:type="continuationSeparator" w:id="0">
    <w:p w14:paraId="464C21A9" w14:textId="77777777" w:rsidR="00C2362E" w:rsidRDefault="00C2362E" w:rsidP="00B0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D6925"/>
    <w:multiLevelType w:val="hybridMultilevel"/>
    <w:tmpl w:val="73FC07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5E4D"/>
    <w:multiLevelType w:val="multilevel"/>
    <w:tmpl w:val="E936759C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EE5990"/>
    <w:multiLevelType w:val="hybridMultilevel"/>
    <w:tmpl w:val="7D48B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D32C0"/>
    <w:multiLevelType w:val="hybridMultilevel"/>
    <w:tmpl w:val="38F0D586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87718"/>
    <w:multiLevelType w:val="hybridMultilevel"/>
    <w:tmpl w:val="667291D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0852836"/>
    <w:multiLevelType w:val="hybridMultilevel"/>
    <w:tmpl w:val="D6D2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B6360D5"/>
    <w:multiLevelType w:val="hybridMultilevel"/>
    <w:tmpl w:val="4C3CF506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47856"/>
    <w:multiLevelType w:val="multilevel"/>
    <w:tmpl w:val="AD960374"/>
    <w:lvl w:ilvl="0">
      <w:start w:val="1"/>
      <w:numFmt w:val="decimal"/>
      <w:pStyle w:val="Rozdzi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1142" w:hanging="432"/>
      </w:pPr>
    </w:lvl>
    <w:lvl w:ilvl="2">
      <w:start w:val="1"/>
      <w:numFmt w:val="decimal"/>
      <w:pStyle w:val="Rozdzia3"/>
      <w:lvlText w:val="%3)"/>
      <w:lvlJc w:val="left"/>
      <w:pPr>
        <w:ind w:left="930" w:hanging="504"/>
      </w:pPr>
      <w:rPr>
        <w:rFonts w:ascii="Calibri" w:eastAsia="Times New Roman" w:hAnsi="Calibri" w:cs="Times New Roman"/>
        <w:b w:val="0"/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5D0D68"/>
    <w:multiLevelType w:val="hybridMultilevel"/>
    <w:tmpl w:val="0FC6A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E4A90"/>
    <w:multiLevelType w:val="hybridMultilevel"/>
    <w:tmpl w:val="755E1B38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3"/>
  </w:num>
  <w:num w:numId="6">
    <w:abstractNumId w:val="4"/>
  </w:num>
  <w:num w:numId="7">
    <w:abstractNumId w:val="15"/>
  </w:num>
  <w:num w:numId="8">
    <w:abstractNumId w:val="12"/>
  </w:num>
  <w:num w:numId="9">
    <w:abstractNumId w:val="14"/>
  </w:num>
  <w:num w:numId="10">
    <w:abstractNumId w:val="6"/>
  </w:num>
  <w:num w:numId="11">
    <w:abstractNumId w:val="0"/>
  </w:num>
  <w:num w:numId="12">
    <w:abstractNumId w:val="1"/>
  </w:num>
  <w:num w:numId="13">
    <w:abstractNumId w:val="16"/>
  </w:num>
  <w:num w:numId="14">
    <w:abstractNumId w:val="7"/>
  </w:num>
  <w:num w:numId="15">
    <w:abstractNumId w:val="5"/>
  </w:num>
  <w:num w:numId="16">
    <w:abstractNumId w:va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110BF"/>
    <w:rsid w:val="00016D24"/>
    <w:rsid w:val="0002391A"/>
    <w:rsid w:val="0003292E"/>
    <w:rsid w:val="00034079"/>
    <w:rsid w:val="0004095D"/>
    <w:rsid w:val="00044B20"/>
    <w:rsid w:val="00070886"/>
    <w:rsid w:val="000A3B40"/>
    <w:rsid w:val="000B0F53"/>
    <w:rsid w:val="000B75EA"/>
    <w:rsid w:val="000C6DBA"/>
    <w:rsid w:val="000E4D9E"/>
    <w:rsid w:val="000F6BDE"/>
    <w:rsid w:val="00104F0E"/>
    <w:rsid w:val="001211B3"/>
    <w:rsid w:val="00124622"/>
    <w:rsid w:val="001300A8"/>
    <w:rsid w:val="0019031D"/>
    <w:rsid w:val="00196E23"/>
    <w:rsid w:val="001A36B3"/>
    <w:rsid w:val="001B07BD"/>
    <w:rsid w:val="001C1585"/>
    <w:rsid w:val="001C7808"/>
    <w:rsid w:val="00200A32"/>
    <w:rsid w:val="00211821"/>
    <w:rsid w:val="002138EF"/>
    <w:rsid w:val="0022162A"/>
    <w:rsid w:val="002347ED"/>
    <w:rsid w:val="00265F0C"/>
    <w:rsid w:val="0028280D"/>
    <w:rsid w:val="002900D7"/>
    <w:rsid w:val="00290FD4"/>
    <w:rsid w:val="00297580"/>
    <w:rsid w:val="002A7BDC"/>
    <w:rsid w:val="002D323B"/>
    <w:rsid w:val="002E26A2"/>
    <w:rsid w:val="002F0CF7"/>
    <w:rsid w:val="003017B2"/>
    <w:rsid w:val="003120D3"/>
    <w:rsid w:val="00374223"/>
    <w:rsid w:val="00374568"/>
    <w:rsid w:val="00374692"/>
    <w:rsid w:val="003769A3"/>
    <w:rsid w:val="00377356"/>
    <w:rsid w:val="003A1D39"/>
    <w:rsid w:val="003A2313"/>
    <w:rsid w:val="003A5382"/>
    <w:rsid w:val="003A5530"/>
    <w:rsid w:val="003B496D"/>
    <w:rsid w:val="003C1C8F"/>
    <w:rsid w:val="003D0781"/>
    <w:rsid w:val="004202DF"/>
    <w:rsid w:val="00431E6F"/>
    <w:rsid w:val="0044408D"/>
    <w:rsid w:val="00445E05"/>
    <w:rsid w:val="0046296A"/>
    <w:rsid w:val="00472AF8"/>
    <w:rsid w:val="00482DEE"/>
    <w:rsid w:val="00497E62"/>
    <w:rsid w:val="004A2712"/>
    <w:rsid w:val="004F4951"/>
    <w:rsid w:val="00517F62"/>
    <w:rsid w:val="0052031F"/>
    <w:rsid w:val="00532115"/>
    <w:rsid w:val="00535210"/>
    <w:rsid w:val="00544801"/>
    <w:rsid w:val="005545D5"/>
    <w:rsid w:val="00557E1D"/>
    <w:rsid w:val="00565173"/>
    <w:rsid w:val="00574436"/>
    <w:rsid w:val="00575D15"/>
    <w:rsid w:val="00585A65"/>
    <w:rsid w:val="00587EAB"/>
    <w:rsid w:val="005942FB"/>
    <w:rsid w:val="00594554"/>
    <w:rsid w:val="00594E39"/>
    <w:rsid w:val="005A55A0"/>
    <w:rsid w:val="005B7732"/>
    <w:rsid w:val="005C0B5C"/>
    <w:rsid w:val="005C260E"/>
    <w:rsid w:val="005C72FE"/>
    <w:rsid w:val="005C7367"/>
    <w:rsid w:val="006256ED"/>
    <w:rsid w:val="00636493"/>
    <w:rsid w:val="0064507A"/>
    <w:rsid w:val="00660D11"/>
    <w:rsid w:val="006674C0"/>
    <w:rsid w:val="0068381E"/>
    <w:rsid w:val="00695FCE"/>
    <w:rsid w:val="006A04A1"/>
    <w:rsid w:val="006C0F46"/>
    <w:rsid w:val="006E2BB3"/>
    <w:rsid w:val="00706C71"/>
    <w:rsid w:val="007317E5"/>
    <w:rsid w:val="00735315"/>
    <w:rsid w:val="007516B4"/>
    <w:rsid w:val="00757D64"/>
    <w:rsid w:val="007742D2"/>
    <w:rsid w:val="007A64C0"/>
    <w:rsid w:val="007B1576"/>
    <w:rsid w:val="007C5B63"/>
    <w:rsid w:val="007D160E"/>
    <w:rsid w:val="007D68EF"/>
    <w:rsid w:val="007E0603"/>
    <w:rsid w:val="007E6018"/>
    <w:rsid w:val="007F5DD0"/>
    <w:rsid w:val="007F6D9B"/>
    <w:rsid w:val="0083035A"/>
    <w:rsid w:val="00835A6D"/>
    <w:rsid w:val="008552C9"/>
    <w:rsid w:val="0086105D"/>
    <w:rsid w:val="00877A25"/>
    <w:rsid w:val="008A17DE"/>
    <w:rsid w:val="008C50DA"/>
    <w:rsid w:val="008E0599"/>
    <w:rsid w:val="008F7B63"/>
    <w:rsid w:val="00905E67"/>
    <w:rsid w:val="0092277C"/>
    <w:rsid w:val="00933408"/>
    <w:rsid w:val="00952918"/>
    <w:rsid w:val="009807C0"/>
    <w:rsid w:val="00982C5A"/>
    <w:rsid w:val="009956ED"/>
    <w:rsid w:val="009A183F"/>
    <w:rsid w:val="009C04B2"/>
    <w:rsid w:val="009C2E9F"/>
    <w:rsid w:val="009E7388"/>
    <w:rsid w:val="009E7D32"/>
    <w:rsid w:val="009F1F48"/>
    <w:rsid w:val="00A017F0"/>
    <w:rsid w:val="00A0717B"/>
    <w:rsid w:val="00A22D7F"/>
    <w:rsid w:val="00A40B43"/>
    <w:rsid w:val="00A55CFF"/>
    <w:rsid w:val="00A711A4"/>
    <w:rsid w:val="00A84659"/>
    <w:rsid w:val="00AB27F8"/>
    <w:rsid w:val="00AB3900"/>
    <w:rsid w:val="00AE52AF"/>
    <w:rsid w:val="00AF1869"/>
    <w:rsid w:val="00AF22A3"/>
    <w:rsid w:val="00AF5FF6"/>
    <w:rsid w:val="00B00106"/>
    <w:rsid w:val="00B275B5"/>
    <w:rsid w:val="00B42CE6"/>
    <w:rsid w:val="00B60BEC"/>
    <w:rsid w:val="00B727FD"/>
    <w:rsid w:val="00B84ACD"/>
    <w:rsid w:val="00B90792"/>
    <w:rsid w:val="00BF283D"/>
    <w:rsid w:val="00BF5B06"/>
    <w:rsid w:val="00BF6E1E"/>
    <w:rsid w:val="00C07CD8"/>
    <w:rsid w:val="00C12878"/>
    <w:rsid w:val="00C2362E"/>
    <w:rsid w:val="00C46372"/>
    <w:rsid w:val="00C52C85"/>
    <w:rsid w:val="00C54D09"/>
    <w:rsid w:val="00C616A2"/>
    <w:rsid w:val="00C701B8"/>
    <w:rsid w:val="00C87436"/>
    <w:rsid w:val="00CB2B56"/>
    <w:rsid w:val="00CD703E"/>
    <w:rsid w:val="00CE24A3"/>
    <w:rsid w:val="00CF79DD"/>
    <w:rsid w:val="00D11513"/>
    <w:rsid w:val="00D36F0A"/>
    <w:rsid w:val="00D37BE2"/>
    <w:rsid w:val="00D416E4"/>
    <w:rsid w:val="00D45D74"/>
    <w:rsid w:val="00D4672C"/>
    <w:rsid w:val="00D5102C"/>
    <w:rsid w:val="00D527A9"/>
    <w:rsid w:val="00D52BA3"/>
    <w:rsid w:val="00D6582E"/>
    <w:rsid w:val="00D9462B"/>
    <w:rsid w:val="00D9518C"/>
    <w:rsid w:val="00DB4B20"/>
    <w:rsid w:val="00DC7A5A"/>
    <w:rsid w:val="00DE1C57"/>
    <w:rsid w:val="00DE5C58"/>
    <w:rsid w:val="00DE711D"/>
    <w:rsid w:val="00DF54DD"/>
    <w:rsid w:val="00DF64E9"/>
    <w:rsid w:val="00E2448A"/>
    <w:rsid w:val="00E454FE"/>
    <w:rsid w:val="00E459D9"/>
    <w:rsid w:val="00E81633"/>
    <w:rsid w:val="00EB1345"/>
    <w:rsid w:val="00EB3727"/>
    <w:rsid w:val="00EB458C"/>
    <w:rsid w:val="00EC1F21"/>
    <w:rsid w:val="00EC40BA"/>
    <w:rsid w:val="00ED4B03"/>
    <w:rsid w:val="00F013D4"/>
    <w:rsid w:val="00F02BA7"/>
    <w:rsid w:val="00F335EA"/>
    <w:rsid w:val="00F35CFD"/>
    <w:rsid w:val="00F460C4"/>
    <w:rsid w:val="00F70BAD"/>
    <w:rsid w:val="00F71C11"/>
    <w:rsid w:val="00F91839"/>
    <w:rsid w:val="00FA2850"/>
    <w:rsid w:val="00FB39BD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DC56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paragraph" w:styleId="Nagwek1">
    <w:name w:val="heading 1"/>
    <w:basedOn w:val="Normalny"/>
    <w:next w:val="Normalny"/>
    <w:link w:val="Nagwek1Znak"/>
    <w:qFormat/>
    <w:rsid w:val="00535210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Nagwek3">
    <w:name w:val="heading 3"/>
    <w:basedOn w:val="Normalny"/>
    <w:next w:val="Normalny"/>
    <w:link w:val="Nagwek3Znak"/>
    <w:qFormat/>
    <w:rsid w:val="0019031D"/>
    <w:pPr>
      <w:keepNext/>
      <w:widowControl w:val="0"/>
      <w:tabs>
        <w:tab w:val="num" w:pos="0"/>
      </w:tabs>
      <w:suppressAutoHyphens/>
      <w:ind w:left="720" w:hanging="720"/>
      <w:jc w:val="right"/>
      <w:outlineLvl w:val="2"/>
    </w:pPr>
    <w:rPr>
      <w:rFonts w:ascii="Arial" w:eastAsia="Times New Roman" w:hAnsi="Arial"/>
      <w:b/>
      <w:color w:val="auto"/>
      <w:sz w:val="22"/>
      <w:szCs w:val="20"/>
      <w:lang w:bidi="ar-SA"/>
    </w:rPr>
  </w:style>
  <w:style w:type="paragraph" w:styleId="Nagwek4">
    <w:name w:val="heading 4"/>
    <w:basedOn w:val="Normalny"/>
    <w:next w:val="Normalny"/>
    <w:link w:val="Nagwek4Znak"/>
    <w:qFormat/>
    <w:rsid w:val="0019031D"/>
    <w:pPr>
      <w:keepNext/>
      <w:widowControl w:val="0"/>
      <w:tabs>
        <w:tab w:val="num" w:pos="0"/>
      </w:tabs>
      <w:suppressAutoHyphens/>
      <w:ind w:left="864" w:hanging="864"/>
      <w:jc w:val="center"/>
      <w:outlineLvl w:val="3"/>
    </w:pPr>
    <w:rPr>
      <w:rFonts w:ascii="Times New Roman" w:eastAsia="Times New Roman" w:hAnsi="Times New Roman" w:cs="Times New Roman"/>
      <w:b/>
      <w:color w:val="auto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19031D"/>
    <w:pPr>
      <w:keepNext/>
      <w:widowControl w:val="0"/>
      <w:tabs>
        <w:tab w:val="num" w:pos="0"/>
      </w:tabs>
      <w:suppressAutoHyphens/>
      <w:ind w:left="1152" w:hanging="1152"/>
      <w:jc w:val="center"/>
      <w:outlineLvl w:val="5"/>
    </w:pPr>
    <w:rPr>
      <w:rFonts w:ascii="Times New Roman" w:eastAsia="Times New Roman" w:hAnsi="Times New Roman" w:cs="Times New Roman"/>
      <w:b/>
      <w:color w:val="auto"/>
      <w:sz w:val="3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0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001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00106"/>
    <w:rPr>
      <w:rFonts w:cs="Mangal"/>
      <w:color w:val="00000A"/>
      <w:sz w:val="24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D1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D11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0D1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35210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3120D3"/>
    <w:rPr>
      <w:color w:val="00000A"/>
      <w:sz w:val="24"/>
    </w:rPr>
  </w:style>
  <w:style w:type="paragraph" w:customStyle="1" w:styleId="Rozdzia3">
    <w:name w:val="Rozdział3"/>
    <w:basedOn w:val="Nagwek1"/>
    <w:link w:val="Rozdzia3Znak"/>
    <w:qFormat/>
    <w:rsid w:val="00431E6F"/>
    <w:pPr>
      <w:keepNext w:val="0"/>
      <w:keepLines/>
      <w:numPr>
        <w:ilvl w:val="2"/>
        <w:numId w:val="17"/>
      </w:numPr>
      <w:suppressAutoHyphens w:val="0"/>
      <w:spacing w:line="276" w:lineRule="auto"/>
      <w:jc w:val="both"/>
    </w:pPr>
    <w:rPr>
      <w:rFonts w:ascii="Calibri" w:hAnsi="Calibri"/>
      <w:bCs/>
      <w:sz w:val="22"/>
      <w:szCs w:val="22"/>
      <w:lang w:eastAsia="en-US"/>
    </w:rPr>
  </w:style>
  <w:style w:type="paragraph" w:customStyle="1" w:styleId="Rozdzia2">
    <w:name w:val="Rozdział2"/>
    <w:basedOn w:val="Nagwek1"/>
    <w:next w:val="Rozdzia3"/>
    <w:qFormat/>
    <w:rsid w:val="00431E6F"/>
    <w:pPr>
      <w:keepLines/>
      <w:numPr>
        <w:ilvl w:val="1"/>
        <w:numId w:val="17"/>
      </w:numPr>
      <w:tabs>
        <w:tab w:val="num" w:pos="360"/>
      </w:tabs>
      <w:suppressAutoHyphens w:val="0"/>
      <w:spacing w:before="360" w:line="276" w:lineRule="auto"/>
      <w:ind w:left="0" w:firstLine="0"/>
      <w:jc w:val="both"/>
    </w:pPr>
    <w:rPr>
      <w:rFonts w:ascii="Calibri" w:hAnsi="Calibri"/>
      <w:b/>
      <w:bCs/>
      <w:sz w:val="22"/>
      <w:szCs w:val="28"/>
      <w:lang w:eastAsia="en-US"/>
    </w:rPr>
  </w:style>
  <w:style w:type="paragraph" w:customStyle="1" w:styleId="Rozdzia1">
    <w:name w:val="Rozdział 1"/>
    <w:basedOn w:val="Nagwek1"/>
    <w:next w:val="Rozdzia2"/>
    <w:qFormat/>
    <w:rsid w:val="00431E6F"/>
    <w:pPr>
      <w:keepLines/>
      <w:numPr>
        <w:numId w:val="17"/>
      </w:numPr>
      <w:tabs>
        <w:tab w:val="num" w:pos="360"/>
      </w:tabs>
      <w:suppressAutoHyphens w:val="0"/>
      <w:spacing w:before="480" w:line="276" w:lineRule="auto"/>
      <w:ind w:left="0" w:firstLine="0"/>
      <w:jc w:val="both"/>
    </w:pPr>
    <w:rPr>
      <w:rFonts w:ascii="Calibri" w:hAnsi="Calibri"/>
      <w:b/>
      <w:bCs/>
      <w:color w:val="365F91"/>
      <w:sz w:val="26"/>
      <w:szCs w:val="28"/>
      <w:lang w:eastAsia="en-US"/>
    </w:rPr>
  </w:style>
  <w:style w:type="character" w:customStyle="1" w:styleId="Rozdzia3Znak">
    <w:name w:val="Rozdział3 Znak"/>
    <w:link w:val="Rozdzia3"/>
    <w:locked/>
    <w:rsid w:val="00431E6F"/>
    <w:rPr>
      <w:rFonts w:ascii="Calibri" w:eastAsia="Times New Roman" w:hAnsi="Calibri" w:cs="Times New Roman"/>
      <w:bCs/>
      <w:sz w:val="22"/>
      <w:szCs w:val="22"/>
      <w:lang w:eastAsia="en-US" w:bidi="ar-SA"/>
    </w:rPr>
  </w:style>
  <w:style w:type="character" w:customStyle="1" w:styleId="Nagwek3Znak">
    <w:name w:val="Nagłówek 3 Znak"/>
    <w:basedOn w:val="Domylnaczcionkaakapitu"/>
    <w:link w:val="Nagwek3"/>
    <w:rsid w:val="0019031D"/>
    <w:rPr>
      <w:rFonts w:ascii="Arial" w:eastAsia="Times New Roman" w:hAnsi="Arial"/>
      <w:b/>
      <w:sz w:val="22"/>
      <w:szCs w:val="20"/>
      <w:lang w:bidi="ar-SA"/>
    </w:rPr>
  </w:style>
  <w:style w:type="character" w:customStyle="1" w:styleId="Nagwek4Znak">
    <w:name w:val="Nagłówek 4 Znak"/>
    <w:basedOn w:val="Domylnaczcionkaakapitu"/>
    <w:link w:val="Nagwek4"/>
    <w:rsid w:val="0019031D"/>
    <w:rPr>
      <w:rFonts w:ascii="Times New Roman" w:eastAsia="Times New Roman" w:hAnsi="Times New Roman" w:cs="Times New Roman"/>
      <w:b/>
      <w:sz w:val="24"/>
      <w:lang w:bidi="ar-SA"/>
    </w:rPr>
  </w:style>
  <w:style w:type="character" w:customStyle="1" w:styleId="Nagwek6Znak">
    <w:name w:val="Nagłówek 6 Znak"/>
    <w:basedOn w:val="Domylnaczcionkaakapitu"/>
    <w:link w:val="Nagwek6"/>
    <w:rsid w:val="0019031D"/>
    <w:rPr>
      <w:rFonts w:ascii="Times New Roman" w:eastAsia="Times New Roman" w:hAnsi="Times New Roman" w:cs="Times New Roman"/>
      <w:b/>
      <w:sz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EF100-C19C-40D2-B9AE-F40EE486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8</cp:revision>
  <cp:lastPrinted>2020-09-03T11:59:00Z</cp:lastPrinted>
  <dcterms:created xsi:type="dcterms:W3CDTF">2020-09-03T11:59:00Z</dcterms:created>
  <dcterms:modified xsi:type="dcterms:W3CDTF">2020-10-05T09:41:00Z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