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46FC4" w14:textId="77777777" w:rsidR="006946C9" w:rsidRDefault="006946C9">
      <w:pPr>
        <w:pStyle w:val="Bezodstpw"/>
        <w:jc w:val="center"/>
        <w:rPr>
          <w:b/>
          <w:bCs/>
          <w:sz w:val="28"/>
          <w:szCs w:val="28"/>
        </w:rPr>
      </w:pPr>
    </w:p>
    <w:p w14:paraId="6EF5C352" w14:textId="273FDDA2" w:rsidR="006946C9" w:rsidRPr="006946C9" w:rsidRDefault="006946C9" w:rsidP="006946C9">
      <w:pPr>
        <w:pStyle w:val="Bezodstpw"/>
        <w:jc w:val="right"/>
        <w:rPr>
          <w:b/>
          <w:bCs/>
          <w:sz w:val="24"/>
          <w:szCs w:val="24"/>
        </w:rPr>
      </w:pPr>
      <w:r w:rsidRPr="006946C9">
        <w:rPr>
          <w:b/>
          <w:bCs/>
          <w:sz w:val="24"/>
          <w:szCs w:val="24"/>
        </w:rPr>
        <w:t>zał. nr 2 do ogłoszenia umowy</w:t>
      </w:r>
    </w:p>
    <w:p w14:paraId="582656E2" w14:textId="77777777" w:rsidR="006946C9" w:rsidRPr="006946C9" w:rsidRDefault="006946C9">
      <w:pPr>
        <w:pStyle w:val="Bezodstpw"/>
        <w:jc w:val="center"/>
        <w:rPr>
          <w:b/>
          <w:bCs/>
          <w:sz w:val="24"/>
          <w:szCs w:val="24"/>
        </w:rPr>
      </w:pPr>
    </w:p>
    <w:p w14:paraId="7F960C4A" w14:textId="58E89DAC" w:rsidR="00BD6D76" w:rsidRPr="006946C9" w:rsidRDefault="00746CF4">
      <w:pPr>
        <w:pStyle w:val="Bezodstpw"/>
        <w:jc w:val="center"/>
        <w:rPr>
          <w:b/>
          <w:bCs/>
          <w:sz w:val="24"/>
          <w:szCs w:val="24"/>
        </w:rPr>
      </w:pPr>
      <w:r w:rsidRPr="006946C9">
        <w:rPr>
          <w:b/>
          <w:bCs/>
          <w:sz w:val="24"/>
          <w:szCs w:val="24"/>
        </w:rPr>
        <w:t>OPIS TECHNICZNY</w:t>
      </w:r>
    </w:p>
    <w:p w14:paraId="3A626BD1" w14:textId="77777777" w:rsidR="00BD6D76" w:rsidRPr="006946C9" w:rsidRDefault="00746CF4">
      <w:pPr>
        <w:pStyle w:val="Bezodstpw"/>
        <w:jc w:val="center"/>
        <w:rPr>
          <w:b/>
          <w:bCs/>
          <w:sz w:val="24"/>
          <w:szCs w:val="24"/>
        </w:rPr>
      </w:pPr>
      <w:r w:rsidRPr="006946C9">
        <w:rPr>
          <w:b/>
          <w:bCs/>
          <w:sz w:val="24"/>
          <w:szCs w:val="24"/>
        </w:rPr>
        <w:t xml:space="preserve">do projektu rozbiórki byłego budynku kotłowni osiedlowej </w:t>
      </w:r>
      <w:proofErr w:type="spellStart"/>
      <w:r w:rsidRPr="006946C9">
        <w:rPr>
          <w:b/>
          <w:bCs/>
          <w:sz w:val="24"/>
          <w:szCs w:val="24"/>
        </w:rPr>
        <w:t>miałowej</w:t>
      </w:r>
      <w:proofErr w:type="spellEnd"/>
    </w:p>
    <w:p w14:paraId="6CCF115B" w14:textId="77777777" w:rsidR="00BD6D76" w:rsidRPr="006946C9" w:rsidRDefault="00746CF4">
      <w:pPr>
        <w:pStyle w:val="Bezodstpw"/>
        <w:jc w:val="center"/>
        <w:rPr>
          <w:b/>
          <w:bCs/>
          <w:sz w:val="24"/>
          <w:szCs w:val="24"/>
        </w:rPr>
      </w:pPr>
      <w:r w:rsidRPr="006946C9">
        <w:rPr>
          <w:b/>
          <w:bCs/>
          <w:sz w:val="24"/>
          <w:szCs w:val="24"/>
        </w:rPr>
        <w:t>na działce  nr 883 oś. Słoneczne w Starym Sączu.</w:t>
      </w:r>
    </w:p>
    <w:p w14:paraId="5ED9C77E" w14:textId="77777777" w:rsidR="00BD6D76" w:rsidRDefault="00BD6D76">
      <w:pPr>
        <w:pStyle w:val="Bezodstpw"/>
        <w:jc w:val="center"/>
        <w:rPr>
          <w:b/>
          <w:bCs/>
          <w:sz w:val="28"/>
          <w:szCs w:val="28"/>
        </w:rPr>
      </w:pPr>
    </w:p>
    <w:p w14:paraId="63C71B4A" w14:textId="77777777" w:rsidR="00BD6D76" w:rsidRDefault="00BD6D76">
      <w:pPr>
        <w:pStyle w:val="Bezodstpw"/>
        <w:jc w:val="center"/>
        <w:rPr>
          <w:b/>
          <w:bCs/>
          <w:sz w:val="28"/>
          <w:szCs w:val="28"/>
        </w:rPr>
      </w:pPr>
    </w:p>
    <w:p w14:paraId="686EE303" w14:textId="77777777" w:rsidR="00BD6D76" w:rsidRPr="00723537" w:rsidRDefault="00746CF4">
      <w:pPr>
        <w:pStyle w:val="Bezodstpw"/>
        <w:rPr>
          <w:rFonts w:cstheme="minorHAnsi"/>
          <w:b/>
          <w:bCs/>
          <w:sz w:val="24"/>
          <w:szCs w:val="24"/>
        </w:rPr>
      </w:pPr>
      <w:r w:rsidRPr="00723537">
        <w:rPr>
          <w:rFonts w:cstheme="minorHAnsi"/>
          <w:b/>
          <w:bCs/>
          <w:sz w:val="24"/>
          <w:szCs w:val="24"/>
        </w:rPr>
        <w:t>1. PODSTAWA OPRACOWANIA</w:t>
      </w:r>
    </w:p>
    <w:p w14:paraId="0107D0F8" w14:textId="77777777" w:rsidR="00BD6D76" w:rsidRPr="00723537" w:rsidRDefault="00BD6D76">
      <w:pPr>
        <w:pStyle w:val="Bezodstpw"/>
        <w:rPr>
          <w:rFonts w:cstheme="minorHAnsi"/>
          <w:b/>
          <w:bCs/>
          <w:sz w:val="24"/>
          <w:szCs w:val="24"/>
        </w:rPr>
      </w:pPr>
    </w:p>
    <w:p w14:paraId="23E87CA2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 xml:space="preserve">1.1. Zlecenie Inwestora - Miejskie Przedsiębiorstwo Energetyki Cieplnej </w:t>
      </w:r>
    </w:p>
    <w:p w14:paraId="290211B8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 xml:space="preserve">        Sp. z o.o. w Nowym Sączu.</w:t>
      </w:r>
    </w:p>
    <w:p w14:paraId="4F6E8E08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1.2.  Wizja lokalna w terenie.</w:t>
      </w:r>
    </w:p>
    <w:p w14:paraId="5F4BA45B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1.3.  Podkłady mapowe.</w:t>
      </w:r>
    </w:p>
    <w:p w14:paraId="73ED1850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1.4.  Obowiązujące przepisy i normy.</w:t>
      </w:r>
    </w:p>
    <w:p w14:paraId="69CAAC6C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1F4592B6" w14:textId="77777777" w:rsidR="00BD6D76" w:rsidRPr="00723537" w:rsidRDefault="00746CF4">
      <w:pPr>
        <w:pStyle w:val="Bezodstpw"/>
        <w:rPr>
          <w:rFonts w:cstheme="minorHAnsi"/>
          <w:b/>
          <w:bCs/>
          <w:sz w:val="24"/>
          <w:szCs w:val="24"/>
        </w:rPr>
      </w:pPr>
      <w:r w:rsidRPr="00723537">
        <w:rPr>
          <w:rFonts w:cstheme="minorHAnsi"/>
          <w:b/>
          <w:bCs/>
          <w:sz w:val="24"/>
          <w:szCs w:val="24"/>
        </w:rPr>
        <w:t>2. CEL OPRACOWANIA</w:t>
      </w:r>
    </w:p>
    <w:p w14:paraId="4B1A2409" w14:textId="77777777" w:rsidR="00BD6D76" w:rsidRPr="00723537" w:rsidRDefault="00BD6D76">
      <w:pPr>
        <w:pStyle w:val="Bezodstpw"/>
        <w:rPr>
          <w:rFonts w:cstheme="minorHAnsi"/>
          <w:b/>
          <w:bCs/>
          <w:sz w:val="24"/>
          <w:szCs w:val="24"/>
        </w:rPr>
      </w:pPr>
    </w:p>
    <w:p w14:paraId="44E557E4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Rozbiórkę przeprowadza się w związku z bardzo złym stanem technicznym i estetycznym byłej kotłowni. Uwolniony teren zostanie odsprzedany.</w:t>
      </w:r>
    </w:p>
    <w:p w14:paraId="2D69B1E0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4AD9B55E" w14:textId="77777777" w:rsidR="00BD6D76" w:rsidRPr="00723537" w:rsidRDefault="00746CF4">
      <w:pPr>
        <w:pStyle w:val="Bezodstpw"/>
        <w:rPr>
          <w:rFonts w:cstheme="minorHAnsi"/>
          <w:b/>
          <w:bCs/>
          <w:sz w:val="24"/>
          <w:szCs w:val="24"/>
        </w:rPr>
      </w:pPr>
      <w:r w:rsidRPr="00723537">
        <w:rPr>
          <w:rFonts w:cstheme="minorHAnsi"/>
          <w:b/>
          <w:bCs/>
          <w:sz w:val="24"/>
          <w:szCs w:val="24"/>
        </w:rPr>
        <w:t>3. LOKALIZACJA BUDYNKU I OPIS STANU ISTNIEJĄCEGO</w:t>
      </w:r>
    </w:p>
    <w:p w14:paraId="1D0FAC92" w14:textId="77777777" w:rsidR="00BD6D76" w:rsidRPr="00723537" w:rsidRDefault="00BD6D76">
      <w:pPr>
        <w:pStyle w:val="Bezodstpw"/>
        <w:rPr>
          <w:rFonts w:cstheme="minorHAnsi"/>
          <w:b/>
          <w:bCs/>
          <w:sz w:val="24"/>
          <w:szCs w:val="24"/>
        </w:rPr>
      </w:pPr>
    </w:p>
    <w:p w14:paraId="7D5C1335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Przedmiotowy budynek zlokalizowany jest na osiedlu Słonecznym w Starym Sączu na działce nr 883. Po powstaniu budynek funkcjonował jako kotłownia osiedlowa. Obecnie od kilku lat jest nieużytkowany i niszczeje jako pustostan.</w:t>
      </w:r>
    </w:p>
    <w:p w14:paraId="5059E4F8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Podstawowe dane techniczne:</w:t>
      </w:r>
    </w:p>
    <w:p w14:paraId="23B1DCBB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 xml:space="preserve"> - powierzchnia zabudowy     -</w:t>
      </w:r>
      <w:proofErr w:type="spellStart"/>
      <w:r w:rsidRPr="00723537">
        <w:rPr>
          <w:rFonts w:cstheme="minorHAnsi"/>
          <w:sz w:val="24"/>
          <w:szCs w:val="24"/>
        </w:rPr>
        <w:t>Pz</w:t>
      </w:r>
      <w:proofErr w:type="spellEnd"/>
      <w:r w:rsidRPr="00723537">
        <w:rPr>
          <w:rFonts w:cstheme="minorHAnsi"/>
          <w:sz w:val="24"/>
          <w:szCs w:val="24"/>
        </w:rPr>
        <w:t xml:space="preserve"> =   191,4 m</w:t>
      </w:r>
      <w:r w:rsidRPr="00723537">
        <w:rPr>
          <w:rFonts w:cstheme="minorHAnsi"/>
          <w:sz w:val="24"/>
          <w:szCs w:val="24"/>
          <w:vertAlign w:val="superscript"/>
        </w:rPr>
        <w:t>2</w:t>
      </w:r>
    </w:p>
    <w:p w14:paraId="796DB537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  <w:vertAlign w:val="superscript"/>
        </w:rPr>
        <w:t xml:space="preserve">  </w:t>
      </w:r>
      <w:r w:rsidRPr="00723537">
        <w:rPr>
          <w:rFonts w:cstheme="minorHAnsi"/>
          <w:sz w:val="24"/>
          <w:szCs w:val="24"/>
        </w:rPr>
        <w:t>- powierzchnia użytkowa      -Pu =   479,4 m</w:t>
      </w:r>
      <w:r w:rsidRPr="00723537">
        <w:rPr>
          <w:rFonts w:cstheme="minorHAnsi"/>
          <w:sz w:val="24"/>
          <w:szCs w:val="24"/>
          <w:vertAlign w:val="superscript"/>
        </w:rPr>
        <w:t>2</w:t>
      </w:r>
    </w:p>
    <w:p w14:paraId="00CE0388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 xml:space="preserve"> - kubatura                                -V   = 2123,4 m</w:t>
      </w:r>
      <w:r w:rsidRPr="00723537">
        <w:rPr>
          <w:rFonts w:cstheme="minorHAnsi"/>
          <w:sz w:val="24"/>
          <w:szCs w:val="24"/>
          <w:vertAlign w:val="superscript"/>
        </w:rPr>
        <w:t>3</w:t>
      </w:r>
    </w:p>
    <w:p w14:paraId="7A6A3851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 xml:space="preserve"> - wysokość                               - H  = 11,3 m</w:t>
      </w:r>
    </w:p>
    <w:p w14:paraId="57FF794E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Dojazd do budynku znajduje się na terenie oś. Słoneczne i prowadzi do nowej kotłowni gazowo - olejowej na działce MPEC Nowy Sącz.</w:t>
      </w:r>
    </w:p>
    <w:p w14:paraId="7EDD90B4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Teren jest uzbrojony - przez działkę przebiega kanalizacja ogólnospławna.</w:t>
      </w:r>
    </w:p>
    <w:p w14:paraId="150554C3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08916AA0" w14:textId="77777777" w:rsidR="00BD6D76" w:rsidRPr="00723537" w:rsidRDefault="00746CF4">
      <w:pPr>
        <w:pStyle w:val="Bezodstpw"/>
        <w:rPr>
          <w:rFonts w:cstheme="minorHAnsi"/>
          <w:b/>
          <w:bCs/>
          <w:sz w:val="24"/>
          <w:szCs w:val="24"/>
        </w:rPr>
      </w:pPr>
      <w:r w:rsidRPr="00723537">
        <w:rPr>
          <w:rFonts w:cstheme="minorHAnsi"/>
          <w:b/>
          <w:bCs/>
          <w:sz w:val="24"/>
          <w:szCs w:val="24"/>
        </w:rPr>
        <w:t>4. OPIS I OCENA STANU BUDYNKU</w:t>
      </w:r>
    </w:p>
    <w:p w14:paraId="4DB42EED" w14:textId="77777777" w:rsidR="00BD6D76" w:rsidRPr="00723537" w:rsidRDefault="00746CF4">
      <w:pPr>
        <w:pStyle w:val="Bezodstpw"/>
        <w:rPr>
          <w:rFonts w:cstheme="minorHAnsi"/>
          <w:b/>
          <w:bCs/>
          <w:sz w:val="24"/>
          <w:szCs w:val="24"/>
        </w:rPr>
      </w:pPr>
      <w:r w:rsidRPr="00723537">
        <w:rPr>
          <w:rFonts w:cstheme="minorHAnsi"/>
          <w:b/>
          <w:bCs/>
          <w:sz w:val="24"/>
          <w:szCs w:val="24"/>
        </w:rPr>
        <w:t xml:space="preserve">    4.1.  Budynek przewidziany do rozbiórki</w:t>
      </w:r>
    </w:p>
    <w:p w14:paraId="147919C9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04DEE5C7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 xml:space="preserve">Budynek 3 kondygnacyjny, zbudowany na rzucie prostokąta w technologii tradycyjnej. </w:t>
      </w:r>
    </w:p>
    <w:p w14:paraId="7621A7C8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042E8F1B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Fundamenty budynku i fundamenty pod kotły wykonane z żelbetu.</w:t>
      </w:r>
    </w:p>
    <w:p w14:paraId="0934C492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Stropy między kondygnacyjne i nadproża wykonane z żelbetu.</w:t>
      </w:r>
    </w:p>
    <w:p w14:paraId="4865CCA3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Dach wykonany z płyt korytkowych izolowanych pokrytych papą.</w:t>
      </w:r>
    </w:p>
    <w:p w14:paraId="04685A84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Ściany murowane z cegły ceramicznej na zaprawie cementowo - wapiennej gr. 50 cm Ściany wewnętrzne gr. 38 i 25 cm, ścianki działowe  gr. 12 cm. wykonane z cegły ceramicznej.</w:t>
      </w:r>
    </w:p>
    <w:p w14:paraId="32653081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Schody na 3 kondygnacje wykonane z żelbetu.</w:t>
      </w:r>
    </w:p>
    <w:p w14:paraId="6F028154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Obróbki, rynny i rury spustowe  z blachy stalowej ocynkowanej.</w:t>
      </w:r>
    </w:p>
    <w:p w14:paraId="4E2863C2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Okna na części socjalnej drewniane a na części technologicznej wykonane na konstrukcji stalowej przeszklone jednokrotnie. Bramy zewnętrzne stalowe.</w:t>
      </w:r>
    </w:p>
    <w:p w14:paraId="7E87E735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lastRenderedPageBreak/>
        <w:t>Tynki wewnętrzne wapienno-cementowe.</w:t>
      </w:r>
    </w:p>
    <w:p w14:paraId="3EBDE560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Posadzki betonowe.</w:t>
      </w:r>
    </w:p>
    <w:p w14:paraId="161556F0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 xml:space="preserve">Obiekt wyposażony jest w resztki instalacji elektrycznej oraz resztki instalacji </w:t>
      </w:r>
      <w:proofErr w:type="spellStart"/>
      <w:r w:rsidRPr="00723537">
        <w:rPr>
          <w:rFonts w:cstheme="minorHAnsi"/>
          <w:sz w:val="24"/>
          <w:szCs w:val="24"/>
        </w:rPr>
        <w:t>wod-kan</w:t>
      </w:r>
      <w:proofErr w:type="spellEnd"/>
      <w:r w:rsidRPr="00723537">
        <w:rPr>
          <w:rFonts w:cstheme="minorHAnsi"/>
          <w:sz w:val="24"/>
          <w:szCs w:val="24"/>
        </w:rPr>
        <w:t xml:space="preserve"> i odgromowej.</w:t>
      </w:r>
    </w:p>
    <w:p w14:paraId="4BB4FE78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Z obiektu usunięte są urządzenia technologiczne kotły, pompy, przenośniki, wentylatory.</w:t>
      </w:r>
    </w:p>
    <w:p w14:paraId="79930DCB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Ogólny wygląd obiektu nieestetyczny - okna niekonserwowane, skorodowane, pozbawione przeszklenia.</w:t>
      </w:r>
    </w:p>
    <w:p w14:paraId="19851A89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Stan budynku zagraża bezpieczeństwu osób przebywających w jego otoczeniu oraz nie odpowiada normom izolacyjności termicznej i akustycznej.</w:t>
      </w:r>
    </w:p>
    <w:p w14:paraId="2257C1ED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1BB777DE" w14:textId="77777777" w:rsidR="00BD6D76" w:rsidRPr="00723537" w:rsidRDefault="00746CF4">
      <w:pPr>
        <w:pStyle w:val="Bezodstpw"/>
        <w:rPr>
          <w:rFonts w:cstheme="minorHAnsi"/>
          <w:b/>
          <w:bCs/>
          <w:sz w:val="24"/>
          <w:szCs w:val="24"/>
        </w:rPr>
      </w:pPr>
      <w:r w:rsidRPr="00723537">
        <w:rPr>
          <w:rFonts w:cstheme="minorHAnsi"/>
          <w:b/>
          <w:bCs/>
          <w:sz w:val="24"/>
          <w:szCs w:val="24"/>
        </w:rPr>
        <w:t>4.2 Wnioski końcowe.</w:t>
      </w:r>
    </w:p>
    <w:p w14:paraId="687E4029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4E704DCB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Bardzo zły stan techniczny i estetyczny budynku oraz kosztowne zabezpieczenie przed wejściem osób postronnych zmusza właściciela działki do jego rozbiórki.</w:t>
      </w:r>
    </w:p>
    <w:p w14:paraId="456549F9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 xml:space="preserve"> </w:t>
      </w:r>
    </w:p>
    <w:p w14:paraId="59D3BE81" w14:textId="77777777" w:rsidR="00BD6D76" w:rsidRPr="00723537" w:rsidRDefault="00746CF4">
      <w:pPr>
        <w:pStyle w:val="Bezodstpw"/>
        <w:rPr>
          <w:rFonts w:cstheme="minorHAnsi"/>
          <w:b/>
          <w:bCs/>
          <w:sz w:val="24"/>
          <w:szCs w:val="24"/>
        </w:rPr>
      </w:pPr>
      <w:r w:rsidRPr="00723537">
        <w:rPr>
          <w:rFonts w:cstheme="minorHAnsi"/>
          <w:b/>
          <w:bCs/>
          <w:sz w:val="24"/>
          <w:szCs w:val="24"/>
        </w:rPr>
        <w:t xml:space="preserve">5. PRZYGOTOWANIE OTOCZENIA DO ROZBIÓRKI I SPOSÓB ZAPEWNIENIA    </w:t>
      </w:r>
    </w:p>
    <w:p w14:paraId="2B404E08" w14:textId="77777777" w:rsidR="00BD6D76" w:rsidRPr="00723537" w:rsidRDefault="00746CF4">
      <w:pPr>
        <w:pStyle w:val="Bezodstpw"/>
        <w:rPr>
          <w:rFonts w:cstheme="minorHAnsi"/>
          <w:b/>
          <w:bCs/>
          <w:sz w:val="24"/>
          <w:szCs w:val="24"/>
        </w:rPr>
      </w:pPr>
      <w:r w:rsidRPr="00723537">
        <w:rPr>
          <w:rFonts w:cstheme="minorHAnsi"/>
          <w:b/>
          <w:bCs/>
          <w:sz w:val="24"/>
          <w:szCs w:val="24"/>
        </w:rPr>
        <w:t xml:space="preserve">    BEZPIECZEŃSTWA LUDZI I MIENIA</w:t>
      </w:r>
    </w:p>
    <w:p w14:paraId="5CFE4359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216AA140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Działka na której zlokalizowany jest ogrodzona.</w:t>
      </w:r>
    </w:p>
    <w:p w14:paraId="12B8C7A7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Część działki od strony nowej kotłowni gazowo-olejowej należy ogrodzić.</w:t>
      </w:r>
    </w:p>
    <w:p w14:paraId="55D01C5F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W pobliżu rozbieranego budynku ustawić kontenerowe zaplecze oraz przenośną ubikację typu "</w:t>
      </w:r>
      <w:proofErr w:type="spellStart"/>
      <w:r w:rsidRPr="00723537">
        <w:rPr>
          <w:rFonts w:cstheme="minorHAnsi"/>
          <w:sz w:val="24"/>
          <w:szCs w:val="24"/>
        </w:rPr>
        <w:t>Toy-Toy</w:t>
      </w:r>
      <w:proofErr w:type="spellEnd"/>
      <w:r w:rsidRPr="00723537">
        <w:rPr>
          <w:rFonts w:cstheme="minorHAnsi"/>
          <w:sz w:val="24"/>
          <w:szCs w:val="24"/>
        </w:rPr>
        <w:t>"</w:t>
      </w:r>
    </w:p>
    <w:p w14:paraId="2BDD4606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Wszystkie materiały z rozbiórki należy wywieźć.</w:t>
      </w:r>
    </w:p>
    <w:p w14:paraId="62D42207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Ustawić tablicę informacyjną i znaki ostrzegawcze w związki z prowadzeniem robót w pobliżu drogi wewnętrznej.</w:t>
      </w:r>
    </w:p>
    <w:p w14:paraId="7F2A5C2D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171F314C" w14:textId="77777777" w:rsidR="00BD6D76" w:rsidRPr="00723537" w:rsidRDefault="00746CF4">
      <w:pPr>
        <w:pStyle w:val="Bezodstpw"/>
        <w:rPr>
          <w:rFonts w:cstheme="minorHAnsi"/>
          <w:b/>
          <w:bCs/>
          <w:sz w:val="24"/>
          <w:szCs w:val="24"/>
        </w:rPr>
      </w:pPr>
      <w:r w:rsidRPr="00723537">
        <w:rPr>
          <w:rFonts w:cstheme="minorHAnsi"/>
          <w:b/>
          <w:bCs/>
          <w:sz w:val="24"/>
          <w:szCs w:val="24"/>
        </w:rPr>
        <w:t>6. OPIS ROZBIÓRKI BUDYNKU.</w:t>
      </w:r>
    </w:p>
    <w:p w14:paraId="22B2E955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44AE289C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Rozbiórkę budynku prowadzić dwoma metodami. Ręcznie od strony nowej kotłowni gazowo-olejowej, mechanicznie wewnątrz działki.</w:t>
      </w:r>
    </w:p>
    <w:p w14:paraId="6858D47E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32DCCE39" w14:textId="77777777" w:rsidR="00BD6D76" w:rsidRPr="00723537" w:rsidRDefault="00746CF4">
      <w:pPr>
        <w:pStyle w:val="Bezodstpw"/>
        <w:rPr>
          <w:rFonts w:cstheme="minorHAnsi"/>
          <w:b/>
          <w:bCs/>
          <w:sz w:val="24"/>
          <w:szCs w:val="24"/>
        </w:rPr>
      </w:pPr>
      <w:r w:rsidRPr="00723537">
        <w:rPr>
          <w:rFonts w:cstheme="minorHAnsi"/>
          <w:b/>
          <w:bCs/>
          <w:sz w:val="24"/>
          <w:szCs w:val="24"/>
        </w:rPr>
        <w:t>7. KOLEJNOŚĆ WYKONYWANIA ROBÓT ROZBIÓRKOWYCH.</w:t>
      </w:r>
    </w:p>
    <w:p w14:paraId="5BE0427D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456390D3" w14:textId="77777777" w:rsidR="00BD6D76" w:rsidRPr="00723537" w:rsidRDefault="00746CF4">
      <w:pPr>
        <w:pStyle w:val="Bezodstpw"/>
        <w:rPr>
          <w:rFonts w:cstheme="minorHAnsi"/>
          <w:b/>
          <w:bCs/>
          <w:sz w:val="24"/>
          <w:szCs w:val="24"/>
        </w:rPr>
      </w:pPr>
      <w:r w:rsidRPr="00723537">
        <w:rPr>
          <w:rFonts w:cstheme="minorHAnsi"/>
          <w:sz w:val="24"/>
          <w:szCs w:val="24"/>
        </w:rPr>
        <w:t xml:space="preserve">    </w:t>
      </w:r>
      <w:r w:rsidRPr="00723537">
        <w:rPr>
          <w:rFonts w:cstheme="minorHAnsi"/>
          <w:b/>
          <w:bCs/>
          <w:sz w:val="24"/>
          <w:szCs w:val="24"/>
        </w:rPr>
        <w:t>7.1. Czynności przygotowawcze.</w:t>
      </w:r>
    </w:p>
    <w:p w14:paraId="17B7B935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7E48F5D3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 xml:space="preserve">            - wykonanie tymczasowego przyłącza energetycznego na czas      </w:t>
      </w:r>
    </w:p>
    <w:p w14:paraId="500B9C1C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 xml:space="preserve">              prowadzenia robót</w:t>
      </w:r>
    </w:p>
    <w:p w14:paraId="6870ACC5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 xml:space="preserve">            - wyznaczenie stanowisk do ustawienia maszyn niezbędnych do </w:t>
      </w:r>
    </w:p>
    <w:p w14:paraId="45A0F029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 xml:space="preserve">               rozbiórki</w:t>
      </w:r>
    </w:p>
    <w:p w14:paraId="4A2A32A1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4FE52D3E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 xml:space="preserve">   </w:t>
      </w:r>
      <w:r w:rsidRPr="00723537">
        <w:rPr>
          <w:rFonts w:cstheme="minorHAnsi"/>
          <w:b/>
          <w:bCs/>
          <w:sz w:val="24"/>
          <w:szCs w:val="24"/>
        </w:rPr>
        <w:t>7.2 Kolejność prowadzenia robót:</w:t>
      </w:r>
    </w:p>
    <w:p w14:paraId="26058CCD" w14:textId="77777777" w:rsidR="00BD6D76" w:rsidRPr="00723537" w:rsidRDefault="00BD6D76">
      <w:pPr>
        <w:pStyle w:val="Bezodstpw"/>
        <w:rPr>
          <w:rFonts w:cstheme="minorHAnsi"/>
          <w:b/>
          <w:bCs/>
          <w:sz w:val="24"/>
          <w:szCs w:val="24"/>
        </w:rPr>
      </w:pPr>
    </w:p>
    <w:p w14:paraId="3DF74FD1" w14:textId="77777777" w:rsidR="00BD6D76" w:rsidRPr="00723537" w:rsidRDefault="00746CF4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demontaż resztek instalacji wewnętrznych</w:t>
      </w:r>
    </w:p>
    <w:p w14:paraId="53BDD95E" w14:textId="77777777" w:rsidR="00BD6D76" w:rsidRPr="00723537" w:rsidRDefault="00746CF4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demontaż bram stalowych</w:t>
      </w:r>
    </w:p>
    <w:p w14:paraId="3548E030" w14:textId="77777777" w:rsidR="00BD6D76" w:rsidRPr="00723537" w:rsidRDefault="00746CF4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demontaż ram i krat okiennych</w:t>
      </w:r>
    </w:p>
    <w:p w14:paraId="47CD60A3" w14:textId="77777777" w:rsidR="00BD6D76" w:rsidRPr="00723537" w:rsidRDefault="00746CF4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demontaż pokrycia dachowego</w:t>
      </w:r>
    </w:p>
    <w:p w14:paraId="2D0126D5" w14:textId="77777777" w:rsidR="00BD6D76" w:rsidRPr="00723537" w:rsidRDefault="00746CF4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demontaż rynien i rur spustowych</w:t>
      </w:r>
    </w:p>
    <w:p w14:paraId="203B7626" w14:textId="77777777" w:rsidR="00BD6D76" w:rsidRPr="00723537" w:rsidRDefault="00746CF4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demontaż płyt dachowych</w:t>
      </w:r>
    </w:p>
    <w:p w14:paraId="24304F32" w14:textId="77777777" w:rsidR="00BD6D76" w:rsidRPr="00723537" w:rsidRDefault="00746CF4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rozbiórka murowanych ścian III kondygnacji</w:t>
      </w:r>
    </w:p>
    <w:p w14:paraId="6C5AFE43" w14:textId="77777777" w:rsidR="00BD6D76" w:rsidRPr="00723537" w:rsidRDefault="00746CF4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lastRenderedPageBreak/>
        <w:t>rozbiórka schodów do II kondygnacji</w:t>
      </w:r>
    </w:p>
    <w:p w14:paraId="79D94D04" w14:textId="77777777" w:rsidR="00BD6D76" w:rsidRPr="00723537" w:rsidRDefault="00746CF4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rozbiórka stropu II kondygnacji</w:t>
      </w:r>
    </w:p>
    <w:p w14:paraId="206C9C40" w14:textId="77777777" w:rsidR="00BD6D76" w:rsidRPr="00723537" w:rsidRDefault="00746CF4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rozbiórka murowanych ścian II kondygnacji</w:t>
      </w:r>
    </w:p>
    <w:p w14:paraId="01B2F83A" w14:textId="77777777" w:rsidR="00BD6D76" w:rsidRPr="00723537" w:rsidRDefault="00746CF4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rozbiórka schodów do I kondygnacji</w:t>
      </w:r>
    </w:p>
    <w:p w14:paraId="49E98CA8" w14:textId="77777777" w:rsidR="00BD6D76" w:rsidRPr="00723537" w:rsidRDefault="00746CF4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rozbiórka stropu I kondygnacji</w:t>
      </w:r>
    </w:p>
    <w:p w14:paraId="1FC5DCBB" w14:textId="77777777" w:rsidR="00BD6D76" w:rsidRPr="00723537" w:rsidRDefault="00746CF4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rozbiórka murowanych ścian I kondygnacji</w:t>
      </w:r>
    </w:p>
    <w:p w14:paraId="04B1B84C" w14:textId="77777777" w:rsidR="00BD6D76" w:rsidRPr="00723537" w:rsidRDefault="00746CF4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rozbiórka posadzki parteru</w:t>
      </w:r>
    </w:p>
    <w:p w14:paraId="30F7DE3A" w14:textId="77777777" w:rsidR="00BD6D76" w:rsidRPr="00723537" w:rsidRDefault="00746CF4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rozbiórka fundamentów</w:t>
      </w:r>
    </w:p>
    <w:p w14:paraId="30152DC3" w14:textId="77777777" w:rsidR="00BD6D76" w:rsidRPr="00723537" w:rsidRDefault="00746CF4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załadunek i wywóz gruzu</w:t>
      </w:r>
    </w:p>
    <w:p w14:paraId="378971C0" w14:textId="77777777" w:rsidR="00BD6D76" w:rsidRPr="00723537" w:rsidRDefault="00746CF4">
      <w:pPr>
        <w:pStyle w:val="Bezodstpw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załadunek i wywóz materiałów z pokrycia i izolacji</w:t>
      </w:r>
    </w:p>
    <w:p w14:paraId="2EDD9969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06530FA3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3B8BA66C" w14:textId="77777777" w:rsidR="00BD6D76" w:rsidRPr="00723537" w:rsidRDefault="00746CF4">
      <w:pPr>
        <w:pStyle w:val="Bezodstpw"/>
        <w:rPr>
          <w:rFonts w:cstheme="minorHAnsi"/>
          <w:b/>
          <w:bCs/>
          <w:sz w:val="24"/>
          <w:szCs w:val="24"/>
        </w:rPr>
      </w:pPr>
      <w:r w:rsidRPr="00723537">
        <w:rPr>
          <w:rFonts w:cstheme="minorHAnsi"/>
          <w:b/>
          <w:bCs/>
          <w:sz w:val="24"/>
          <w:szCs w:val="24"/>
        </w:rPr>
        <w:t>8. SPOSÓB PROWADZENIA ROBÓT ROZBIÓRKOWYCH.</w:t>
      </w:r>
    </w:p>
    <w:p w14:paraId="777C5EA3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79479882" w14:textId="77777777" w:rsidR="00BD6D76" w:rsidRPr="00723537" w:rsidRDefault="00746CF4">
      <w:pPr>
        <w:pStyle w:val="Bezodstpw"/>
        <w:rPr>
          <w:rFonts w:cstheme="minorHAnsi"/>
          <w:b/>
          <w:bCs/>
          <w:sz w:val="24"/>
          <w:szCs w:val="24"/>
        </w:rPr>
      </w:pPr>
      <w:r w:rsidRPr="00723537">
        <w:rPr>
          <w:rFonts w:cstheme="minorHAnsi"/>
          <w:b/>
          <w:bCs/>
          <w:sz w:val="24"/>
          <w:szCs w:val="24"/>
        </w:rPr>
        <w:t>8.1. Demontaż instalacji i urządzeń.</w:t>
      </w:r>
    </w:p>
    <w:p w14:paraId="4AB2B8D3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Instalacje i urządzenia demontować ręcznie przy użyciu elektronarzędzi.</w:t>
      </w:r>
    </w:p>
    <w:p w14:paraId="45694B65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737E4C3D" w14:textId="77777777" w:rsidR="00BD6D76" w:rsidRPr="00723537" w:rsidRDefault="00746CF4">
      <w:pPr>
        <w:pStyle w:val="Bezodstpw"/>
        <w:rPr>
          <w:rFonts w:cstheme="minorHAnsi"/>
          <w:b/>
          <w:bCs/>
          <w:sz w:val="24"/>
          <w:szCs w:val="24"/>
        </w:rPr>
      </w:pPr>
      <w:r w:rsidRPr="00723537">
        <w:rPr>
          <w:rFonts w:cstheme="minorHAnsi"/>
          <w:b/>
          <w:bCs/>
          <w:sz w:val="24"/>
          <w:szCs w:val="24"/>
        </w:rPr>
        <w:t>8.2. Rozbiórka ślusarki okiennej i drzwiowej.</w:t>
      </w:r>
    </w:p>
    <w:p w14:paraId="4F3FA53D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Ślusarkę demontować ręcznie przy użyciu elektronarzędzi, odrywając ościeżnice.</w:t>
      </w:r>
    </w:p>
    <w:p w14:paraId="57B2F059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06BB6259" w14:textId="77777777" w:rsidR="00BD6D76" w:rsidRPr="00723537" w:rsidRDefault="00746CF4">
      <w:pPr>
        <w:pStyle w:val="Bezodstpw"/>
        <w:rPr>
          <w:rFonts w:cstheme="minorHAnsi"/>
          <w:b/>
          <w:bCs/>
          <w:sz w:val="24"/>
          <w:szCs w:val="24"/>
        </w:rPr>
      </w:pPr>
      <w:r w:rsidRPr="00723537">
        <w:rPr>
          <w:rFonts w:cstheme="minorHAnsi"/>
          <w:b/>
          <w:bCs/>
          <w:sz w:val="24"/>
          <w:szCs w:val="24"/>
        </w:rPr>
        <w:t>8.3. Rozbiórka stropu III kondygnacji.</w:t>
      </w:r>
    </w:p>
    <w:p w14:paraId="5DB8A5E7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Pokrycie i izolację zdemontować ręcznie i odłożyć do innego kontenera.</w:t>
      </w:r>
    </w:p>
    <w:p w14:paraId="0FC18A41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 xml:space="preserve">Płyty korytkowe demontować żurawiem. </w:t>
      </w:r>
    </w:p>
    <w:p w14:paraId="0EE19258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7EB7EC51" w14:textId="77777777" w:rsidR="00BD6D76" w:rsidRPr="00723537" w:rsidRDefault="00746CF4">
      <w:pPr>
        <w:pStyle w:val="Bezodstpw"/>
        <w:rPr>
          <w:rFonts w:cstheme="minorHAnsi"/>
          <w:b/>
          <w:bCs/>
          <w:sz w:val="24"/>
          <w:szCs w:val="24"/>
        </w:rPr>
      </w:pPr>
      <w:r w:rsidRPr="00723537">
        <w:rPr>
          <w:rFonts w:cstheme="minorHAnsi"/>
          <w:b/>
          <w:bCs/>
          <w:sz w:val="24"/>
          <w:szCs w:val="24"/>
        </w:rPr>
        <w:t>8.4.  Rozbiórka stropu III.</w:t>
      </w:r>
    </w:p>
    <w:p w14:paraId="70F1E206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Elementy stropowe wycinać i demontować mechanicznie oddzielając gruz od stali, przy użyciu dźwigu zabezpieczyć przed upadkiem podwieszając do dźwigu.</w:t>
      </w:r>
    </w:p>
    <w:p w14:paraId="0A78F11A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5CC61BBB" w14:textId="7519C376" w:rsidR="00BD6D76" w:rsidRPr="00723537" w:rsidRDefault="00746CF4">
      <w:pPr>
        <w:pStyle w:val="Bezodstpw"/>
        <w:rPr>
          <w:rFonts w:cstheme="minorHAnsi"/>
          <w:b/>
          <w:bCs/>
          <w:sz w:val="24"/>
          <w:szCs w:val="24"/>
        </w:rPr>
      </w:pPr>
      <w:r w:rsidRPr="00723537">
        <w:rPr>
          <w:rFonts w:cstheme="minorHAnsi"/>
          <w:b/>
          <w:bCs/>
          <w:sz w:val="24"/>
          <w:szCs w:val="24"/>
        </w:rPr>
        <w:t>8.4.  Rozbiórka stro</w:t>
      </w:r>
      <w:r w:rsidR="00723537">
        <w:rPr>
          <w:rFonts w:cstheme="minorHAnsi"/>
          <w:b/>
          <w:bCs/>
          <w:sz w:val="24"/>
          <w:szCs w:val="24"/>
        </w:rPr>
        <w:t>p</w:t>
      </w:r>
      <w:r w:rsidRPr="00723537">
        <w:rPr>
          <w:rFonts w:cstheme="minorHAnsi"/>
          <w:b/>
          <w:bCs/>
          <w:sz w:val="24"/>
          <w:szCs w:val="24"/>
        </w:rPr>
        <w:t>ów.</w:t>
      </w:r>
    </w:p>
    <w:p w14:paraId="3722B1FF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Elementy stropowe wycinać i demontować mechanicznie oddzielając gruz od stali.</w:t>
      </w:r>
    </w:p>
    <w:p w14:paraId="49134E0A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04A5BDA3" w14:textId="77777777" w:rsidR="00BD6D76" w:rsidRPr="00723537" w:rsidRDefault="00746CF4">
      <w:pPr>
        <w:pStyle w:val="Bezodstpw"/>
        <w:rPr>
          <w:rFonts w:cstheme="minorHAnsi"/>
          <w:b/>
          <w:bCs/>
          <w:sz w:val="24"/>
          <w:szCs w:val="24"/>
        </w:rPr>
      </w:pPr>
      <w:r w:rsidRPr="00723537">
        <w:rPr>
          <w:rFonts w:cstheme="minorHAnsi"/>
          <w:b/>
          <w:bCs/>
          <w:sz w:val="24"/>
          <w:szCs w:val="24"/>
        </w:rPr>
        <w:t>8.5. Rozbiórka ścian.</w:t>
      </w:r>
    </w:p>
    <w:p w14:paraId="6568CE2F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Rozbiórkę ścian prowadzić mechanicznie. Ściany od kotłowni gazowej rozebrać ręcznie.</w:t>
      </w:r>
    </w:p>
    <w:p w14:paraId="00BAD538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1A92674A" w14:textId="77777777" w:rsidR="00BD6D76" w:rsidRPr="00723537" w:rsidRDefault="00746CF4">
      <w:pPr>
        <w:pStyle w:val="Bezodstpw"/>
        <w:rPr>
          <w:rFonts w:cstheme="minorHAnsi"/>
          <w:b/>
          <w:bCs/>
          <w:sz w:val="24"/>
          <w:szCs w:val="24"/>
        </w:rPr>
      </w:pPr>
      <w:r w:rsidRPr="00723537">
        <w:rPr>
          <w:rFonts w:cstheme="minorHAnsi"/>
          <w:b/>
          <w:bCs/>
          <w:sz w:val="24"/>
          <w:szCs w:val="24"/>
        </w:rPr>
        <w:t>8.6. Rozbiórka fundamentów.</w:t>
      </w:r>
    </w:p>
    <w:p w14:paraId="7D914039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Rozbiórkę fundamentów prowadzić mechanicznie oddzielając gruz od stali.</w:t>
      </w:r>
    </w:p>
    <w:p w14:paraId="4859B4D8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347B9484" w14:textId="77777777" w:rsidR="00BD6D76" w:rsidRPr="00723537" w:rsidRDefault="00746CF4">
      <w:pPr>
        <w:pStyle w:val="Bezodstpw"/>
        <w:rPr>
          <w:rFonts w:cstheme="minorHAnsi"/>
          <w:b/>
          <w:bCs/>
          <w:sz w:val="24"/>
          <w:szCs w:val="24"/>
        </w:rPr>
      </w:pPr>
      <w:r w:rsidRPr="00723537">
        <w:rPr>
          <w:rFonts w:cstheme="minorHAnsi"/>
          <w:b/>
          <w:bCs/>
          <w:sz w:val="24"/>
          <w:szCs w:val="24"/>
        </w:rPr>
        <w:t>8.7. Elementy niebezpieczne dla środowiska.</w:t>
      </w:r>
    </w:p>
    <w:p w14:paraId="03FD61D3" w14:textId="77777777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Elementy niebezpieczne dla środowiska (papa, lepik, wełna mineralna) muszą być zabezpieczone przez specjalistyczne służby posiadające odpowiednie uprawnienia i pozwolenia na utylizację materiałów niebezpiecznych. Przed przystąpieniem do prac rozbiórkowych Inwestor zobowiązany jest podpisać umowę z firmą posiadającą stosowne zezwolenia do pracy w środowisku niebezpiecznym.</w:t>
      </w:r>
    </w:p>
    <w:p w14:paraId="2A9E9546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63826BE5" w14:textId="77777777" w:rsidR="00BD6D76" w:rsidRPr="00723537" w:rsidRDefault="00BD6D76">
      <w:pPr>
        <w:pStyle w:val="Bezodstpw"/>
        <w:rPr>
          <w:rFonts w:cstheme="minorHAnsi"/>
          <w:sz w:val="24"/>
          <w:szCs w:val="24"/>
        </w:rPr>
      </w:pPr>
    </w:p>
    <w:p w14:paraId="1D7220E3" w14:textId="77777777" w:rsidR="00BD6D76" w:rsidRPr="00723537" w:rsidRDefault="00746CF4">
      <w:pPr>
        <w:pStyle w:val="Bezodstpw"/>
        <w:rPr>
          <w:rFonts w:cstheme="minorHAnsi"/>
          <w:b/>
          <w:bCs/>
          <w:sz w:val="24"/>
          <w:szCs w:val="24"/>
        </w:rPr>
      </w:pPr>
      <w:r w:rsidRPr="00723537">
        <w:rPr>
          <w:rFonts w:cstheme="minorHAnsi"/>
          <w:b/>
          <w:bCs/>
          <w:sz w:val="24"/>
          <w:szCs w:val="24"/>
        </w:rPr>
        <w:t>9. UWAGI KOŃCOWE.</w:t>
      </w:r>
    </w:p>
    <w:p w14:paraId="36F1EAC1" w14:textId="63D93CC2" w:rsidR="00BD6D76" w:rsidRPr="00723537" w:rsidRDefault="00746CF4">
      <w:pPr>
        <w:pStyle w:val="Bezodstpw"/>
        <w:rPr>
          <w:rFonts w:cstheme="minorHAnsi"/>
          <w:sz w:val="24"/>
          <w:szCs w:val="24"/>
        </w:rPr>
      </w:pPr>
      <w:r w:rsidRPr="00723537">
        <w:rPr>
          <w:rFonts w:cstheme="minorHAnsi"/>
          <w:sz w:val="24"/>
          <w:szCs w:val="24"/>
        </w:rPr>
        <w:t>Roboty rozbiórkowe można rozpocząć po wydaniu przez właściwy organ decyzji pozwolenia na rozbiórkę.</w:t>
      </w:r>
      <w:r w:rsidR="00723537">
        <w:rPr>
          <w:rFonts w:cstheme="minorHAnsi"/>
          <w:sz w:val="24"/>
          <w:szCs w:val="24"/>
        </w:rPr>
        <w:t xml:space="preserve"> </w:t>
      </w:r>
      <w:r w:rsidRPr="00723537">
        <w:rPr>
          <w:rFonts w:cstheme="minorHAnsi"/>
          <w:sz w:val="24"/>
          <w:szCs w:val="24"/>
        </w:rPr>
        <w:t xml:space="preserve">Przed przystąpieniem do robót rozbiórkowych kierownik budowy zgodnie z </w:t>
      </w:r>
      <w:proofErr w:type="spellStart"/>
      <w:r w:rsidRPr="00723537">
        <w:rPr>
          <w:rFonts w:cstheme="minorHAnsi"/>
          <w:sz w:val="24"/>
          <w:szCs w:val="24"/>
        </w:rPr>
        <w:t>Rozp</w:t>
      </w:r>
      <w:proofErr w:type="spellEnd"/>
      <w:r w:rsidRPr="00723537">
        <w:rPr>
          <w:rFonts w:cstheme="minorHAnsi"/>
          <w:sz w:val="24"/>
          <w:szCs w:val="24"/>
        </w:rPr>
        <w:t>. Ministra Infrastruktury opracuje plan bezpieczeństwa i ochrony zdrowia.</w:t>
      </w:r>
    </w:p>
    <w:sectPr w:rsidR="00BD6D76" w:rsidRPr="00723537" w:rsidSect="006946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6" w:bottom="1560" w:left="1985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45DD6" w14:textId="77777777" w:rsidR="00D60D43" w:rsidRDefault="00D60D43" w:rsidP="006946C9">
      <w:pPr>
        <w:spacing w:after="0" w:line="240" w:lineRule="auto"/>
      </w:pPr>
      <w:r>
        <w:separator/>
      </w:r>
    </w:p>
  </w:endnote>
  <w:endnote w:type="continuationSeparator" w:id="0">
    <w:p w14:paraId="69F03D11" w14:textId="77777777" w:rsidR="00D60D43" w:rsidRDefault="00D60D43" w:rsidP="00694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5AEE3" w14:textId="77777777" w:rsidR="006946C9" w:rsidRDefault="006946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9542495"/>
      <w:docPartObj>
        <w:docPartGallery w:val="Page Numbers (Bottom of Page)"/>
        <w:docPartUnique/>
      </w:docPartObj>
    </w:sdtPr>
    <w:sdtEndPr/>
    <w:sdtContent>
      <w:p w14:paraId="1288F217" w14:textId="0B22B6C7" w:rsidR="006946C9" w:rsidRDefault="006946C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1744A9" w14:textId="77777777" w:rsidR="006946C9" w:rsidRDefault="006946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73C82" w14:textId="77777777" w:rsidR="006946C9" w:rsidRDefault="006946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201B4" w14:textId="77777777" w:rsidR="00D60D43" w:rsidRDefault="00D60D43" w:rsidP="006946C9">
      <w:pPr>
        <w:spacing w:after="0" w:line="240" w:lineRule="auto"/>
      </w:pPr>
      <w:r>
        <w:separator/>
      </w:r>
    </w:p>
  </w:footnote>
  <w:footnote w:type="continuationSeparator" w:id="0">
    <w:p w14:paraId="7469FB2D" w14:textId="77777777" w:rsidR="00D60D43" w:rsidRDefault="00D60D43" w:rsidP="00694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37998" w14:textId="77777777" w:rsidR="006946C9" w:rsidRDefault="006946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09CA1" w14:textId="77777777" w:rsidR="006946C9" w:rsidRDefault="006946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58992" w14:textId="77777777" w:rsidR="006946C9" w:rsidRDefault="006946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F75A6D"/>
    <w:multiLevelType w:val="multilevel"/>
    <w:tmpl w:val="B1CA2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" w15:restartNumberingAfterBreak="0">
    <w:nsid w:val="6E2A0D22"/>
    <w:multiLevelType w:val="multilevel"/>
    <w:tmpl w:val="EFB819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D76"/>
    <w:rsid w:val="006946C9"/>
    <w:rsid w:val="00723537"/>
    <w:rsid w:val="00746CF4"/>
    <w:rsid w:val="00BD6D76"/>
    <w:rsid w:val="00D6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A4DE6"/>
  <w15:docId w15:val="{DA1604B6-3FE5-43EE-A577-1198F8D7D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18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20"/>
    <w:qFormat/>
    <w:rsid w:val="00933E77"/>
    <w:rPr>
      <w:i/>
      <w:i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3E77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B4070D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737DB"/>
  </w:style>
  <w:style w:type="character" w:customStyle="1" w:styleId="StopkaZnak">
    <w:name w:val="Stopka Znak"/>
    <w:basedOn w:val="Domylnaczcionkaakapitu"/>
    <w:link w:val="Stopka"/>
    <w:uiPriority w:val="99"/>
    <w:qFormat/>
    <w:rsid w:val="001737DB"/>
  </w:style>
  <w:style w:type="character" w:customStyle="1" w:styleId="Numeracjawierszy">
    <w:name w:val="Numeracja wierszy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737D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uiPriority w:val="1"/>
    <w:qFormat/>
    <w:rsid w:val="00AD603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33E7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737DB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833</Words>
  <Characters>5002</Characters>
  <Application>Microsoft Office Word</Application>
  <DocSecurity>0</DocSecurity>
  <Lines>41</Lines>
  <Paragraphs>11</Paragraphs>
  <ScaleCrop>false</ScaleCrop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dc:description/>
  <cp:lastModifiedBy>Właściciel</cp:lastModifiedBy>
  <cp:revision>24</cp:revision>
  <cp:lastPrinted>2021-09-30T11:39:00Z</cp:lastPrinted>
  <dcterms:created xsi:type="dcterms:W3CDTF">2019-04-10T08:02:00Z</dcterms:created>
  <dcterms:modified xsi:type="dcterms:W3CDTF">2021-09-30T11:39:00Z</dcterms:modified>
  <dc:language>pl-PL</dc:language>
</cp:coreProperties>
</file>